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A" w:rsidRPr="000C358A" w:rsidRDefault="0002784A" w:rsidP="0002784A">
      <w:pPr>
        <w:spacing w:after="0" w:line="360" w:lineRule="auto"/>
        <w:ind w:left="-425" w:right="-845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58A">
        <w:rPr>
          <w:rFonts w:ascii="Times New Roman" w:hAnsi="Times New Roman"/>
          <w:b/>
          <w:bCs/>
          <w:sz w:val="24"/>
          <w:szCs w:val="24"/>
        </w:rPr>
        <w:t xml:space="preserve">LONG TERM FERTILIZER MANAGEMENT ON </w:t>
      </w:r>
    </w:p>
    <w:p w:rsidR="0002784A" w:rsidRPr="000C358A" w:rsidRDefault="0002784A" w:rsidP="0002784A">
      <w:pPr>
        <w:spacing w:after="0" w:line="360" w:lineRule="auto"/>
        <w:ind w:left="-425" w:right="-845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58A">
        <w:rPr>
          <w:rFonts w:ascii="Times New Roman" w:hAnsi="Times New Roman"/>
          <w:b/>
          <w:bCs/>
          <w:sz w:val="24"/>
          <w:szCs w:val="24"/>
        </w:rPr>
        <w:t xml:space="preserve">CROP YIELD AND SOIL PROPERTIES IN THE RICE - RICE CROPPING SEQUENCE OF DELTAIC VERTISOL OF SOUTH INDIA </w:t>
      </w:r>
    </w:p>
    <w:p w:rsidR="0002784A" w:rsidRPr="000C358A" w:rsidRDefault="0002784A" w:rsidP="0002784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C358A">
        <w:rPr>
          <w:rFonts w:ascii="Times New Roman" w:hAnsi="Times New Roman"/>
          <w:b/>
          <w:bCs/>
          <w:spacing w:val="-4"/>
          <w:sz w:val="24"/>
          <w:szCs w:val="24"/>
        </w:rPr>
        <w:t>SATHIYA BAMAK</w:t>
      </w:r>
      <w:r w:rsidRPr="000C358A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>1</w:t>
      </w:r>
      <w:r w:rsidRPr="000C358A">
        <w:rPr>
          <w:rFonts w:ascii="Times New Roman" w:hAnsi="Times New Roman"/>
          <w:b/>
          <w:bCs/>
          <w:spacing w:val="-4"/>
          <w:sz w:val="24"/>
          <w:szCs w:val="24"/>
        </w:rPr>
        <w:t>, SHARMILA RAHALE</w:t>
      </w:r>
      <w:proofErr w:type="gramStart"/>
      <w:r w:rsidRPr="000C358A">
        <w:rPr>
          <w:rFonts w:ascii="Times New Roman" w:hAnsi="Times New Roman"/>
          <w:b/>
          <w:bCs/>
          <w:spacing w:val="-4"/>
          <w:sz w:val="24"/>
          <w:szCs w:val="24"/>
        </w:rPr>
        <w:t>,C</w:t>
      </w:r>
      <w:r w:rsidRPr="000C358A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>2</w:t>
      </w:r>
      <w:proofErr w:type="gramEnd"/>
      <w:r w:rsidRPr="000C358A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 xml:space="preserve"> </w:t>
      </w:r>
      <w:r w:rsidRPr="000C358A">
        <w:rPr>
          <w:rFonts w:ascii="Times New Roman" w:hAnsi="Times New Roman"/>
          <w:b/>
          <w:bCs/>
          <w:spacing w:val="-4"/>
          <w:sz w:val="24"/>
          <w:szCs w:val="24"/>
        </w:rPr>
        <w:t xml:space="preserve"> P.DEEPANA</w:t>
      </w:r>
      <w:r w:rsidRPr="000C358A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>1</w:t>
      </w:r>
    </w:p>
    <w:p w:rsidR="0002784A" w:rsidRPr="000C358A" w:rsidRDefault="0002784A" w:rsidP="0002784A">
      <w:pPr>
        <w:pStyle w:val="ListParagraph"/>
        <w:spacing w:line="360" w:lineRule="auto"/>
        <w:ind w:left="2061"/>
        <w:rPr>
          <w:rFonts w:eastAsia="Calibri"/>
          <w:b/>
          <w:spacing w:val="-4"/>
        </w:rPr>
      </w:pPr>
      <w:r w:rsidRPr="000C358A">
        <w:rPr>
          <w:rFonts w:eastAsia="Calibri"/>
          <w:b/>
          <w:spacing w:val="-4"/>
          <w:vertAlign w:val="superscript"/>
        </w:rPr>
        <w:t>1</w:t>
      </w:r>
      <w:r w:rsidRPr="000C358A">
        <w:rPr>
          <w:rFonts w:eastAsia="Calibri"/>
          <w:b/>
          <w:spacing w:val="-4"/>
        </w:rPr>
        <w:t xml:space="preserve">Dept. of Soil Science &amp; </w:t>
      </w:r>
      <w:proofErr w:type="spellStart"/>
      <w:r w:rsidRPr="000C358A">
        <w:rPr>
          <w:rFonts w:eastAsia="Calibri"/>
          <w:b/>
          <w:spacing w:val="-4"/>
        </w:rPr>
        <w:t>Agrl.Chemistry</w:t>
      </w:r>
      <w:proofErr w:type="gramStart"/>
      <w:r w:rsidRPr="000C358A">
        <w:rPr>
          <w:rFonts w:eastAsia="Calibri"/>
          <w:b/>
          <w:spacing w:val="-4"/>
        </w:rPr>
        <w:t>,TNAU,Coimbatore</w:t>
      </w:r>
      <w:proofErr w:type="spellEnd"/>
      <w:proofErr w:type="gramEnd"/>
    </w:p>
    <w:p w:rsidR="0002784A" w:rsidRPr="000C358A" w:rsidRDefault="0002784A" w:rsidP="0002784A">
      <w:pPr>
        <w:pStyle w:val="ListParagraph"/>
        <w:spacing w:line="360" w:lineRule="auto"/>
        <w:ind w:left="2061"/>
        <w:rPr>
          <w:rFonts w:eastAsia="Calibri"/>
          <w:b/>
          <w:spacing w:val="-4"/>
        </w:rPr>
      </w:pPr>
      <w:r w:rsidRPr="000C358A">
        <w:rPr>
          <w:rFonts w:eastAsia="Calibri"/>
          <w:b/>
          <w:spacing w:val="-4"/>
          <w:vertAlign w:val="superscript"/>
        </w:rPr>
        <w:t>2</w:t>
      </w:r>
      <w:r w:rsidRPr="000C358A">
        <w:rPr>
          <w:rFonts w:eastAsia="Calibri"/>
          <w:b/>
          <w:spacing w:val="-4"/>
        </w:rPr>
        <w:t>Dept. of Nanotechnology, TNAU, Coimbatore</w:t>
      </w:r>
    </w:p>
    <w:p w:rsidR="0002784A" w:rsidRPr="000C358A" w:rsidRDefault="0002784A" w:rsidP="000278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58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C35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E-mail: kssoilscience@gmail.com</w:t>
      </w:r>
    </w:p>
    <w:p w:rsidR="00A23CC4" w:rsidRDefault="00A23CC4">
      <w:bookmarkStart w:id="0" w:name="_GoBack"/>
      <w:bookmarkEnd w:id="0"/>
    </w:p>
    <w:sectPr w:rsidR="00A23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A"/>
    <w:rsid w:val="0002784A"/>
    <w:rsid w:val="00A2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3830D-0811-40DF-9591-7E043431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4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TFYP bullets Char,Bullet 1 Char,List Paragraph12 Char,Bullet Points Char,MAIN CONTENT Char,List Paragraph11 Char,List Paragraph2 Char,OBC Bullet Char,Párrafo de lista Char,No Tab Char,List Paragraph1 Char"/>
    <w:link w:val="ListParagraph"/>
    <w:uiPriority w:val="34"/>
    <w:locked/>
    <w:rsid w:val="000278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Citation List,TFYP bullets,Bullet 1,List Paragraph12,Bullet Points,MAIN CONTENT,List Paragraph11,List Paragraph2,OBC Bullet,Párrafo de lista,No Tab,List Paragraph1"/>
    <w:basedOn w:val="Normal"/>
    <w:link w:val="ListParagraphChar"/>
    <w:uiPriority w:val="34"/>
    <w:qFormat/>
    <w:rsid w:val="000278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IN"/>
    </w:rPr>
  </w:style>
  <w:style w:type="paragraph" w:styleId="NoSpacing">
    <w:name w:val="No Spacing"/>
    <w:link w:val="NoSpacingChar"/>
    <w:uiPriority w:val="1"/>
    <w:qFormat/>
    <w:rsid w:val="0002784A"/>
    <w:pPr>
      <w:spacing w:after="0" w:line="240" w:lineRule="auto"/>
    </w:pPr>
    <w:rPr>
      <w:rFonts w:ascii="Calibri" w:eastAsia="Times New Roman" w:hAnsi="Calibri" w:cs="Lath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84A"/>
    <w:rPr>
      <w:rFonts w:ascii="Calibri" w:eastAsia="Times New Roman" w:hAnsi="Calibri" w:cs="Lath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2025-11-10T18:29:00Z</dcterms:created>
  <dcterms:modified xsi:type="dcterms:W3CDTF">2025-11-10T18:30:00Z</dcterms:modified>
</cp:coreProperties>
</file>