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Unravelling the Importance of Our Rice Landraces</w:t>
      </w:r>
    </w:p>
    <w:p>
      <w:pPr>
        <w:pStyle w:val="style0"/>
        <w:rPr/>
      </w:pPr>
      <w:r>
        <w:t>A Comprehensive Study on Biodiversity, Traditional Knowledge, and Sustainable Agriculture</w:t>
      </w:r>
    </w:p>
    <w:p>
      <w:pPr>
        <w:pStyle w:val="style0"/>
        <w:rPr/>
      </w:pPr>
    </w:p>
    <w:p>
      <w:pPr>
        <w:pStyle w:val="style0"/>
        <w:rPr/>
      </w:pPr>
      <w:r>
        <w:t>Subject: Submission of Report – Unravelling the Importance of Our Rice Landraces</w:t>
      </w:r>
    </w:p>
    <w:p>
      <w:pPr>
        <w:pStyle w:val="style0"/>
        <w:rPr/>
      </w:pPr>
    </w:p>
    <w:p>
      <w:pPr>
        <w:pStyle w:val="style0"/>
        <w:rPr/>
      </w:pPr>
      <w:r>
        <w:rPr>
          <w:lang w:val="en-US"/>
        </w:rPr>
        <w:t>Respected sir,</w:t>
      </w:r>
    </w:p>
    <w:p>
      <w:pPr>
        <w:pStyle w:val="style0"/>
        <w:rPr/>
      </w:pPr>
    </w:p>
    <w:p>
      <w:pPr>
        <w:pStyle w:val="style0"/>
        <w:rPr/>
      </w:pPr>
      <w:r>
        <w:t>I am pleased to submit the report titled Unravelling the Importance of Our Rice Landraces, which aims to highlight the critical role of traditional rice varieties in ensuring food security, preserving genetic diversity, and supporting sustainable agricultural practices. This study emphasizes the invaluable knowledge held by farming communities, the ecological benefits of landrace cultivation, and the urgent need to conserve these varieties for future generations.</w:t>
      </w:r>
    </w:p>
    <w:p>
      <w:pPr>
        <w:pStyle w:val="style0"/>
        <w:rPr/>
      </w:pPr>
    </w:p>
    <w:p>
      <w:pPr>
        <w:pStyle w:val="style0"/>
        <w:rPr/>
      </w:pPr>
      <w:r>
        <w:t>The report synthesizes scientific literature, field observations, and community-based insights to present a holistic understanding of rice landraces. I believe it will serve as a useful resource for researchers, policymakers, agricultural practitioners, and stakeholders interested in biodiversity conservation and resilient farming systems.</w:t>
      </w:r>
    </w:p>
    <w:p>
      <w:pPr>
        <w:pStyle w:val="style0"/>
        <w:rPr/>
      </w:pPr>
    </w:p>
    <w:p>
      <w:pPr>
        <w:pStyle w:val="style0"/>
        <w:rPr/>
      </w:pPr>
      <w:r>
        <w:t xml:space="preserve">I would be happy to discuss the findings in more detail and explore opportunities for further research or collaborative initiatives. </w:t>
      </w:r>
    </w:p>
    <w:p>
      <w:pPr>
        <w:pStyle w:val="style0"/>
        <w:rPr/>
      </w:pPr>
      <w:r>
        <w:t>Thank you for your time and consideration.</w:t>
      </w:r>
    </w:p>
    <w:p>
      <w:pPr>
        <w:pStyle w:val="style0"/>
        <w:rPr/>
      </w:pPr>
    </w:p>
    <w:p>
      <w:pPr>
        <w:pStyle w:val="style0"/>
        <w:rPr/>
      </w:pPr>
      <w:r>
        <w:t>Sincerely,</w:t>
      </w:r>
    </w:p>
    <w:p>
      <w:pPr>
        <w:pStyle w:val="style0"/>
        <w:rPr/>
      </w:pPr>
      <w:r>
        <w:t>Dr. Subhashini S</w:t>
      </w:r>
    </w:p>
    <w:p>
      <w:pPr>
        <w:pStyle w:val="style0"/>
        <w:rPr/>
      </w:pPr>
      <w:r>
        <w:rPr>
          <w:lang w:val="en-US"/>
        </w:rPr>
        <w:t>Assistant professor</w:t>
      </w:r>
    </w:p>
    <w:p>
      <w:pPr>
        <w:pStyle w:val="style0"/>
        <w:rPr/>
      </w:pPr>
      <w:r>
        <w:rPr>
          <w:lang w:val="en-US"/>
        </w:rPr>
        <w:t>Dhanalakshmi Srinivasan university</w:t>
      </w:r>
    </w:p>
    <w:p>
      <w:pPr>
        <w:pStyle w:val="style0"/>
        <w:rPr/>
      </w:pPr>
      <w:r>
        <w:rPr>
          <w:lang w:val="en-US"/>
        </w:rPr>
        <w:t>Trichy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174</Words>
  <Characters>1136</Characters>
  <Application>WPS Office</Application>
  <Paragraphs>19</Paragraphs>
  <CharactersWithSpaces>1299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2025-09-09T13:37:53Z</dcterms:created>
  <dc:creator>V2321</dc:creator>
  <lastModifiedBy>V2321</lastModifiedBy>
  <dcterms:modified xsi:type="dcterms:W3CDTF">2025-09-09T13:41:05Z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38920c38c6d74670b3ce5b518af0413a</vt:lpwstr>
  </property>
</Properties>
</file>