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CE" w:rsidRPr="004962CE" w:rsidRDefault="004962CE" w:rsidP="004962CE">
      <w:pPr>
        <w:spacing w:after="0" w:line="360" w:lineRule="auto"/>
        <w:ind w:left="-426" w:right="-6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Title: </w:t>
      </w:r>
      <w:r w:rsidRPr="004962C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Selection of Some Cowpea ( </w:t>
      </w:r>
      <w:proofErr w:type="spellStart"/>
      <w:r w:rsidRPr="004962C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Vigna</w:t>
      </w:r>
      <w:proofErr w:type="spellEnd"/>
      <w:r w:rsidRPr="004962C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962C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Unguiculata</w:t>
      </w:r>
      <w:proofErr w:type="spellEnd"/>
      <w:r w:rsidRPr="004962C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L.)   Genotypes for High Forage Yield  in Egypt.</w:t>
      </w:r>
    </w:p>
    <w:p w:rsidR="004962CE" w:rsidRPr="004962CE" w:rsidRDefault="004962CE" w:rsidP="004962CE">
      <w:pPr>
        <w:tabs>
          <w:tab w:val="left" w:pos="1360"/>
          <w:tab w:val="center" w:pos="4252"/>
        </w:tabs>
        <w:spacing w:after="0" w:line="360" w:lineRule="auto"/>
        <w:ind w:left="-426" w:right="-625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4962CE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/>
        </w:rPr>
        <w:tab/>
      </w:r>
      <w:proofErr w:type="spellStart"/>
      <w:r w:rsidRPr="004962C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Safwat</w:t>
      </w:r>
      <w:proofErr w:type="spellEnd"/>
      <w:r w:rsidRPr="004962C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Hussein Hatab</w:t>
      </w:r>
      <w:r w:rsidRPr="004962C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 xml:space="preserve">1 </w:t>
      </w:r>
      <w:r w:rsidRPr="004962CE">
        <w:rPr>
          <w:rFonts w:ascii="Times New Roman" w:eastAsia="Times New Roman" w:hAnsi="Times New Roman" w:cs="Times New Roman" w:hint="cs"/>
          <w:b/>
          <w:bCs/>
          <w:sz w:val="20"/>
          <w:szCs w:val="20"/>
          <w:vertAlign w:val="superscript"/>
          <w:rtl/>
          <w:lang w:val="en-US"/>
        </w:rPr>
        <w:t xml:space="preserve"> </w:t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/>
        </w:rPr>
        <w:tab/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, Mona </w:t>
      </w:r>
      <w:proofErr w:type="spellStart"/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Mohumed</w:t>
      </w:r>
      <w:proofErr w:type="spellEnd"/>
      <w:r w:rsidRPr="004962CE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val="en-US"/>
        </w:rPr>
        <w:t xml:space="preserve"> </w:t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Ghazy</w:t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and </w:t>
      </w:r>
      <w:proofErr w:type="spellStart"/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Nagwa</w:t>
      </w:r>
      <w:proofErr w:type="spellEnd"/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Ebrahim</w:t>
      </w:r>
      <w:proofErr w:type="spellEnd"/>
      <w:r w:rsidRPr="004962C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Shalaby</w:t>
      </w:r>
      <w:r w:rsidRPr="004962CE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/>
        </w:rPr>
        <w:t>*</w:t>
      </w:r>
    </w:p>
    <w:p w:rsidR="004962CE" w:rsidRPr="004962CE" w:rsidRDefault="004962CE" w:rsidP="004962CE">
      <w:pPr>
        <w:numPr>
          <w:ilvl w:val="0"/>
          <w:numId w:val="1"/>
        </w:numPr>
        <w:spacing w:after="200" w:line="360" w:lineRule="auto"/>
        <w:ind w:left="426" w:right="-625"/>
        <w:contextualSpacing/>
        <w:jc w:val="both"/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</w:pPr>
      <w:r w:rsidRPr="004962CE"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  <w:t>Forage Crop Research Department, Field Crops Research Institute, Agricultural Research Center, Giza, Egypt</w:t>
      </w:r>
    </w:p>
    <w:p w:rsidR="004962CE" w:rsidRDefault="004962CE" w:rsidP="004962CE">
      <w:pPr>
        <w:numPr>
          <w:ilvl w:val="0"/>
          <w:numId w:val="1"/>
        </w:numPr>
        <w:spacing w:after="0" w:line="360" w:lineRule="auto"/>
        <w:ind w:left="426" w:right="-624" w:hanging="357"/>
        <w:contextualSpacing/>
        <w:jc w:val="both"/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</w:pPr>
      <w:r w:rsidRPr="004962CE"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  <w:t>Seed Technology Department, Field Crops Research Institute, Agricultural Research Center, Giza, Egypt</w:t>
      </w:r>
    </w:p>
    <w:p w:rsidR="004962CE" w:rsidRPr="004962CE" w:rsidRDefault="004962CE" w:rsidP="004962CE">
      <w:pPr>
        <w:spacing w:after="0" w:line="360" w:lineRule="auto"/>
        <w:ind w:right="-624"/>
        <w:jc w:val="both"/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  <w:t xml:space="preserve">*Corresponding author: </w:t>
      </w:r>
      <w:hyperlink r:id="rId6" w:history="1">
        <w:r w:rsidRPr="008F447A">
          <w:rPr>
            <w:rStyle w:val="Hyperlink"/>
            <w:rFonts w:asciiTheme="majorBidi" w:eastAsia="Calibri" w:hAnsiTheme="majorBidi" w:cstheme="majorBidi"/>
            <w:b/>
            <w:bCs/>
            <w:sz w:val="20"/>
            <w:szCs w:val="20"/>
            <w:lang w:val="en-US"/>
          </w:rPr>
          <w:t>nagwashalaby@yahoo.com</w:t>
        </w:r>
      </w:hyperlink>
      <w:r>
        <w:rPr>
          <w:rFonts w:asciiTheme="majorBidi" w:eastAsia="Calibri" w:hAnsiTheme="majorBidi" w:cstheme="majorBidi"/>
          <w:b/>
          <w:bCs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6F1F33" w:rsidRPr="004962CE" w:rsidRDefault="006F1F33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6F1F33" w:rsidRPr="0049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A06"/>
    <w:multiLevelType w:val="hybridMultilevel"/>
    <w:tmpl w:val="1FCE7AF0"/>
    <w:lvl w:ilvl="0" w:tplc="22D818FE">
      <w:start w:val="19"/>
      <w:numFmt w:val="bullet"/>
      <w:lvlText w:val=""/>
      <w:lvlJc w:val="left"/>
      <w:pPr>
        <w:ind w:left="429" w:hanging="360"/>
      </w:pPr>
      <w:rPr>
        <w:rFonts w:ascii="Symbol" w:eastAsia="Calibr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>
    <w:nsid w:val="65CD3469"/>
    <w:multiLevelType w:val="hybridMultilevel"/>
    <w:tmpl w:val="C3D8F096"/>
    <w:lvl w:ilvl="0" w:tplc="70E22E4E">
      <w:start w:val="19"/>
      <w:numFmt w:val="bullet"/>
      <w:lvlText w:val=""/>
      <w:lvlJc w:val="left"/>
      <w:pPr>
        <w:ind w:left="789" w:hanging="360"/>
      </w:pPr>
      <w:rPr>
        <w:rFonts w:ascii="Symbol" w:eastAsia="Calibr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9323C60"/>
    <w:multiLevelType w:val="hybridMultilevel"/>
    <w:tmpl w:val="2EF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2B"/>
    <w:rsid w:val="004962CE"/>
    <w:rsid w:val="006F1F33"/>
    <w:rsid w:val="00C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2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washalab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MOHANDES</dc:creator>
  <cp:keywords/>
  <dc:description/>
  <cp:lastModifiedBy>EL MOHANDES</cp:lastModifiedBy>
  <cp:revision>2</cp:revision>
  <dcterms:created xsi:type="dcterms:W3CDTF">2025-08-14T22:52:00Z</dcterms:created>
  <dcterms:modified xsi:type="dcterms:W3CDTF">2025-08-14T22:55:00Z</dcterms:modified>
</cp:coreProperties>
</file>