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30" w:rsidRPr="009A6DD9" w:rsidRDefault="00704B92" w:rsidP="001C43C4">
      <w:pPr>
        <w:spacing w:line="276" w:lineRule="auto"/>
        <w:ind w:left="-426" w:right="-625"/>
        <w:jc w:val="center"/>
        <w:rPr>
          <w:rFonts w:asciiTheme="majorBidi" w:eastAsia="Calibri" w:hAnsiTheme="majorBidi" w:cstheme="majorBidi"/>
          <w:b/>
          <w:bCs/>
          <w:sz w:val="28"/>
          <w:szCs w:val="28"/>
        </w:rPr>
      </w:pPr>
      <w:r w:rsidRPr="009A6DD9">
        <w:rPr>
          <w:rFonts w:asciiTheme="majorBidi" w:eastAsia="Calibri" w:hAnsiTheme="majorBidi" w:cstheme="majorBidi"/>
          <w:b/>
          <w:bCs/>
          <w:sz w:val="28"/>
          <w:szCs w:val="28"/>
        </w:rPr>
        <w:t xml:space="preserve">Selection </w:t>
      </w:r>
      <w:r w:rsidR="00CC4D28">
        <w:rPr>
          <w:rFonts w:asciiTheme="majorBidi" w:eastAsia="Calibri" w:hAnsiTheme="majorBidi" w:cstheme="majorBidi"/>
          <w:b/>
          <w:bCs/>
          <w:sz w:val="28"/>
          <w:szCs w:val="28"/>
        </w:rPr>
        <w:t>o</w:t>
      </w:r>
      <w:r w:rsidR="00CC4D28" w:rsidRPr="009A6DD9">
        <w:rPr>
          <w:rFonts w:asciiTheme="majorBidi" w:eastAsia="Calibri" w:hAnsiTheme="majorBidi" w:cstheme="majorBidi"/>
          <w:b/>
          <w:bCs/>
          <w:sz w:val="28"/>
          <w:szCs w:val="28"/>
        </w:rPr>
        <w:t xml:space="preserve">f Some Cowpea ( </w:t>
      </w:r>
      <w:proofErr w:type="spellStart"/>
      <w:r w:rsidRPr="009A6DD9">
        <w:rPr>
          <w:rFonts w:asciiTheme="majorBidi" w:eastAsia="Calibri" w:hAnsiTheme="majorBidi" w:cstheme="majorBidi"/>
          <w:b/>
          <w:bCs/>
          <w:sz w:val="28"/>
          <w:szCs w:val="28"/>
        </w:rPr>
        <w:t>Vigna</w:t>
      </w:r>
      <w:proofErr w:type="spellEnd"/>
      <w:r w:rsidRPr="009A6DD9">
        <w:rPr>
          <w:rFonts w:asciiTheme="majorBidi" w:eastAsia="Calibri" w:hAnsiTheme="majorBidi" w:cstheme="majorBidi"/>
          <w:b/>
          <w:bCs/>
          <w:sz w:val="28"/>
          <w:szCs w:val="28"/>
        </w:rPr>
        <w:t xml:space="preserve"> </w:t>
      </w:r>
      <w:proofErr w:type="spellStart"/>
      <w:r w:rsidR="00E60BE2">
        <w:rPr>
          <w:rFonts w:asciiTheme="majorBidi" w:eastAsia="Calibri" w:hAnsiTheme="majorBidi" w:cstheme="majorBidi"/>
          <w:b/>
          <w:bCs/>
          <w:sz w:val="28"/>
          <w:szCs w:val="28"/>
        </w:rPr>
        <w:t>u</w:t>
      </w:r>
      <w:r w:rsidR="00CC4D28" w:rsidRPr="009A6DD9">
        <w:rPr>
          <w:rFonts w:asciiTheme="majorBidi" w:eastAsia="Calibri" w:hAnsiTheme="majorBidi" w:cstheme="majorBidi"/>
          <w:b/>
          <w:bCs/>
          <w:sz w:val="28"/>
          <w:szCs w:val="28"/>
        </w:rPr>
        <w:t>nguiculata</w:t>
      </w:r>
      <w:proofErr w:type="spellEnd"/>
      <w:r w:rsidR="00CC4D28" w:rsidRPr="009A6DD9">
        <w:rPr>
          <w:rFonts w:asciiTheme="majorBidi" w:eastAsia="Calibri" w:hAnsiTheme="majorBidi" w:cstheme="majorBidi"/>
          <w:b/>
          <w:bCs/>
          <w:sz w:val="28"/>
          <w:szCs w:val="28"/>
        </w:rPr>
        <w:t xml:space="preserve"> </w:t>
      </w:r>
      <w:r w:rsidRPr="009A6DD9">
        <w:rPr>
          <w:rFonts w:asciiTheme="majorBidi" w:eastAsia="Calibri" w:hAnsiTheme="majorBidi" w:cstheme="majorBidi"/>
          <w:b/>
          <w:bCs/>
          <w:sz w:val="28"/>
          <w:szCs w:val="28"/>
        </w:rPr>
        <w:t>L</w:t>
      </w:r>
      <w:r w:rsidR="00CC4D28">
        <w:rPr>
          <w:rFonts w:asciiTheme="majorBidi" w:eastAsia="Calibri" w:hAnsiTheme="majorBidi" w:cstheme="majorBidi"/>
          <w:b/>
          <w:bCs/>
          <w:sz w:val="28"/>
          <w:szCs w:val="28"/>
        </w:rPr>
        <w:t>.)   Genotypes for High Forage Yield  i</w:t>
      </w:r>
      <w:r w:rsidR="00CC4D28" w:rsidRPr="009A6DD9">
        <w:rPr>
          <w:rFonts w:asciiTheme="majorBidi" w:eastAsia="Calibri" w:hAnsiTheme="majorBidi" w:cstheme="majorBidi"/>
          <w:b/>
          <w:bCs/>
          <w:sz w:val="28"/>
          <w:szCs w:val="28"/>
        </w:rPr>
        <w:t xml:space="preserve">n </w:t>
      </w:r>
      <w:r w:rsidR="00792A30" w:rsidRPr="009A6DD9">
        <w:rPr>
          <w:rFonts w:asciiTheme="majorBidi" w:eastAsia="Calibri" w:hAnsiTheme="majorBidi" w:cstheme="majorBidi"/>
          <w:b/>
          <w:bCs/>
          <w:sz w:val="28"/>
          <w:szCs w:val="28"/>
        </w:rPr>
        <w:t>Egypt</w:t>
      </w:r>
      <w:r w:rsidR="00CC4D28" w:rsidRPr="009A6DD9">
        <w:rPr>
          <w:rFonts w:asciiTheme="majorBidi" w:eastAsia="Calibri" w:hAnsiTheme="majorBidi" w:cstheme="majorBidi"/>
          <w:b/>
          <w:bCs/>
          <w:sz w:val="28"/>
          <w:szCs w:val="28"/>
        </w:rPr>
        <w:t>.</w:t>
      </w:r>
    </w:p>
    <w:p w:rsidR="00DA0EF7" w:rsidRPr="004028F2" w:rsidRDefault="00734E2F" w:rsidP="001C43C4">
      <w:pPr>
        <w:spacing w:line="276" w:lineRule="auto"/>
        <w:ind w:right="-625"/>
        <w:jc w:val="center"/>
        <w:rPr>
          <w:rFonts w:asciiTheme="majorBidi" w:eastAsia="Calibri" w:hAnsiTheme="majorBidi" w:cstheme="majorBidi"/>
          <w:b/>
          <w:bCs/>
        </w:rPr>
      </w:pPr>
      <w:r w:rsidRPr="004028F2">
        <w:rPr>
          <w:rFonts w:asciiTheme="majorBidi" w:eastAsia="Calibri" w:hAnsiTheme="majorBidi" w:cstheme="majorBidi"/>
          <w:b/>
          <w:bCs/>
        </w:rPr>
        <w:t>Abstract</w:t>
      </w:r>
    </w:p>
    <w:p w:rsidR="00050D00" w:rsidRPr="00E91CE2" w:rsidRDefault="00050D00" w:rsidP="001C43C4">
      <w:pPr>
        <w:spacing w:line="360" w:lineRule="auto"/>
        <w:jc w:val="both"/>
        <w:rPr>
          <w:rFonts w:asciiTheme="majorBidi" w:hAnsiTheme="majorBidi" w:cstheme="majorBidi"/>
          <w:color w:val="000000"/>
          <w:lang w:bidi="ar-EG"/>
        </w:rPr>
      </w:pPr>
      <w:r w:rsidRPr="00E91CE2">
        <w:rPr>
          <w:rFonts w:asciiTheme="majorBidi" w:hAnsiTheme="majorBidi" w:cstheme="majorBidi"/>
        </w:rPr>
        <w:t xml:space="preserve">The present investigation was carried out at the experimental farm of Sakha Agricultural Research Station, </w:t>
      </w:r>
      <w:proofErr w:type="spellStart"/>
      <w:r w:rsidRPr="00E91CE2">
        <w:rPr>
          <w:rFonts w:asciiTheme="majorBidi" w:hAnsiTheme="majorBidi" w:cstheme="majorBidi"/>
        </w:rPr>
        <w:t>Kafrelsheikh</w:t>
      </w:r>
      <w:proofErr w:type="spellEnd"/>
      <w:r w:rsidRPr="00E91CE2">
        <w:rPr>
          <w:rFonts w:asciiTheme="majorBidi" w:hAnsiTheme="majorBidi" w:cstheme="majorBidi"/>
        </w:rPr>
        <w:t xml:space="preserve"> Governorate, Agriculture Research Center, Egypt, during 2021, 2022, 2023 and 2024 growing </w:t>
      </w:r>
      <w:r w:rsidR="006A2A11">
        <w:rPr>
          <w:rFonts w:asciiTheme="majorBidi" w:hAnsiTheme="majorBidi" w:cstheme="majorBidi"/>
        </w:rPr>
        <w:t xml:space="preserve">summer </w:t>
      </w:r>
      <w:r w:rsidRPr="00E91CE2">
        <w:rPr>
          <w:rFonts w:asciiTheme="majorBidi" w:hAnsiTheme="majorBidi" w:cstheme="majorBidi"/>
        </w:rPr>
        <w:t xml:space="preserve">seasons. </w:t>
      </w:r>
      <w:r w:rsidRPr="00E91CE2">
        <w:rPr>
          <w:rFonts w:asciiTheme="majorBidi" w:eastAsia="Calibri" w:hAnsiTheme="majorBidi" w:cstheme="majorBidi"/>
        </w:rPr>
        <w:t xml:space="preserve">This study was conducted to evaluate 24 cowpea genotypes were selected from  </w:t>
      </w:r>
      <w:r w:rsidRPr="00E91CE2">
        <w:rPr>
          <w:rFonts w:asciiTheme="majorBidi" w:hAnsiTheme="majorBidi" w:cstheme="majorBidi"/>
          <w:lang w:bidi="ar-EG"/>
        </w:rPr>
        <w:t xml:space="preserve">base </w:t>
      </w:r>
      <w:proofErr w:type="spellStart"/>
      <w:r w:rsidRPr="00E91CE2">
        <w:rPr>
          <w:rFonts w:asciiTheme="majorBidi" w:hAnsiTheme="majorBidi" w:cstheme="majorBidi"/>
          <w:lang w:bidi="ar-EG"/>
        </w:rPr>
        <w:t>balady</w:t>
      </w:r>
      <w:proofErr w:type="spellEnd"/>
      <w:r w:rsidRPr="00E91CE2">
        <w:rPr>
          <w:rFonts w:asciiTheme="majorBidi" w:hAnsiTheme="majorBidi" w:cstheme="majorBidi"/>
          <w:lang w:bidi="ar-EG"/>
        </w:rPr>
        <w:t xml:space="preserve"> population</w:t>
      </w:r>
      <w:r w:rsidR="00DD7B37">
        <w:rPr>
          <w:rFonts w:asciiTheme="majorBidi" w:eastAsia="Calibri" w:hAnsiTheme="majorBidi" w:cstheme="majorBidi" w:hint="cs"/>
          <w:rtl/>
        </w:rPr>
        <w:t xml:space="preserve"> </w:t>
      </w:r>
      <w:r w:rsidR="00DD7B37">
        <w:rPr>
          <w:rFonts w:asciiTheme="majorBidi" w:eastAsia="Calibri" w:hAnsiTheme="majorBidi" w:cstheme="majorBidi"/>
        </w:rPr>
        <w:t xml:space="preserve">based on </w:t>
      </w:r>
      <w:r w:rsidR="00DD7B37">
        <w:rPr>
          <w:rFonts w:asciiTheme="majorBidi" w:eastAsia="Calibri" w:hAnsiTheme="majorBidi" w:cstheme="majorBidi" w:hint="cs"/>
          <w:rtl/>
        </w:rPr>
        <w:t xml:space="preserve"> </w:t>
      </w:r>
      <w:r w:rsidR="00DD7B37">
        <w:rPr>
          <w:rFonts w:asciiTheme="majorBidi" w:hAnsiTheme="majorBidi" w:cstheme="majorBidi"/>
          <w:lang w:bidi="ar-EG"/>
        </w:rPr>
        <w:t>morphological</w:t>
      </w:r>
      <w:r w:rsidR="00DD7B37">
        <w:rPr>
          <w:rFonts w:asciiTheme="majorBidi" w:hAnsiTheme="majorBidi" w:cstheme="majorBidi" w:hint="cs"/>
          <w:rtl/>
          <w:lang w:bidi="ar-EG"/>
        </w:rPr>
        <w:t xml:space="preserve"> </w:t>
      </w:r>
      <w:r w:rsidRPr="00E91CE2">
        <w:rPr>
          <w:rFonts w:asciiTheme="majorBidi" w:hAnsiTheme="majorBidi" w:cstheme="majorBidi"/>
          <w:lang w:bidi="ar-EG"/>
        </w:rPr>
        <w:t>traits</w:t>
      </w:r>
      <w:r w:rsidR="00DD7B37">
        <w:rPr>
          <w:rFonts w:asciiTheme="majorBidi" w:hAnsiTheme="majorBidi" w:cstheme="majorBidi" w:hint="cs"/>
          <w:rtl/>
          <w:lang w:bidi="ar-EG"/>
        </w:rPr>
        <w:t xml:space="preserve"> </w:t>
      </w:r>
      <w:r w:rsidRPr="00E91CE2">
        <w:rPr>
          <w:rFonts w:asciiTheme="majorBidi" w:eastAsia="Calibri" w:hAnsiTheme="majorBidi" w:cstheme="majorBidi"/>
        </w:rPr>
        <w:t xml:space="preserve">,in the second season 2022, 24 </w:t>
      </w:r>
      <w:r w:rsidR="00DD7B37" w:rsidRPr="00E91CE2">
        <w:rPr>
          <w:rFonts w:asciiTheme="majorBidi" w:eastAsia="Calibri" w:hAnsiTheme="majorBidi" w:cstheme="majorBidi"/>
        </w:rPr>
        <w:t>selected</w:t>
      </w:r>
      <w:r w:rsidRPr="00E91CE2">
        <w:rPr>
          <w:rFonts w:asciiTheme="majorBidi" w:eastAsia="Calibri" w:hAnsiTheme="majorBidi" w:cstheme="majorBidi"/>
        </w:rPr>
        <w:t xml:space="preserve"> genotypes with</w:t>
      </w:r>
      <w:r w:rsidRPr="00E91CE2">
        <w:rPr>
          <w:rFonts w:asciiTheme="majorBidi" w:hAnsiTheme="majorBidi" w:cstheme="majorBidi"/>
          <w:color w:val="000000"/>
        </w:rPr>
        <w:t xml:space="preserve"> commercial variety Giza18 were sown in a randomized complete block design with three replicates,</w:t>
      </w:r>
      <w:r w:rsidRPr="00E91CE2">
        <w:rPr>
          <w:rFonts w:asciiTheme="majorBidi" w:eastAsia="Calibri" w:hAnsiTheme="majorBidi" w:cstheme="majorBidi"/>
        </w:rPr>
        <w:t xml:space="preserve"> and select the best twelve genotypes saved to next generation ,in the third season 2023,the best twelve lines with the </w:t>
      </w:r>
      <w:r w:rsidRPr="00E91CE2">
        <w:rPr>
          <w:rFonts w:asciiTheme="majorBidi" w:hAnsiTheme="majorBidi" w:cstheme="majorBidi"/>
          <w:color w:val="000000"/>
        </w:rPr>
        <w:t>commercial variety Giza18 were sown, the same design</w:t>
      </w:r>
      <w:r w:rsidRPr="00E91CE2">
        <w:rPr>
          <w:rFonts w:asciiTheme="majorBidi" w:eastAsia="Calibri" w:hAnsiTheme="majorBidi" w:cstheme="majorBidi"/>
        </w:rPr>
        <w:t xml:space="preserve"> and select the best six genotypes </w:t>
      </w:r>
      <w:r w:rsidRPr="00E91CE2">
        <w:rPr>
          <w:rFonts w:asciiTheme="majorBidi" w:hAnsiTheme="majorBidi" w:cstheme="majorBidi"/>
          <w:color w:val="000000"/>
        </w:rPr>
        <w:t>and</w:t>
      </w:r>
      <w:r w:rsidRPr="00E91CE2">
        <w:rPr>
          <w:rFonts w:asciiTheme="majorBidi" w:eastAsia="Calibri" w:hAnsiTheme="majorBidi" w:cstheme="majorBidi"/>
        </w:rPr>
        <w:t xml:space="preserve"> saved to next generation</w:t>
      </w:r>
      <w:r w:rsidRPr="00E91CE2">
        <w:rPr>
          <w:rFonts w:asciiTheme="majorBidi" w:hAnsiTheme="majorBidi" w:cstheme="majorBidi"/>
          <w:color w:val="000000"/>
        </w:rPr>
        <w:t>, in the fourth season 2024,six superior genotypes</w:t>
      </w:r>
      <w:r w:rsidRPr="00E91CE2">
        <w:rPr>
          <w:rFonts w:asciiTheme="majorBidi" w:eastAsia="Calibri" w:hAnsiTheme="majorBidi" w:cstheme="majorBidi"/>
        </w:rPr>
        <w:t xml:space="preserve"> with the </w:t>
      </w:r>
      <w:r w:rsidRPr="00E91CE2">
        <w:rPr>
          <w:rFonts w:asciiTheme="majorBidi" w:hAnsiTheme="majorBidi" w:cstheme="majorBidi"/>
          <w:color w:val="000000"/>
        </w:rPr>
        <w:t>commercial variety Giza18 were sown the same design</w:t>
      </w:r>
      <w:r w:rsidR="006C0D1C">
        <w:rPr>
          <w:rFonts w:asciiTheme="majorBidi" w:hAnsiTheme="majorBidi" w:cstheme="majorBidi"/>
          <w:color w:val="000000"/>
        </w:rPr>
        <w:t>.</w:t>
      </w:r>
      <w:r w:rsidRPr="00E91CE2">
        <w:rPr>
          <w:rFonts w:asciiTheme="majorBidi" w:hAnsiTheme="majorBidi" w:cstheme="majorBidi"/>
          <w:color w:val="000000"/>
        </w:rPr>
        <w:t xml:space="preserve"> The obtained results could be s</w:t>
      </w:r>
      <w:r w:rsidR="001C43C4">
        <w:rPr>
          <w:rFonts w:asciiTheme="majorBidi" w:hAnsiTheme="majorBidi" w:cstheme="majorBidi"/>
          <w:color w:val="000000"/>
        </w:rPr>
        <w:t>ummarized as follows;</w:t>
      </w:r>
      <w:r w:rsidRPr="00E91CE2">
        <w:rPr>
          <w:rFonts w:asciiTheme="majorBidi" w:hAnsiTheme="majorBidi" w:cstheme="majorBidi"/>
          <w:color w:val="000000"/>
        </w:rPr>
        <w:t xml:space="preserve">                                                                            </w:t>
      </w:r>
      <w:r w:rsidR="001C43C4">
        <w:rPr>
          <w:rFonts w:asciiTheme="majorBidi" w:hAnsiTheme="majorBidi" w:cstheme="majorBidi"/>
          <w:color w:val="000000"/>
        </w:rPr>
        <w:t xml:space="preserve">                        </w:t>
      </w:r>
      <w:r w:rsidRPr="00E91CE2">
        <w:rPr>
          <w:rFonts w:asciiTheme="majorBidi" w:hAnsiTheme="majorBidi" w:cstheme="majorBidi"/>
          <w:color w:val="000000"/>
        </w:rPr>
        <w:t>At the second season, the mean squares of the 24 selected genotypes based</w:t>
      </w:r>
      <w:r w:rsidRPr="00E91CE2">
        <w:rPr>
          <w:rFonts w:asciiTheme="majorBidi" w:hAnsiTheme="majorBidi" w:cstheme="majorBidi"/>
          <w:lang w:bidi="ar-EG"/>
        </w:rPr>
        <w:t xml:space="preserve"> on the higher values of fresh an</w:t>
      </w:r>
      <w:r w:rsidRPr="00E91CE2">
        <w:rPr>
          <w:rFonts w:asciiTheme="majorBidi" w:eastAsia="Calibri" w:hAnsiTheme="majorBidi" w:cstheme="majorBidi"/>
        </w:rPr>
        <w:t xml:space="preserve">d dry forage yield </w:t>
      </w:r>
      <w:r w:rsidRPr="00E91CE2">
        <w:rPr>
          <w:rFonts w:asciiTheme="majorBidi" w:hAnsiTheme="majorBidi" w:cstheme="majorBidi"/>
          <w:lang w:bidi="ar-EG"/>
        </w:rPr>
        <w:t>as well as some morphological, technological and chemical traits</w:t>
      </w:r>
      <w:r w:rsidRPr="00E91CE2">
        <w:rPr>
          <w:rFonts w:asciiTheme="majorBidi" w:hAnsiTheme="majorBidi" w:cstheme="majorBidi"/>
          <w:color w:val="000000"/>
        </w:rPr>
        <w:t xml:space="preserve"> were found to be significant for all the studied traits. </w:t>
      </w:r>
    </w:p>
    <w:p w:rsidR="00050D00" w:rsidRPr="001C43C4" w:rsidRDefault="00050D00" w:rsidP="001C43C4">
      <w:pPr>
        <w:spacing w:line="360" w:lineRule="auto"/>
        <w:jc w:val="both"/>
        <w:rPr>
          <w:rFonts w:asciiTheme="majorBidi" w:hAnsiTheme="majorBidi" w:cstheme="majorBidi"/>
          <w:color w:val="000000"/>
        </w:rPr>
      </w:pPr>
      <w:r w:rsidRPr="00E91CE2">
        <w:rPr>
          <w:rFonts w:asciiTheme="majorBidi" w:hAnsiTheme="majorBidi" w:cstheme="majorBidi"/>
          <w:color w:val="000000"/>
        </w:rPr>
        <w:t>In the third season , the highest significant for all the studied traits were twelve lines; number 2, 4 , 5,  9 , 10, 11 ,12, 16, 17, 20,21 , and 22 compared to the commercial variety Giza18 , meaning that selection for these traits was effective in improving the studied traits in these materials.</w:t>
      </w:r>
      <w:r w:rsidR="001C43C4">
        <w:rPr>
          <w:rFonts w:asciiTheme="majorBidi" w:hAnsiTheme="majorBidi" w:cstheme="majorBidi"/>
          <w:color w:val="000000"/>
        </w:rPr>
        <w:t xml:space="preserve"> </w:t>
      </w:r>
      <w:r w:rsidRPr="00E91CE2">
        <w:rPr>
          <w:rFonts w:asciiTheme="majorBidi" w:hAnsiTheme="majorBidi" w:cstheme="majorBidi"/>
          <w:lang w:bidi="ar-EG"/>
        </w:rPr>
        <w:t xml:space="preserve">High </w:t>
      </w:r>
      <w:r w:rsidR="006A2A11">
        <w:rPr>
          <w:rFonts w:asciiTheme="majorBidi" w:hAnsiTheme="majorBidi" w:cstheme="majorBidi"/>
          <w:lang w:bidi="ar-EG"/>
        </w:rPr>
        <w:t>phenotypic variability</w:t>
      </w:r>
      <w:r w:rsidRPr="00E91CE2">
        <w:rPr>
          <w:rFonts w:asciiTheme="majorBidi" w:hAnsiTheme="majorBidi" w:cstheme="majorBidi"/>
          <w:lang w:bidi="ar-EG"/>
        </w:rPr>
        <w:t xml:space="preserve"> and </w:t>
      </w:r>
      <w:r w:rsidR="006A2A11">
        <w:rPr>
          <w:rFonts w:asciiTheme="majorBidi" w:hAnsiTheme="majorBidi" w:cstheme="majorBidi"/>
          <w:lang w:bidi="ar-EG"/>
        </w:rPr>
        <w:t>genotypic variability</w:t>
      </w:r>
      <w:r w:rsidRPr="00E91CE2">
        <w:rPr>
          <w:rFonts w:asciiTheme="majorBidi" w:hAnsiTheme="majorBidi" w:cstheme="majorBidi"/>
          <w:lang w:bidi="ar-EG"/>
        </w:rPr>
        <w:t xml:space="preserve"> were detected for total dry yield, stem diameter and leaf stem ratio %, while moderate (p c v) and (g c v) were detected for plant height, germination </w:t>
      </w:r>
      <w:r w:rsidRPr="00E91CE2">
        <w:rPr>
          <w:rFonts w:asciiTheme="majorBidi" w:hAnsiTheme="majorBidi" w:cstheme="majorBidi"/>
          <w:rtl/>
          <w:lang w:bidi="ar-EG"/>
        </w:rPr>
        <w:t>%</w:t>
      </w:r>
      <w:r w:rsidRPr="00E91CE2">
        <w:rPr>
          <w:rFonts w:asciiTheme="majorBidi" w:hAnsiTheme="majorBidi" w:cstheme="majorBidi"/>
          <w:lang w:bidi="ar-EG"/>
        </w:rPr>
        <w:t xml:space="preserve">, Seedling </w:t>
      </w:r>
      <w:r w:rsidR="006A2A11" w:rsidRPr="00E91CE2">
        <w:rPr>
          <w:rFonts w:asciiTheme="majorBidi" w:hAnsiTheme="majorBidi" w:cstheme="majorBidi"/>
          <w:lang w:bidi="ar-EG"/>
        </w:rPr>
        <w:t>length and</w:t>
      </w:r>
      <w:r w:rsidRPr="00E91CE2">
        <w:rPr>
          <w:rFonts w:asciiTheme="majorBidi" w:hAnsiTheme="majorBidi" w:cstheme="majorBidi"/>
          <w:lang w:bidi="ar-EG"/>
        </w:rPr>
        <w:t xml:space="preserve"> S</w:t>
      </w:r>
      <w:r w:rsidR="006A2A11">
        <w:rPr>
          <w:rFonts w:asciiTheme="majorBidi" w:hAnsiTheme="majorBidi" w:cstheme="majorBidi"/>
          <w:lang w:bidi="ar-EG"/>
        </w:rPr>
        <w:t>eedling fresh weight</w:t>
      </w:r>
      <w:r w:rsidR="006A2A11" w:rsidRPr="00E91CE2">
        <w:rPr>
          <w:rFonts w:asciiTheme="majorBidi" w:hAnsiTheme="majorBidi" w:cstheme="majorBidi"/>
          <w:lang w:bidi="ar-EG"/>
        </w:rPr>
        <w:t xml:space="preserve"> (</w:t>
      </w:r>
      <w:r w:rsidRPr="00E91CE2">
        <w:rPr>
          <w:rFonts w:asciiTheme="majorBidi" w:hAnsiTheme="majorBidi" w:cstheme="majorBidi"/>
          <w:lang w:bidi="ar-EG"/>
        </w:rPr>
        <w:t>g). On the other hand low values of (p c v) and (g c v) were obtained for total fresh yield, no. of tillers / plant, crude protein, crude fiber and S</w:t>
      </w:r>
      <w:r w:rsidR="006A2A11">
        <w:rPr>
          <w:rFonts w:asciiTheme="majorBidi" w:hAnsiTheme="majorBidi" w:cstheme="majorBidi"/>
          <w:lang w:bidi="ar-EG"/>
        </w:rPr>
        <w:t xml:space="preserve">eedling dry weight </w:t>
      </w:r>
      <w:r w:rsidRPr="00E91CE2">
        <w:rPr>
          <w:rFonts w:asciiTheme="majorBidi" w:hAnsiTheme="majorBidi" w:cstheme="majorBidi"/>
          <w:lang w:bidi="ar-EG"/>
        </w:rPr>
        <w:t>(g</w:t>
      </w:r>
      <w:r w:rsidR="006A2A11" w:rsidRPr="00E91CE2">
        <w:rPr>
          <w:rFonts w:asciiTheme="majorBidi" w:hAnsiTheme="majorBidi" w:cstheme="majorBidi"/>
          <w:lang w:bidi="ar-EG"/>
        </w:rPr>
        <w:t>).</w:t>
      </w:r>
      <w:r w:rsidR="001C43C4">
        <w:rPr>
          <w:rFonts w:asciiTheme="majorBidi" w:hAnsiTheme="majorBidi" w:cstheme="majorBidi"/>
          <w:color w:val="000000"/>
        </w:rPr>
        <w:t xml:space="preserve"> </w:t>
      </w:r>
      <w:r w:rsidRPr="00E91CE2">
        <w:rPr>
          <w:rFonts w:asciiTheme="majorBidi" w:hAnsiTheme="majorBidi" w:cstheme="majorBidi"/>
          <w:lang w:bidi="ar-EG"/>
        </w:rPr>
        <w:t>Moderate to high heritability estimates was noted for the studied traits and ranged from (58.45) for seedling fresh weight (g) to (94.10) for total fresh forage yield kg. / Plot.</w:t>
      </w:r>
      <w:r w:rsidR="001C43C4">
        <w:rPr>
          <w:rFonts w:asciiTheme="majorBidi" w:hAnsiTheme="majorBidi" w:cstheme="majorBidi"/>
          <w:color w:val="000000"/>
        </w:rPr>
        <w:t xml:space="preserve"> </w:t>
      </w:r>
      <w:r w:rsidRPr="00E91CE2">
        <w:rPr>
          <w:rFonts w:asciiTheme="majorBidi" w:hAnsiTheme="majorBidi" w:cstheme="majorBidi"/>
          <w:color w:val="000000"/>
        </w:rPr>
        <w:t>In the fourth season, the highest significant for all the studied traits, were lines; number</w:t>
      </w:r>
      <w:r w:rsidR="00CC6BF0">
        <w:rPr>
          <w:rFonts w:asciiTheme="majorBidi" w:hAnsiTheme="majorBidi" w:cstheme="majorBidi"/>
          <w:color w:val="000000"/>
        </w:rPr>
        <w:t>4, 9, 10, 16, 20</w:t>
      </w:r>
      <w:r w:rsidRPr="00E91CE2">
        <w:rPr>
          <w:rFonts w:asciiTheme="majorBidi" w:hAnsiTheme="majorBidi" w:cstheme="majorBidi"/>
          <w:color w:val="000000"/>
        </w:rPr>
        <w:t xml:space="preserve"> and 22 compared to the commercial variety Giza18. </w:t>
      </w:r>
      <w:r w:rsidR="001C43C4">
        <w:rPr>
          <w:rFonts w:asciiTheme="majorBidi" w:hAnsiTheme="majorBidi" w:cstheme="majorBidi"/>
          <w:color w:val="000000"/>
        </w:rPr>
        <w:t xml:space="preserve"> </w:t>
      </w:r>
      <w:r w:rsidRPr="00E91CE2">
        <w:rPr>
          <w:rFonts w:asciiTheme="majorBidi" w:hAnsiTheme="majorBidi" w:cstheme="majorBidi"/>
        </w:rPr>
        <w:t xml:space="preserve">This study highlights the importance of selecting </w:t>
      </w:r>
      <w:r w:rsidRPr="00E91CE2">
        <w:rPr>
          <w:rFonts w:asciiTheme="majorBidi" w:eastAsia="Calibri" w:hAnsiTheme="majorBidi" w:cstheme="majorBidi"/>
        </w:rPr>
        <w:t>green and dry forage yield and yield components</w:t>
      </w:r>
      <w:r w:rsidRPr="00E91CE2">
        <w:rPr>
          <w:rFonts w:asciiTheme="majorBidi" w:hAnsiTheme="majorBidi" w:cstheme="majorBidi"/>
        </w:rPr>
        <w:t xml:space="preserve"> traits, germination and seedling length in breeding programs to develop high-yielding cowpea varieties</w:t>
      </w:r>
      <w:r w:rsidRPr="00E91CE2">
        <w:rPr>
          <w:rFonts w:asciiTheme="majorBidi" w:hAnsiTheme="majorBidi" w:cstheme="majorBidi"/>
          <w:color w:val="FF0000"/>
        </w:rPr>
        <w:t>.</w:t>
      </w:r>
    </w:p>
    <w:p w:rsidR="00050D00" w:rsidRPr="00E91CE2" w:rsidRDefault="00050D00" w:rsidP="00E60BE2">
      <w:pPr>
        <w:spacing w:line="360" w:lineRule="auto"/>
        <w:ind w:right="-58"/>
        <w:jc w:val="both"/>
        <w:rPr>
          <w:rFonts w:asciiTheme="majorBidi" w:hAnsiTheme="majorBidi" w:cstheme="majorBidi"/>
        </w:rPr>
      </w:pPr>
      <w:r w:rsidRPr="00E91CE2">
        <w:rPr>
          <w:rFonts w:asciiTheme="majorBidi" w:hAnsiTheme="majorBidi" w:cstheme="majorBidi"/>
          <w:b/>
          <w:bCs/>
        </w:rPr>
        <w:t>Keywords</w:t>
      </w:r>
      <w:r w:rsidRPr="00E91CE2">
        <w:rPr>
          <w:rFonts w:asciiTheme="majorBidi" w:hAnsiTheme="majorBidi" w:cstheme="majorBidi"/>
        </w:rPr>
        <w:t>: fresh</w:t>
      </w:r>
      <w:r w:rsidR="00E60BE2">
        <w:rPr>
          <w:rFonts w:asciiTheme="majorBidi" w:hAnsiTheme="majorBidi" w:cstheme="majorBidi"/>
        </w:rPr>
        <w:t xml:space="preserve"> forage, dry forage</w:t>
      </w:r>
      <w:r w:rsidRPr="00E91CE2">
        <w:rPr>
          <w:rFonts w:asciiTheme="majorBidi" w:hAnsiTheme="majorBidi" w:cstheme="majorBidi"/>
        </w:rPr>
        <w:t>, Phenotypic</w:t>
      </w:r>
      <w:r w:rsidR="00E60BE2">
        <w:rPr>
          <w:rFonts w:asciiTheme="majorBidi" w:hAnsiTheme="majorBidi" w:cstheme="majorBidi"/>
        </w:rPr>
        <w:t xml:space="preserve"> variability, genotypic</w:t>
      </w:r>
      <w:r w:rsidRPr="00E91CE2">
        <w:rPr>
          <w:rFonts w:asciiTheme="majorBidi" w:hAnsiTheme="majorBidi" w:cstheme="majorBidi"/>
        </w:rPr>
        <w:t xml:space="preserve"> variability.</w:t>
      </w:r>
    </w:p>
    <w:p w:rsidR="003E4C58" w:rsidRPr="00E91128" w:rsidRDefault="003E4C58" w:rsidP="00404C21">
      <w:pPr>
        <w:spacing w:line="360" w:lineRule="auto"/>
        <w:jc w:val="center"/>
        <w:rPr>
          <w:rFonts w:asciiTheme="majorBidi" w:eastAsia="Calibri" w:hAnsiTheme="majorBidi" w:cstheme="majorBidi"/>
          <w:b/>
          <w:bCs/>
          <w:sz w:val="26"/>
          <w:szCs w:val="26"/>
        </w:rPr>
      </w:pPr>
      <w:r w:rsidRPr="00E91128">
        <w:rPr>
          <w:rFonts w:asciiTheme="majorBidi" w:eastAsia="Calibri" w:hAnsiTheme="majorBidi" w:cstheme="majorBidi"/>
          <w:b/>
          <w:bCs/>
          <w:sz w:val="26"/>
          <w:szCs w:val="26"/>
        </w:rPr>
        <w:lastRenderedPageBreak/>
        <w:t>INTRODUCTION</w:t>
      </w:r>
    </w:p>
    <w:p w:rsidR="00967ED6" w:rsidRDefault="003E4C58" w:rsidP="00967ED6">
      <w:pPr>
        <w:spacing w:line="360" w:lineRule="auto"/>
        <w:ind w:right="-624" w:firstLine="720"/>
        <w:jc w:val="both"/>
        <w:rPr>
          <w:rFonts w:asciiTheme="majorBidi" w:eastAsia="Calibri" w:hAnsiTheme="majorBidi" w:cstheme="majorBidi"/>
        </w:rPr>
      </w:pPr>
      <w:r w:rsidRPr="004028F2">
        <w:rPr>
          <w:rFonts w:asciiTheme="majorBidi" w:eastAsia="Calibri" w:hAnsiTheme="majorBidi" w:cstheme="majorBidi"/>
        </w:rPr>
        <w:t xml:space="preserve">Forage Production in Egypt is insufficient in quantity and quality especially in summer </w:t>
      </w:r>
      <w:r w:rsidR="00130278" w:rsidRPr="004028F2">
        <w:rPr>
          <w:rFonts w:asciiTheme="majorBidi" w:eastAsia="Calibri" w:hAnsiTheme="majorBidi" w:cstheme="majorBidi"/>
        </w:rPr>
        <w:t>season;</w:t>
      </w:r>
      <w:r w:rsidR="00843719" w:rsidRPr="004028F2">
        <w:rPr>
          <w:rFonts w:asciiTheme="majorBidi" w:eastAsia="Calibri" w:hAnsiTheme="majorBidi" w:cstheme="majorBidi"/>
        </w:rPr>
        <w:t xml:space="preserve"> </w:t>
      </w:r>
      <w:r w:rsidR="00130278" w:rsidRPr="00E60BE2">
        <w:rPr>
          <w:rFonts w:asciiTheme="majorBidi" w:eastAsia="Calibri" w:hAnsiTheme="majorBidi" w:cstheme="majorBidi"/>
          <w:color w:val="000000" w:themeColor="text1"/>
        </w:rPr>
        <w:t xml:space="preserve">this </w:t>
      </w:r>
      <w:r w:rsidR="00843719" w:rsidRPr="00E60BE2">
        <w:rPr>
          <w:rFonts w:asciiTheme="majorBidi" w:eastAsia="Calibri" w:hAnsiTheme="majorBidi" w:cstheme="majorBidi"/>
          <w:color w:val="000000" w:themeColor="text1"/>
        </w:rPr>
        <w:t xml:space="preserve">is considered to be one of the </w:t>
      </w:r>
      <w:r w:rsidR="005C5194" w:rsidRPr="00E60BE2">
        <w:rPr>
          <w:rFonts w:asciiTheme="majorBidi" w:eastAsia="Calibri" w:hAnsiTheme="majorBidi" w:cstheme="majorBidi"/>
          <w:color w:val="000000" w:themeColor="text1"/>
        </w:rPr>
        <w:t xml:space="preserve">main </w:t>
      </w:r>
      <w:r w:rsidR="009D2C3B" w:rsidRPr="00E60BE2">
        <w:rPr>
          <w:rFonts w:asciiTheme="majorBidi" w:eastAsia="Calibri" w:hAnsiTheme="majorBidi" w:cstheme="majorBidi"/>
          <w:color w:val="000000" w:themeColor="text1"/>
        </w:rPr>
        <w:t>problems</w:t>
      </w:r>
      <w:r w:rsidR="005C5194" w:rsidRPr="00E60BE2">
        <w:rPr>
          <w:rFonts w:asciiTheme="majorBidi" w:eastAsia="Calibri" w:hAnsiTheme="majorBidi" w:cstheme="majorBidi"/>
          <w:color w:val="000000" w:themeColor="text1"/>
        </w:rPr>
        <w:t xml:space="preserve"> in feeding animals in the Egypt</w:t>
      </w:r>
      <w:r w:rsidRPr="004028F2">
        <w:rPr>
          <w:rFonts w:asciiTheme="majorBidi" w:eastAsia="Calibri" w:hAnsiTheme="majorBidi" w:cstheme="majorBidi"/>
        </w:rPr>
        <w:t>. So, many studies are done for increasing the forage quantity and quality production. Cowpea [</w:t>
      </w:r>
      <w:proofErr w:type="spellStart"/>
      <w:r w:rsidRPr="004028F2">
        <w:rPr>
          <w:rFonts w:asciiTheme="majorBidi" w:eastAsia="Calibri" w:hAnsiTheme="majorBidi" w:cstheme="majorBidi"/>
          <w:i/>
          <w:iCs/>
        </w:rPr>
        <w:t>Vigna</w:t>
      </w:r>
      <w:proofErr w:type="spellEnd"/>
      <w:r w:rsidRPr="004028F2">
        <w:rPr>
          <w:rFonts w:asciiTheme="majorBidi" w:eastAsia="Calibri" w:hAnsiTheme="majorBidi" w:cstheme="majorBidi"/>
          <w:i/>
          <w:iCs/>
        </w:rPr>
        <w:t xml:space="preserve"> </w:t>
      </w:r>
      <w:proofErr w:type="spellStart"/>
      <w:r w:rsidRPr="004028F2">
        <w:rPr>
          <w:rFonts w:asciiTheme="majorBidi" w:eastAsia="Calibri" w:hAnsiTheme="majorBidi" w:cstheme="majorBidi"/>
          <w:i/>
          <w:iCs/>
        </w:rPr>
        <w:t>unguiculata</w:t>
      </w:r>
      <w:proofErr w:type="spellEnd"/>
      <w:r w:rsidRPr="004028F2">
        <w:rPr>
          <w:rFonts w:asciiTheme="majorBidi" w:eastAsia="Calibri" w:hAnsiTheme="majorBidi" w:cstheme="majorBidi"/>
        </w:rPr>
        <w:t xml:space="preserve"> (L.) </w:t>
      </w:r>
      <w:proofErr w:type="spellStart"/>
      <w:r w:rsidRPr="004028F2">
        <w:rPr>
          <w:rFonts w:asciiTheme="majorBidi" w:eastAsia="Calibri" w:hAnsiTheme="majorBidi" w:cstheme="majorBidi"/>
        </w:rPr>
        <w:t>Walp</w:t>
      </w:r>
      <w:proofErr w:type="spellEnd"/>
      <w:r w:rsidRPr="004028F2">
        <w:rPr>
          <w:rFonts w:asciiTheme="majorBidi" w:eastAsia="Calibri" w:hAnsiTheme="majorBidi" w:cstheme="majorBidi"/>
        </w:rPr>
        <w:t xml:space="preserve">.] is one of the most important legume crops </w:t>
      </w:r>
      <w:r w:rsidRPr="004028F2">
        <w:rPr>
          <w:rFonts w:asciiTheme="majorBidi" w:eastAsia="Calibri" w:hAnsiTheme="majorBidi" w:cstheme="majorBidi"/>
          <w:b/>
          <w:bCs/>
        </w:rPr>
        <w:t xml:space="preserve"> </w:t>
      </w:r>
      <w:r w:rsidR="00E60BE2">
        <w:rPr>
          <w:rFonts w:asciiTheme="majorBidi" w:eastAsia="Calibri" w:hAnsiTheme="majorBidi" w:cstheme="majorBidi"/>
          <w:b/>
          <w:bCs/>
        </w:rPr>
        <w:t>(</w:t>
      </w:r>
      <w:r w:rsidRPr="004028F2">
        <w:rPr>
          <w:rFonts w:asciiTheme="majorBidi" w:eastAsia="Calibri" w:hAnsiTheme="majorBidi" w:cstheme="majorBidi"/>
          <w:b/>
          <w:bCs/>
        </w:rPr>
        <w:t>Bennett-</w:t>
      </w:r>
      <w:proofErr w:type="spellStart"/>
      <w:r w:rsidRPr="004028F2">
        <w:rPr>
          <w:rFonts w:asciiTheme="majorBidi" w:eastAsia="Calibri" w:hAnsiTheme="majorBidi" w:cstheme="majorBidi"/>
          <w:b/>
          <w:bCs/>
        </w:rPr>
        <w:t>Lartey</w:t>
      </w:r>
      <w:proofErr w:type="spellEnd"/>
      <w:r w:rsidRPr="004028F2">
        <w:rPr>
          <w:rFonts w:asciiTheme="majorBidi" w:eastAsia="Calibri" w:hAnsiTheme="majorBidi" w:cstheme="majorBidi"/>
          <w:b/>
          <w:bCs/>
        </w:rPr>
        <w:t xml:space="preserve"> and </w:t>
      </w:r>
      <w:proofErr w:type="spellStart"/>
      <w:r w:rsidRPr="004028F2">
        <w:rPr>
          <w:rFonts w:asciiTheme="majorBidi" w:eastAsia="Calibri" w:hAnsiTheme="majorBidi" w:cstheme="majorBidi"/>
          <w:b/>
          <w:bCs/>
        </w:rPr>
        <w:t>Ofori</w:t>
      </w:r>
      <w:proofErr w:type="spellEnd"/>
      <w:r w:rsidRPr="004028F2">
        <w:rPr>
          <w:rFonts w:asciiTheme="majorBidi" w:eastAsia="Calibri" w:hAnsiTheme="majorBidi" w:cstheme="majorBidi"/>
          <w:b/>
          <w:bCs/>
        </w:rPr>
        <w:t>, 1999).</w:t>
      </w:r>
      <w:r w:rsidRPr="004028F2">
        <w:rPr>
          <w:rFonts w:asciiTheme="majorBidi" w:eastAsia="Calibri" w:hAnsiTheme="majorBidi" w:cstheme="majorBidi"/>
        </w:rPr>
        <w:t xml:space="preserve"> which has the ability to do well even in the drought ,high temperature  and other abiotic stress conditions. </w:t>
      </w:r>
      <w:r w:rsidR="009D2C3B" w:rsidRPr="004028F2">
        <w:rPr>
          <w:rFonts w:asciiTheme="majorBidi" w:eastAsia="Calibri" w:hAnsiTheme="majorBidi" w:cstheme="majorBidi"/>
        </w:rPr>
        <w:t>Cowpea grain contains about 2</w:t>
      </w:r>
      <w:r w:rsidR="00E60BE2">
        <w:rPr>
          <w:rFonts w:asciiTheme="majorBidi" w:eastAsia="Calibri" w:hAnsiTheme="majorBidi" w:cstheme="majorBidi"/>
        </w:rPr>
        <w:t>5% protein and 64% carbohydrate (</w:t>
      </w:r>
      <w:proofErr w:type="spellStart"/>
      <w:r w:rsidR="009D2C3B" w:rsidRPr="004028F2">
        <w:rPr>
          <w:rFonts w:asciiTheme="majorBidi" w:eastAsia="Calibri" w:hAnsiTheme="majorBidi" w:cstheme="majorBidi"/>
          <w:b/>
          <w:bCs/>
          <w:lang w:bidi="ar-EG"/>
        </w:rPr>
        <w:t>Ajeigbe</w:t>
      </w:r>
      <w:proofErr w:type="spellEnd"/>
      <w:r w:rsidR="009D2C3B" w:rsidRPr="004028F2">
        <w:rPr>
          <w:rFonts w:asciiTheme="majorBidi" w:eastAsia="Calibri" w:hAnsiTheme="majorBidi" w:cstheme="majorBidi"/>
          <w:b/>
          <w:bCs/>
          <w:lang w:bidi="ar-EG"/>
        </w:rPr>
        <w:t xml:space="preserve"> </w:t>
      </w:r>
      <w:r w:rsidR="009D2C3B" w:rsidRPr="004028F2">
        <w:rPr>
          <w:rFonts w:asciiTheme="majorBidi" w:eastAsia="Calibri" w:hAnsiTheme="majorBidi" w:cstheme="majorBidi"/>
          <w:b/>
          <w:bCs/>
          <w:i/>
          <w:iCs/>
          <w:lang w:bidi="ar-EG"/>
        </w:rPr>
        <w:t>et al</w:t>
      </w:r>
      <w:r w:rsidR="009D2C3B" w:rsidRPr="004028F2">
        <w:rPr>
          <w:rFonts w:asciiTheme="majorBidi" w:eastAsia="Calibri" w:hAnsiTheme="majorBidi" w:cstheme="majorBidi"/>
          <w:b/>
          <w:bCs/>
          <w:lang w:bidi="ar-EG"/>
        </w:rPr>
        <w:t>., 2008),</w:t>
      </w:r>
      <w:r w:rsidR="009D2C3B" w:rsidRPr="004028F2">
        <w:rPr>
          <w:rFonts w:asciiTheme="majorBidi" w:eastAsia="Calibri" w:hAnsiTheme="majorBidi" w:cstheme="majorBidi"/>
        </w:rPr>
        <w:t xml:space="preserve"> It</w:t>
      </w:r>
      <w:r w:rsidRPr="004028F2">
        <w:rPr>
          <w:rFonts w:asciiTheme="majorBidi" w:eastAsia="Calibri" w:hAnsiTheme="majorBidi" w:cstheme="majorBidi"/>
        </w:rPr>
        <w:t xml:space="preserve"> can be fixed about 240 kg/ ha of atmospheric nitrogen and make available about 60</w:t>
      </w:r>
      <w:r w:rsidR="009D2C3B" w:rsidRPr="004028F2">
        <w:rPr>
          <w:rFonts w:asciiTheme="majorBidi" w:eastAsia="Calibri" w:hAnsiTheme="majorBidi" w:cstheme="majorBidi"/>
        </w:rPr>
        <w:t xml:space="preserve"> </w:t>
      </w:r>
      <w:r w:rsidRPr="004028F2">
        <w:rPr>
          <w:rFonts w:asciiTheme="majorBidi" w:eastAsia="Calibri" w:hAnsiTheme="majorBidi" w:cstheme="majorBidi"/>
        </w:rPr>
        <w:t xml:space="preserve">- 70 kg/ha nitrogen for succeeding crops grown in rotation with it </w:t>
      </w:r>
      <w:r w:rsidR="00E60BE2">
        <w:rPr>
          <w:rFonts w:asciiTheme="majorBidi" w:eastAsia="Calibri" w:hAnsiTheme="majorBidi" w:cstheme="majorBidi"/>
        </w:rPr>
        <w:t>(</w:t>
      </w:r>
      <w:r w:rsidRPr="004028F2">
        <w:rPr>
          <w:rFonts w:asciiTheme="majorBidi" w:eastAsia="Calibri" w:hAnsiTheme="majorBidi" w:cstheme="majorBidi"/>
          <w:b/>
          <w:bCs/>
        </w:rPr>
        <w:t xml:space="preserve">Rao and </w:t>
      </w:r>
      <w:proofErr w:type="spellStart"/>
      <w:r w:rsidRPr="004028F2">
        <w:rPr>
          <w:rFonts w:asciiTheme="majorBidi" w:eastAsia="Calibri" w:hAnsiTheme="majorBidi" w:cstheme="majorBidi"/>
          <w:b/>
          <w:bCs/>
        </w:rPr>
        <w:t>Shahid</w:t>
      </w:r>
      <w:proofErr w:type="spellEnd"/>
      <w:r w:rsidRPr="004028F2">
        <w:rPr>
          <w:rFonts w:asciiTheme="majorBidi" w:eastAsia="Calibri" w:hAnsiTheme="majorBidi" w:cstheme="majorBidi"/>
          <w:b/>
          <w:bCs/>
        </w:rPr>
        <w:t>, 2011).</w:t>
      </w:r>
      <w:r w:rsidRPr="004028F2">
        <w:rPr>
          <w:rFonts w:asciiTheme="majorBidi" w:eastAsia="Calibri" w:hAnsiTheme="majorBidi" w:cstheme="majorBidi"/>
        </w:rPr>
        <w:t xml:space="preserve"> Cowpea is only fodder crop which contains high protein content and rich in lysine and tryptophan amino acids as compared to other fodder crops </w:t>
      </w:r>
      <w:r w:rsidR="00E60BE2">
        <w:rPr>
          <w:rFonts w:asciiTheme="majorBidi" w:eastAsia="Calibri" w:hAnsiTheme="majorBidi" w:cstheme="majorBidi"/>
        </w:rPr>
        <w:t>(</w:t>
      </w:r>
      <w:proofErr w:type="spellStart"/>
      <w:r w:rsidR="00E60BE2">
        <w:rPr>
          <w:rFonts w:asciiTheme="majorBidi" w:eastAsia="Calibri" w:hAnsiTheme="majorBidi" w:cstheme="majorBidi"/>
          <w:b/>
          <w:bCs/>
          <w:lang w:bidi="ar-EG"/>
        </w:rPr>
        <w:t>Ngompe-Deffo</w:t>
      </w:r>
      <w:proofErr w:type="spellEnd"/>
      <w:r w:rsidRPr="004028F2">
        <w:rPr>
          <w:rFonts w:asciiTheme="majorBidi" w:eastAsia="Calibri" w:hAnsiTheme="majorBidi" w:cstheme="majorBidi"/>
          <w:b/>
          <w:bCs/>
          <w:lang w:bidi="ar-EG"/>
        </w:rPr>
        <w:t xml:space="preserve"> </w:t>
      </w:r>
      <w:r w:rsidRPr="004028F2">
        <w:rPr>
          <w:rFonts w:asciiTheme="majorBidi" w:eastAsia="Calibri" w:hAnsiTheme="majorBidi" w:cstheme="majorBidi"/>
          <w:b/>
          <w:bCs/>
          <w:i/>
          <w:iCs/>
          <w:lang w:bidi="ar-EG"/>
        </w:rPr>
        <w:t>et al</w:t>
      </w:r>
      <w:r w:rsidRPr="004028F2">
        <w:rPr>
          <w:rFonts w:asciiTheme="majorBidi" w:eastAsia="Calibri" w:hAnsiTheme="majorBidi" w:cstheme="majorBidi"/>
          <w:b/>
          <w:bCs/>
          <w:lang w:bidi="ar-EG"/>
        </w:rPr>
        <w:t>.,</w:t>
      </w:r>
      <w:r w:rsidR="00E60BE2">
        <w:rPr>
          <w:rFonts w:asciiTheme="majorBidi" w:eastAsia="Calibri" w:hAnsiTheme="majorBidi" w:cstheme="majorBidi"/>
          <w:b/>
          <w:bCs/>
          <w:lang w:bidi="ar-EG"/>
        </w:rPr>
        <w:t xml:space="preserve"> </w:t>
      </w:r>
      <w:r w:rsidRPr="004028F2">
        <w:rPr>
          <w:rFonts w:asciiTheme="majorBidi" w:eastAsia="Calibri" w:hAnsiTheme="majorBidi" w:cstheme="majorBidi"/>
          <w:b/>
          <w:bCs/>
          <w:lang w:bidi="ar-EG"/>
        </w:rPr>
        <w:t>2017).</w:t>
      </w:r>
      <w:r w:rsidR="006A6391" w:rsidRPr="004028F2">
        <w:rPr>
          <w:rFonts w:asciiTheme="majorBidi" w:eastAsia="Calibri" w:hAnsiTheme="majorBidi" w:cstheme="majorBidi"/>
        </w:rPr>
        <w:t xml:space="preserve"> </w:t>
      </w:r>
      <w:r w:rsidRPr="004028F2">
        <w:rPr>
          <w:rFonts w:asciiTheme="majorBidi" w:eastAsia="Calibri" w:hAnsiTheme="majorBidi" w:cstheme="majorBidi"/>
        </w:rPr>
        <w:t xml:space="preserve">  </w:t>
      </w:r>
      <w:r w:rsidR="00130278" w:rsidRPr="004028F2">
        <w:rPr>
          <w:rFonts w:asciiTheme="majorBidi" w:eastAsia="Calibri" w:hAnsiTheme="majorBidi" w:cstheme="majorBidi"/>
        </w:rPr>
        <w:t>S</w:t>
      </w:r>
      <w:r w:rsidRPr="004028F2">
        <w:rPr>
          <w:rFonts w:asciiTheme="majorBidi" w:eastAsia="Calibri" w:hAnsiTheme="majorBidi" w:cstheme="majorBidi"/>
        </w:rPr>
        <w:t xml:space="preserve">o it plays very important role in feeding animals during summer for its high quality, quantity, and nutritive value. </w:t>
      </w:r>
    </w:p>
    <w:p w:rsidR="00967ED6" w:rsidRDefault="00E60BE2" w:rsidP="00967ED6">
      <w:pPr>
        <w:spacing w:line="360" w:lineRule="auto"/>
        <w:ind w:right="-624" w:firstLine="720"/>
        <w:jc w:val="both"/>
        <w:rPr>
          <w:rFonts w:asciiTheme="majorBidi" w:eastAsia="Calibri" w:hAnsiTheme="majorBidi" w:cstheme="majorBidi"/>
        </w:rPr>
      </w:pPr>
      <w:r>
        <w:rPr>
          <w:rFonts w:asciiTheme="majorBidi" w:eastAsia="Calibri" w:hAnsiTheme="majorBidi" w:cstheme="majorBidi"/>
          <w:b/>
          <w:bCs/>
        </w:rPr>
        <w:t>(</w:t>
      </w:r>
      <w:proofErr w:type="spellStart"/>
      <w:r w:rsidR="003E4C58" w:rsidRPr="004028F2">
        <w:rPr>
          <w:rFonts w:asciiTheme="majorBidi" w:eastAsia="Calibri" w:hAnsiTheme="majorBidi" w:cstheme="majorBidi"/>
          <w:b/>
          <w:bCs/>
        </w:rPr>
        <w:t>Tarawali</w:t>
      </w:r>
      <w:proofErr w:type="spellEnd"/>
      <w:r w:rsidR="003E4C58" w:rsidRPr="004028F2">
        <w:rPr>
          <w:rFonts w:asciiTheme="majorBidi" w:eastAsia="Calibri" w:hAnsiTheme="majorBidi" w:cstheme="majorBidi"/>
          <w:b/>
          <w:bCs/>
        </w:rPr>
        <w:t xml:space="preserve"> </w:t>
      </w:r>
      <w:r w:rsidR="003E4C58" w:rsidRPr="004028F2">
        <w:rPr>
          <w:rFonts w:asciiTheme="majorBidi" w:eastAsia="Calibri" w:hAnsiTheme="majorBidi" w:cstheme="majorBidi"/>
          <w:b/>
          <w:bCs/>
          <w:i/>
          <w:iCs/>
        </w:rPr>
        <w:t>et al</w:t>
      </w:r>
      <w:r w:rsidR="003E4C58" w:rsidRPr="004028F2">
        <w:rPr>
          <w:rFonts w:asciiTheme="majorBidi" w:eastAsia="Calibri" w:hAnsiTheme="majorBidi" w:cstheme="majorBidi"/>
          <w:b/>
          <w:bCs/>
        </w:rPr>
        <w:t>., 1997</w:t>
      </w:r>
      <w:r w:rsidR="00CC6BF0">
        <w:rPr>
          <w:rFonts w:asciiTheme="majorBidi" w:eastAsia="Calibri" w:hAnsiTheme="majorBidi" w:cstheme="majorBidi"/>
          <w:b/>
          <w:bCs/>
        </w:rPr>
        <w:t>)</w:t>
      </w:r>
      <w:r w:rsidR="003E4C58" w:rsidRPr="004028F2">
        <w:rPr>
          <w:rFonts w:asciiTheme="majorBidi" w:eastAsia="Calibri" w:hAnsiTheme="majorBidi" w:cstheme="majorBidi"/>
        </w:rPr>
        <w:t xml:space="preserve"> found that cowpea haulm is used to feed the livestock, which later provides manure for soil. So, it was necessary to set a plan to improve forage yield and quality characteristics of cowpea which now is considered an important summer forage crop. Genetic diversity plays an important role in the success of any breeding program </w:t>
      </w:r>
      <w:r>
        <w:rPr>
          <w:rFonts w:asciiTheme="majorBidi" w:eastAsia="Calibri" w:hAnsiTheme="majorBidi" w:cstheme="majorBidi"/>
        </w:rPr>
        <w:t>(</w:t>
      </w:r>
      <w:r w:rsidR="003E4C58" w:rsidRPr="004028F2">
        <w:rPr>
          <w:rFonts w:asciiTheme="majorBidi" w:eastAsia="Calibri" w:hAnsiTheme="majorBidi" w:cstheme="majorBidi"/>
          <w:b/>
          <w:bCs/>
        </w:rPr>
        <w:t xml:space="preserve">Ali </w:t>
      </w:r>
      <w:r w:rsidR="003E4C58" w:rsidRPr="004028F2">
        <w:rPr>
          <w:rFonts w:asciiTheme="majorBidi" w:eastAsia="Calibri" w:hAnsiTheme="majorBidi" w:cstheme="majorBidi"/>
          <w:b/>
          <w:bCs/>
          <w:i/>
          <w:iCs/>
        </w:rPr>
        <w:t>et al</w:t>
      </w:r>
      <w:r w:rsidR="003E4C58" w:rsidRPr="004028F2">
        <w:rPr>
          <w:rFonts w:asciiTheme="majorBidi" w:eastAsia="Calibri" w:hAnsiTheme="majorBidi" w:cstheme="majorBidi"/>
          <w:b/>
          <w:bCs/>
        </w:rPr>
        <w:t>.</w:t>
      </w:r>
      <w:r>
        <w:rPr>
          <w:rFonts w:asciiTheme="majorBidi" w:eastAsia="Calibri" w:hAnsiTheme="majorBidi" w:cstheme="majorBidi"/>
          <w:b/>
          <w:bCs/>
        </w:rPr>
        <w:t>,</w:t>
      </w:r>
      <w:r w:rsidR="003E4C58" w:rsidRPr="004028F2">
        <w:rPr>
          <w:rFonts w:asciiTheme="majorBidi" w:eastAsia="Calibri" w:hAnsiTheme="majorBidi" w:cstheme="majorBidi"/>
          <w:b/>
          <w:bCs/>
        </w:rPr>
        <w:t xml:space="preserve"> 2008).</w:t>
      </w:r>
      <w:r w:rsidR="003E4C58" w:rsidRPr="004028F2">
        <w:rPr>
          <w:rFonts w:asciiTheme="majorBidi" w:eastAsia="Calibri" w:hAnsiTheme="majorBidi" w:cstheme="majorBidi"/>
        </w:rPr>
        <w:t xml:space="preserve"> Generally, genetic diversity is estimated by measuring variation in phenotypic or quantitative and qualitative traits; however, sometimes it is limited to the characterization of quantitative traits influenced by environmental conditions </w:t>
      </w:r>
      <w:r>
        <w:rPr>
          <w:rFonts w:asciiTheme="majorBidi" w:eastAsia="Calibri" w:hAnsiTheme="majorBidi" w:cstheme="majorBidi"/>
        </w:rPr>
        <w:t>(</w:t>
      </w:r>
      <w:proofErr w:type="spellStart"/>
      <w:r w:rsidR="003E4C58" w:rsidRPr="004028F2">
        <w:rPr>
          <w:rFonts w:asciiTheme="majorBidi" w:eastAsia="Calibri" w:hAnsiTheme="majorBidi" w:cstheme="majorBidi"/>
          <w:b/>
          <w:bCs/>
        </w:rPr>
        <w:t>Fernandes</w:t>
      </w:r>
      <w:proofErr w:type="spellEnd"/>
      <w:r w:rsidR="003E4C58" w:rsidRPr="004028F2">
        <w:rPr>
          <w:rFonts w:asciiTheme="majorBidi" w:eastAsia="Calibri" w:hAnsiTheme="majorBidi" w:cstheme="majorBidi"/>
          <w:b/>
          <w:bCs/>
        </w:rPr>
        <w:t xml:space="preserve"> </w:t>
      </w:r>
      <w:r w:rsidR="003E4C58" w:rsidRPr="004028F2">
        <w:rPr>
          <w:rFonts w:asciiTheme="majorBidi" w:eastAsia="Calibri" w:hAnsiTheme="majorBidi" w:cstheme="majorBidi"/>
          <w:b/>
          <w:bCs/>
          <w:i/>
          <w:iCs/>
        </w:rPr>
        <w:t>et al</w:t>
      </w:r>
      <w:r w:rsidR="003E4C58" w:rsidRPr="004028F2">
        <w:rPr>
          <w:rFonts w:asciiTheme="majorBidi" w:eastAsia="Calibri" w:hAnsiTheme="majorBidi" w:cstheme="majorBidi"/>
          <w:b/>
          <w:bCs/>
        </w:rPr>
        <w:t>., 2012).</w:t>
      </w:r>
      <w:r w:rsidR="003E4C58" w:rsidRPr="004028F2">
        <w:rPr>
          <w:rFonts w:asciiTheme="majorBidi" w:eastAsia="Calibri" w:hAnsiTheme="majorBidi" w:cstheme="majorBidi"/>
        </w:rPr>
        <w:t xml:space="preserve"> The phenotype is the first and easiest approach for the appraisal of genetic diversity in plant genetic resources, and is useful as a guide to follow-up characterization and evaluation studies </w:t>
      </w:r>
      <w:r>
        <w:rPr>
          <w:rFonts w:asciiTheme="majorBidi" w:eastAsia="Calibri" w:hAnsiTheme="majorBidi" w:cstheme="majorBidi"/>
        </w:rPr>
        <w:t>(</w:t>
      </w:r>
      <w:proofErr w:type="spellStart"/>
      <w:r w:rsidR="003E4C58" w:rsidRPr="004028F2">
        <w:rPr>
          <w:rFonts w:asciiTheme="majorBidi" w:eastAsia="Calibri" w:hAnsiTheme="majorBidi" w:cstheme="majorBidi"/>
          <w:b/>
          <w:bCs/>
        </w:rPr>
        <w:t>B</w:t>
      </w:r>
      <w:r w:rsidR="006A6391" w:rsidRPr="004028F2">
        <w:rPr>
          <w:rFonts w:asciiTheme="majorBidi" w:eastAsia="Calibri" w:hAnsiTheme="majorBidi" w:cstheme="majorBidi"/>
          <w:b/>
          <w:bCs/>
        </w:rPr>
        <w:t>ozokalfa</w:t>
      </w:r>
      <w:proofErr w:type="spellEnd"/>
      <w:r w:rsidR="003E4C58" w:rsidRPr="004028F2">
        <w:rPr>
          <w:rFonts w:asciiTheme="majorBidi" w:eastAsia="Calibri" w:hAnsiTheme="majorBidi" w:cstheme="majorBidi"/>
          <w:b/>
          <w:bCs/>
        </w:rPr>
        <w:t xml:space="preserve"> </w:t>
      </w:r>
      <w:r w:rsidR="003E4C58" w:rsidRPr="004028F2">
        <w:rPr>
          <w:rFonts w:asciiTheme="majorBidi" w:eastAsia="Calibri" w:hAnsiTheme="majorBidi" w:cstheme="majorBidi"/>
          <w:b/>
          <w:bCs/>
          <w:i/>
          <w:iCs/>
        </w:rPr>
        <w:t>et al.,</w:t>
      </w:r>
      <w:r w:rsidR="003E4C58" w:rsidRPr="004028F2">
        <w:rPr>
          <w:rFonts w:asciiTheme="majorBidi" w:eastAsia="Calibri" w:hAnsiTheme="majorBidi" w:cstheme="majorBidi"/>
          <w:b/>
          <w:bCs/>
        </w:rPr>
        <w:t xml:space="preserve"> 2011).</w:t>
      </w:r>
      <w:r w:rsidR="003E4C58" w:rsidRPr="004028F2">
        <w:rPr>
          <w:rFonts w:asciiTheme="majorBidi" w:eastAsia="Calibri" w:hAnsiTheme="majorBidi" w:cstheme="majorBidi"/>
        </w:rPr>
        <w:t xml:space="preserve"> The assessment of genetic diversity and relationships among cowpea genotypes is of great importance for the determination of </w:t>
      </w:r>
      <w:r w:rsidR="006A6391" w:rsidRPr="004028F2">
        <w:rPr>
          <w:rFonts w:asciiTheme="majorBidi" w:eastAsia="Calibri" w:hAnsiTheme="majorBidi" w:cstheme="majorBidi"/>
        </w:rPr>
        <w:t>agro- morphological</w:t>
      </w:r>
      <w:r w:rsidR="003E4C58" w:rsidRPr="004028F2">
        <w:rPr>
          <w:rFonts w:asciiTheme="majorBidi" w:eastAsia="Calibri" w:hAnsiTheme="majorBidi" w:cstheme="majorBidi"/>
        </w:rPr>
        <w:t xml:space="preserve"> properties of gene pool </w:t>
      </w:r>
      <w:r w:rsidR="006A6391" w:rsidRPr="004028F2">
        <w:rPr>
          <w:rFonts w:asciiTheme="majorBidi" w:eastAsia="Calibri" w:hAnsiTheme="majorBidi" w:cstheme="majorBidi"/>
        </w:rPr>
        <w:t>and development</w:t>
      </w:r>
      <w:r w:rsidR="003E4C58" w:rsidRPr="004028F2">
        <w:rPr>
          <w:rFonts w:asciiTheme="majorBidi" w:eastAsia="Calibri" w:hAnsiTheme="majorBidi" w:cstheme="majorBidi"/>
        </w:rPr>
        <w:t xml:space="preserve"> of conservation strategies and identification of plant genetic resources </w:t>
      </w:r>
      <w:r>
        <w:rPr>
          <w:rFonts w:asciiTheme="majorBidi" w:eastAsia="Calibri" w:hAnsiTheme="majorBidi" w:cstheme="majorBidi"/>
        </w:rPr>
        <w:t>(</w:t>
      </w:r>
      <w:proofErr w:type="spellStart"/>
      <w:r w:rsidR="003E4C58" w:rsidRPr="004028F2">
        <w:rPr>
          <w:rFonts w:asciiTheme="majorBidi" w:eastAsia="Calibri" w:hAnsiTheme="majorBidi" w:cstheme="majorBidi"/>
          <w:b/>
          <w:bCs/>
        </w:rPr>
        <w:t>M</w:t>
      </w:r>
      <w:r w:rsidR="006A6391" w:rsidRPr="004028F2">
        <w:rPr>
          <w:rFonts w:asciiTheme="majorBidi" w:eastAsia="Calibri" w:hAnsiTheme="majorBidi" w:cstheme="majorBidi"/>
          <w:b/>
          <w:bCs/>
        </w:rPr>
        <w:t>artinezgomez</w:t>
      </w:r>
      <w:proofErr w:type="spellEnd"/>
      <w:r w:rsidR="003E4C58" w:rsidRPr="004028F2">
        <w:rPr>
          <w:rFonts w:asciiTheme="majorBidi" w:eastAsia="Calibri" w:hAnsiTheme="majorBidi" w:cstheme="majorBidi"/>
          <w:b/>
          <w:bCs/>
        </w:rPr>
        <w:t xml:space="preserve"> </w:t>
      </w:r>
      <w:r w:rsidR="003E4C58" w:rsidRPr="004028F2">
        <w:rPr>
          <w:rFonts w:asciiTheme="majorBidi" w:eastAsia="Calibri" w:hAnsiTheme="majorBidi" w:cstheme="majorBidi"/>
          <w:b/>
          <w:bCs/>
          <w:i/>
          <w:iCs/>
        </w:rPr>
        <w:t>et al</w:t>
      </w:r>
      <w:r w:rsidR="003E4C58" w:rsidRPr="004028F2">
        <w:rPr>
          <w:rFonts w:asciiTheme="majorBidi" w:eastAsia="Calibri" w:hAnsiTheme="majorBidi" w:cstheme="majorBidi"/>
          <w:b/>
          <w:bCs/>
        </w:rPr>
        <w:t xml:space="preserve">., 2003; EL </w:t>
      </w:r>
      <w:proofErr w:type="spellStart"/>
      <w:r w:rsidR="006A6391" w:rsidRPr="004028F2">
        <w:rPr>
          <w:rFonts w:asciiTheme="majorBidi" w:eastAsia="Calibri" w:hAnsiTheme="majorBidi" w:cstheme="majorBidi"/>
          <w:b/>
          <w:bCs/>
        </w:rPr>
        <w:t>hamzaoui</w:t>
      </w:r>
      <w:proofErr w:type="spellEnd"/>
      <w:r w:rsidR="003E4C58" w:rsidRPr="004028F2">
        <w:rPr>
          <w:rFonts w:asciiTheme="majorBidi" w:eastAsia="Calibri" w:hAnsiTheme="majorBidi" w:cstheme="majorBidi"/>
          <w:b/>
          <w:bCs/>
        </w:rPr>
        <w:t xml:space="preserve"> </w:t>
      </w:r>
      <w:r w:rsidR="003E4C58" w:rsidRPr="004028F2">
        <w:rPr>
          <w:rFonts w:asciiTheme="majorBidi" w:eastAsia="Calibri" w:hAnsiTheme="majorBidi" w:cstheme="majorBidi"/>
          <w:b/>
          <w:bCs/>
          <w:i/>
          <w:iCs/>
        </w:rPr>
        <w:t>et al</w:t>
      </w:r>
      <w:r w:rsidR="003E4C58" w:rsidRPr="004028F2">
        <w:rPr>
          <w:rFonts w:asciiTheme="majorBidi" w:eastAsia="Calibri" w:hAnsiTheme="majorBidi" w:cstheme="majorBidi"/>
          <w:b/>
          <w:bCs/>
        </w:rPr>
        <w:t xml:space="preserve">., </w:t>
      </w:r>
      <w:r>
        <w:rPr>
          <w:rFonts w:asciiTheme="majorBidi" w:eastAsia="Calibri" w:hAnsiTheme="majorBidi" w:cstheme="majorBidi"/>
          <w:b/>
          <w:bCs/>
        </w:rPr>
        <w:t>2014</w:t>
      </w:r>
      <w:r w:rsidR="007A44E5">
        <w:rPr>
          <w:rFonts w:asciiTheme="majorBidi" w:eastAsia="Calibri" w:hAnsiTheme="majorBidi" w:cstheme="majorBidi"/>
          <w:b/>
          <w:bCs/>
        </w:rPr>
        <w:t>;</w:t>
      </w:r>
      <w:r w:rsidR="003E4C58" w:rsidRPr="004028F2">
        <w:rPr>
          <w:rFonts w:asciiTheme="majorBidi" w:eastAsia="Calibri" w:hAnsiTheme="majorBidi" w:cstheme="majorBidi"/>
          <w:b/>
          <w:bCs/>
        </w:rPr>
        <w:t xml:space="preserve"> Raja</w:t>
      </w:r>
      <w:r w:rsidR="007A44E5">
        <w:rPr>
          <w:rFonts w:asciiTheme="majorBidi" w:eastAsia="Calibri" w:hAnsiTheme="majorBidi" w:cstheme="majorBidi"/>
          <w:b/>
          <w:bCs/>
        </w:rPr>
        <w:t>b</w:t>
      </w:r>
      <w:r w:rsidR="003E4C58" w:rsidRPr="004028F2">
        <w:rPr>
          <w:rFonts w:asciiTheme="majorBidi" w:eastAsia="Calibri" w:hAnsiTheme="majorBidi" w:cstheme="majorBidi"/>
          <w:b/>
          <w:bCs/>
        </w:rPr>
        <w:t xml:space="preserve"> </w:t>
      </w:r>
      <w:r w:rsidR="003E4C58" w:rsidRPr="00E60BE2">
        <w:rPr>
          <w:rFonts w:asciiTheme="majorBidi" w:eastAsia="Calibri" w:hAnsiTheme="majorBidi" w:cstheme="majorBidi"/>
          <w:b/>
          <w:bCs/>
          <w:i/>
          <w:iCs/>
        </w:rPr>
        <w:t>et al</w:t>
      </w:r>
      <w:r>
        <w:rPr>
          <w:rFonts w:asciiTheme="majorBidi" w:eastAsia="Calibri" w:hAnsiTheme="majorBidi" w:cstheme="majorBidi"/>
          <w:b/>
          <w:bCs/>
        </w:rPr>
        <w:t>.,</w:t>
      </w:r>
      <w:r w:rsidR="003E4C58" w:rsidRPr="004028F2">
        <w:rPr>
          <w:rFonts w:asciiTheme="majorBidi" w:eastAsia="Calibri" w:hAnsiTheme="majorBidi" w:cstheme="majorBidi"/>
          <w:b/>
          <w:bCs/>
        </w:rPr>
        <w:t xml:space="preserve"> 2021)</w:t>
      </w:r>
      <w:r w:rsidR="003E4C58" w:rsidRPr="004028F2">
        <w:rPr>
          <w:rFonts w:asciiTheme="majorBidi" w:eastAsia="Calibri" w:hAnsiTheme="majorBidi" w:cstheme="majorBidi"/>
        </w:rPr>
        <w:t xml:space="preserve"> evaluated seventeen cowpea genotypes to detect the magnitude of variability degree of association between the different traits based on the performance of yield and its yield components and seed storage protein.</w:t>
      </w:r>
      <w:r w:rsidR="006A6391" w:rsidRPr="004028F2">
        <w:rPr>
          <w:rFonts w:asciiTheme="majorBidi" w:eastAsia="Calibri" w:hAnsiTheme="majorBidi" w:cstheme="majorBidi"/>
        </w:rPr>
        <w:t xml:space="preserve"> </w:t>
      </w:r>
      <w:r>
        <w:rPr>
          <w:rFonts w:asciiTheme="majorBidi" w:eastAsia="Calibri" w:hAnsiTheme="majorBidi" w:cstheme="majorBidi"/>
        </w:rPr>
        <w:t>(</w:t>
      </w:r>
      <w:r>
        <w:rPr>
          <w:rFonts w:asciiTheme="majorBidi" w:eastAsia="Calibri" w:hAnsiTheme="majorBidi" w:cstheme="majorBidi"/>
          <w:b/>
          <w:bCs/>
        </w:rPr>
        <w:t>El-</w:t>
      </w:r>
      <w:proofErr w:type="spellStart"/>
      <w:r>
        <w:rPr>
          <w:rFonts w:asciiTheme="majorBidi" w:eastAsia="Calibri" w:hAnsiTheme="majorBidi" w:cstheme="majorBidi"/>
          <w:b/>
          <w:bCs/>
        </w:rPr>
        <w:t>Nahrawy</w:t>
      </w:r>
      <w:proofErr w:type="spellEnd"/>
      <w:r>
        <w:rPr>
          <w:rFonts w:asciiTheme="majorBidi" w:eastAsia="Calibri" w:hAnsiTheme="majorBidi" w:cstheme="majorBidi"/>
          <w:b/>
          <w:bCs/>
        </w:rPr>
        <w:t xml:space="preserve">, </w:t>
      </w:r>
      <w:r w:rsidR="006A6391" w:rsidRPr="004028F2">
        <w:rPr>
          <w:rFonts w:asciiTheme="majorBidi" w:eastAsia="Calibri" w:hAnsiTheme="majorBidi" w:cstheme="majorBidi"/>
          <w:b/>
          <w:bCs/>
        </w:rPr>
        <w:t>2018)</w:t>
      </w:r>
      <w:r w:rsidR="006A6391" w:rsidRPr="004028F2">
        <w:rPr>
          <w:rFonts w:asciiTheme="majorBidi" w:eastAsia="Calibri" w:hAnsiTheme="majorBidi" w:cstheme="majorBidi"/>
        </w:rPr>
        <w:t xml:space="preserve"> evaluated 24- cowpea genotypes and found significant for all studied traits in two years</w:t>
      </w:r>
      <w:r w:rsidR="003E4C58" w:rsidRPr="004028F2">
        <w:rPr>
          <w:rFonts w:asciiTheme="majorBidi" w:eastAsia="Calibri" w:hAnsiTheme="majorBidi" w:cstheme="majorBidi"/>
        </w:rPr>
        <w:t xml:space="preserve"> Knowledge of genetic diversity in available germplasm and genotypes is very useful for plant improvement all over the world, promoting the efficient use of genetic variations in breeding programs </w:t>
      </w:r>
      <w:r w:rsidR="003E4C58" w:rsidRPr="004028F2">
        <w:rPr>
          <w:rFonts w:asciiTheme="majorBidi" w:eastAsia="Calibri" w:hAnsiTheme="majorBidi" w:cstheme="majorBidi"/>
        </w:rPr>
        <w:lastRenderedPageBreak/>
        <w:t xml:space="preserve">through supporting the proper selection of cross combination among large sets of parental genotypes </w:t>
      </w:r>
      <w:r w:rsidR="00E1290A">
        <w:rPr>
          <w:rFonts w:asciiTheme="majorBidi" w:eastAsia="Calibri" w:hAnsiTheme="majorBidi" w:cstheme="majorBidi"/>
        </w:rPr>
        <w:t>(</w:t>
      </w:r>
      <w:proofErr w:type="spellStart"/>
      <w:r w:rsidR="003E4C58" w:rsidRPr="004028F2">
        <w:rPr>
          <w:rFonts w:asciiTheme="majorBidi" w:eastAsia="Calibri" w:hAnsiTheme="majorBidi" w:cstheme="majorBidi"/>
          <w:b/>
          <w:bCs/>
        </w:rPr>
        <w:t>Elteib</w:t>
      </w:r>
      <w:proofErr w:type="spellEnd"/>
      <w:r w:rsidR="003E4C58" w:rsidRPr="004028F2">
        <w:rPr>
          <w:rFonts w:asciiTheme="majorBidi" w:eastAsia="Calibri" w:hAnsiTheme="majorBidi" w:cstheme="majorBidi"/>
          <w:b/>
          <w:bCs/>
        </w:rPr>
        <w:t xml:space="preserve"> and </w:t>
      </w:r>
      <w:proofErr w:type="spellStart"/>
      <w:r w:rsidR="003E4C58" w:rsidRPr="004028F2">
        <w:rPr>
          <w:rFonts w:asciiTheme="majorBidi" w:eastAsia="Calibri" w:hAnsiTheme="majorBidi" w:cstheme="majorBidi"/>
          <w:b/>
          <w:bCs/>
        </w:rPr>
        <w:t>Gasim</w:t>
      </w:r>
      <w:proofErr w:type="spellEnd"/>
      <w:r w:rsidR="00E1290A">
        <w:rPr>
          <w:rFonts w:asciiTheme="majorBidi" w:eastAsia="Calibri" w:hAnsiTheme="majorBidi" w:cstheme="majorBidi"/>
          <w:b/>
          <w:bCs/>
        </w:rPr>
        <w:t>,</w:t>
      </w:r>
      <w:r w:rsidR="003E4C58" w:rsidRPr="004028F2">
        <w:rPr>
          <w:rFonts w:asciiTheme="majorBidi" w:eastAsia="Calibri" w:hAnsiTheme="majorBidi" w:cstheme="majorBidi"/>
          <w:b/>
          <w:bCs/>
        </w:rPr>
        <w:t xml:space="preserve"> 2020).</w:t>
      </w:r>
      <w:r w:rsidR="003E4C58" w:rsidRPr="004028F2">
        <w:rPr>
          <w:rFonts w:asciiTheme="majorBidi" w:eastAsia="Calibri" w:hAnsiTheme="majorBidi" w:cstheme="majorBidi"/>
        </w:rPr>
        <w:t xml:space="preserve"> </w:t>
      </w:r>
    </w:p>
    <w:p w:rsidR="0063510B" w:rsidRPr="004028F2" w:rsidRDefault="003E4C58" w:rsidP="00967ED6">
      <w:pPr>
        <w:spacing w:line="360" w:lineRule="auto"/>
        <w:ind w:right="-624" w:firstLine="720"/>
        <w:jc w:val="both"/>
        <w:rPr>
          <w:rFonts w:asciiTheme="majorBidi" w:eastAsia="Calibri" w:hAnsiTheme="majorBidi" w:cstheme="majorBidi"/>
        </w:rPr>
      </w:pPr>
      <w:r w:rsidRPr="004028F2">
        <w:rPr>
          <w:rFonts w:asciiTheme="majorBidi" w:eastAsia="Calibri" w:hAnsiTheme="majorBidi" w:cstheme="majorBidi"/>
        </w:rPr>
        <w:t>Improvement in forage crop has to be considered in terms of quality of forage, forage yield, palatability and animal performance which are to be taken into consideration simultaneously. Therefore, It is essential to know the association of various quantitative as well as qualitative characters in order to initiate an effective selection programmer aiming at the improvement of yield and quality of the forage</w:t>
      </w:r>
      <w:r w:rsidRPr="004028F2">
        <w:rPr>
          <w:rFonts w:asciiTheme="majorBidi" w:eastAsia="Calibri" w:hAnsiTheme="majorBidi" w:cstheme="majorBidi"/>
          <w:b/>
          <w:bCs/>
        </w:rPr>
        <w:t xml:space="preserve">. </w:t>
      </w:r>
      <w:r w:rsidR="00E1290A">
        <w:rPr>
          <w:rFonts w:asciiTheme="majorBidi" w:eastAsia="Calibri" w:hAnsiTheme="majorBidi" w:cstheme="majorBidi"/>
          <w:b/>
          <w:bCs/>
        </w:rPr>
        <w:t>(</w:t>
      </w:r>
      <w:proofErr w:type="spellStart"/>
      <w:r w:rsidRPr="004028F2">
        <w:rPr>
          <w:rFonts w:asciiTheme="majorBidi" w:eastAsia="Calibri" w:hAnsiTheme="majorBidi" w:cstheme="majorBidi"/>
          <w:b/>
          <w:bCs/>
        </w:rPr>
        <w:t>Akhshi</w:t>
      </w:r>
      <w:proofErr w:type="spellEnd"/>
      <w:r w:rsidRPr="004028F2">
        <w:rPr>
          <w:rFonts w:asciiTheme="majorBidi" w:eastAsia="Calibri" w:hAnsiTheme="majorBidi" w:cstheme="majorBidi"/>
          <w:b/>
          <w:bCs/>
        </w:rPr>
        <w:t xml:space="preserve"> </w:t>
      </w:r>
      <w:r w:rsidRPr="004028F2">
        <w:rPr>
          <w:rFonts w:asciiTheme="majorBidi" w:eastAsia="Calibri" w:hAnsiTheme="majorBidi" w:cstheme="majorBidi"/>
          <w:b/>
          <w:bCs/>
          <w:i/>
          <w:iCs/>
        </w:rPr>
        <w:t>et al</w:t>
      </w:r>
      <w:r w:rsidRPr="004028F2">
        <w:rPr>
          <w:rFonts w:asciiTheme="majorBidi" w:eastAsia="Calibri" w:hAnsiTheme="majorBidi" w:cstheme="majorBidi"/>
          <w:b/>
          <w:bCs/>
        </w:rPr>
        <w:t>.</w:t>
      </w:r>
      <w:r w:rsidR="00E1290A">
        <w:rPr>
          <w:rFonts w:asciiTheme="majorBidi" w:eastAsia="Calibri" w:hAnsiTheme="majorBidi" w:cstheme="majorBidi"/>
          <w:b/>
          <w:bCs/>
        </w:rPr>
        <w:t xml:space="preserve">, </w:t>
      </w:r>
      <w:r w:rsidRPr="004028F2">
        <w:rPr>
          <w:rFonts w:asciiTheme="majorBidi" w:eastAsia="Calibri" w:hAnsiTheme="majorBidi" w:cstheme="majorBidi"/>
          <w:b/>
          <w:bCs/>
        </w:rPr>
        <w:t>2014</w:t>
      </w:r>
      <w:r w:rsidR="00E1290A">
        <w:rPr>
          <w:rFonts w:asciiTheme="majorBidi" w:eastAsia="Calibri" w:hAnsiTheme="majorBidi" w:cstheme="majorBidi"/>
          <w:b/>
          <w:bCs/>
        </w:rPr>
        <w:t>;</w:t>
      </w:r>
      <w:r w:rsidRPr="004028F2">
        <w:rPr>
          <w:rFonts w:asciiTheme="majorBidi" w:eastAsia="Calibri" w:hAnsiTheme="majorBidi" w:cstheme="majorBidi"/>
          <w:b/>
          <w:bCs/>
        </w:rPr>
        <w:t xml:space="preserve"> </w:t>
      </w:r>
      <w:proofErr w:type="spellStart"/>
      <w:r w:rsidRPr="004028F2">
        <w:rPr>
          <w:rFonts w:asciiTheme="majorBidi" w:eastAsia="Calibri" w:hAnsiTheme="majorBidi" w:cstheme="majorBidi"/>
          <w:b/>
          <w:bCs/>
        </w:rPr>
        <w:t>Alidu</w:t>
      </w:r>
      <w:proofErr w:type="spellEnd"/>
      <w:r w:rsidRPr="004028F2">
        <w:rPr>
          <w:rFonts w:asciiTheme="majorBidi" w:eastAsia="Calibri" w:hAnsiTheme="majorBidi" w:cstheme="majorBidi"/>
          <w:b/>
          <w:bCs/>
        </w:rPr>
        <w:t xml:space="preserve"> </w:t>
      </w:r>
      <w:r w:rsidRPr="004028F2">
        <w:rPr>
          <w:rFonts w:asciiTheme="majorBidi" w:eastAsia="Calibri" w:hAnsiTheme="majorBidi" w:cstheme="majorBidi"/>
          <w:b/>
          <w:bCs/>
          <w:i/>
          <w:iCs/>
        </w:rPr>
        <w:t>et al</w:t>
      </w:r>
      <w:r w:rsidR="00E1290A">
        <w:rPr>
          <w:rFonts w:asciiTheme="majorBidi" w:eastAsia="Calibri" w:hAnsiTheme="majorBidi" w:cstheme="majorBidi"/>
          <w:b/>
          <w:bCs/>
        </w:rPr>
        <w:t xml:space="preserve">., </w:t>
      </w:r>
      <w:r w:rsidRPr="004028F2">
        <w:rPr>
          <w:rFonts w:asciiTheme="majorBidi" w:eastAsia="Calibri" w:hAnsiTheme="majorBidi" w:cstheme="majorBidi"/>
          <w:b/>
          <w:bCs/>
        </w:rPr>
        <w:t xml:space="preserve">2020). </w:t>
      </w:r>
      <w:r w:rsidRPr="004028F2">
        <w:rPr>
          <w:rFonts w:asciiTheme="majorBidi" w:eastAsia="Calibri" w:hAnsiTheme="majorBidi" w:cstheme="majorBidi"/>
        </w:rPr>
        <w:t xml:space="preserve">Wide differences in forage yield were formed among genotypes of fodder cowpea </w:t>
      </w:r>
      <w:r w:rsidR="00E1290A">
        <w:rPr>
          <w:rFonts w:asciiTheme="majorBidi" w:eastAsia="Calibri" w:hAnsiTheme="majorBidi" w:cstheme="majorBidi"/>
        </w:rPr>
        <w:t>(</w:t>
      </w:r>
      <w:proofErr w:type="spellStart"/>
      <w:r w:rsidRPr="004028F2">
        <w:rPr>
          <w:rFonts w:asciiTheme="majorBidi" w:eastAsia="Calibri" w:hAnsiTheme="majorBidi" w:cstheme="majorBidi"/>
          <w:b/>
          <w:bCs/>
        </w:rPr>
        <w:t>Owusu</w:t>
      </w:r>
      <w:proofErr w:type="spellEnd"/>
      <w:r w:rsidRPr="004028F2">
        <w:rPr>
          <w:rFonts w:asciiTheme="majorBidi" w:eastAsia="Calibri" w:hAnsiTheme="majorBidi" w:cstheme="majorBidi"/>
          <w:b/>
          <w:bCs/>
        </w:rPr>
        <w:t xml:space="preserve"> </w:t>
      </w:r>
      <w:r w:rsidRPr="004028F2">
        <w:rPr>
          <w:rFonts w:asciiTheme="majorBidi" w:eastAsia="Calibri" w:hAnsiTheme="majorBidi" w:cstheme="majorBidi"/>
          <w:b/>
          <w:bCs/>
          <w:i/>
          <w:iCs/>
        </w:rPr>
        <w:t>et al</w:t>
      </w:r>
      <w:r w:rsidRPr="004028F2">
        <w:rPr>
          <w:rFonts w:asciiTheme="majorBidi" w:eastAsia="Calibri" w:hAnsiTheme="majorBidi" w:cstheme="majorBidi"/>
          <w:b/>
          <w:bCs/>
        </w:rPr>
        <w:t>. 2018).</w:t>
      </w:r>
      <w:r w:rsidRPr="004028F2">
        <w:rPr>
          <w:rFonts w:asciiTheme="majorBidi" w:eastAsia="Calibri" w:hAnsiTheme="majorBidi" w:cstheme="majorBidi"/>
        </w:rPr>
        <w:t xml:space="preserve">  High genetic variability was observed developing a breeding population aimed at developing high yielding cowpea varieties may result in significant genetic gains as mentioned by </w:t>
      </w:r>
      <w:r w:rsidR="00E1290A">
        <w:rPr>
          <w:rFonts w:asciiTheme="majorBidi" w:eastAsia="Calibri" w:hAnsiTheme="majorBidi" w:cstheme="majorBidi"/>
        </w:rPr>
        <w:t>(</w:t>
      </w:r>
      <w:proofErr w:type="spellStart"/>
      <w:r w:rsidRPr="004028F2">
        <w:rPr>
          <w:rFonts w:asciiTheme="majorBidi" w:eastAsia="Calibri" w:hAnsiTheme="majorBidi" w:cstheme="majorBidi"/>
          <w:b/>
          <w:bCs/>
        </w:rPr>
        <w:t>Chipeta</w:t>
      </w:r>
      <w:proofErr w:type="spellEnd"/>
      <w:r w:rsidRPr="004028F2">
        <w:rPr>
          <w:rFonts w:asciiTheme="majorBidi" w:eastAsia="Calibri" w:hAnsiTheme="majorBidi" w:cstheme="majorBidi"/>
          <w:b/>
          <w:bCs/>
        </w:rPr>
        <w:t xml:space="preserve"> </w:t>
      </w:r>
      <w:r w:rsidRPr="004028F2">
        <w:rPr>
          <w:rFonts w:asciiTheme="majorBidi" w:eastAsia="Calibri" w:hAnsiTheme="majorBidi" w:cstheme="majorBidi"/>
          <w:b/>
          <w:bCs/>
          <w:i/>
          <w:iCs/>
        </w:rPr>
        <w:t>et al</w:t>
      </w:r>
      <w:r w:rsidR="00E1290A">
        <w:rPr>
          <w:rFonts w:asciiTheme="majorBidi" w:eastAsia="Calibri" w:hAnsiTheme="majorBidi" w:cstheme="majorBidi"/>
          <w:b/>
          <w:bCs/>
          <w:i/>
          <w:iCs/>
        </w:rPr>
        <w:t>.,</w:t>
      </w:r>
      <w:r w:rsidRPr="004028F2">
        <w:rPr>
          <w:rFonts w:asciiTheme="majorBidi" w:eastAsia="Calibri" w:hAnsiTheme="majorBidi" w:cstheme="majorBidi"/>
          <w:b/>
          <w:bCs/>
          <w:i/>
          <w:iCs/>
        </w:rPr>
        <w:t xml:space="preserve"> 2024</w:t>
      </w:r>
      <w:r w:rsidR="007A44E5">
        <w:rPr>
          <w:rFonts w:asciiTheme="majorBidi" w:eastAsia="Calibri" w:hAnsiTheme="majorBidi" w:cstheme="majorBidi"/>
          <w:b/>
          <w:bCs/>
          <w:i/>
          <w:iCs/>
        </w:rPr>
        <w:t>)</w:t>
      </w:r>
      <w:r w:rsidRPr="004028F2">
        <w:rPr>
          <w:rFonts w:asciiTheme="majorBidi" w:eastAsia="Calibri" w:hAnsiTheme="majorBidi" w:cstheme="majorBidi"/>
          <w:i/>
          <w:iCs/>
        </w:rPr>
        <w:t>.</w:t>
      </w:r>
      <w:r w:rsidRPr="004028F2">
        <w:rPr>
          <w:rFonts w:asciiTheme="majorBidi" w:eastAsia="Calibri" w:hAnsiTheme="majorBidi" w:cstheme="majorBidi"/>
        </w:rPr>
        <w:t xml:space="preserve"> Despite its numerous benefits breeding of the cowpea poses a lot of challenges hence its production is not adequate to satisfy domestic demand for the commodity</w:t>
      </w:r>
      <w:r w:rsidR="0038462F">
        <w:rPr>
          <w:rFonts w:asciiTheme="majorBidi" w:eastAsia="Calibri" w:hAnsiTheme="majorBidi" w:cstheme="majorBidi"/>
        </w:rPr>
        <w:t xml:space="preserve">. </w:t>
      </w:r>
      <w:r w:rsidRPr="004028F2">
        <w:rPr>
          <w:rFonts w:asciiTheme="majorBidi" w:eastAsia="Calibri" w:hAnsiTheme="majorBidi" w:cstheme="majorBidi"/>
        </w:rPr>
        <w:t xml:space="preserve">Although cowpea is a single crop species the varietal requirements in terms of plant type, seed </w:t>
      </w:r>
      <w:r w:rsidR="00E1290A" w:rsidRPr="004028F2">
        <w:rPr>
          <w:rFonts w:asciiTheme="majorBidi" w:eastAsia="Calibri" w:hAnsiTheme="majorBidi" w:cstheme="majorBidi"/>
        </w:rPr>
        <w:t>color</w:t>
      </w:r>
      <w:r w:rsidRPr="004028F2">
        <w:rPr>
          <w:rFonts w:asciiTheme="majorBidi" w:eastAsia="Calibri" w:hAnsiTheme="majorBidi" w:cstheme="majorBidi"/>
        </w:rPr>
        <w:t xml:space="preserve"> or type, maturity and use pattern are extremely diverse from region to region, making breeding </w:t>
      </w:r>
      <w:r w:rsidR="00E1290A" w:rsidRPr="004028F2">
        <w:rPr>
          <w:rFonts w:asciiTheme="majorBidi" w:eastAsia="Calibri" w:hAnsiTheme="majorBidi" w:cstheme="majorBidi"/>
        </w:rPr>
        <w:t>programs</w:t>
      </w:r>
      <w:r w:rsidRPr="004028F2">
        <w:rPr>
          <w:rFonts w:asciiTheme="majorBidi" w:eastAsia="Calibri" w:hAnsiTheme="majorBidi" w:cstheme="majorBidi"/>
        </w:rPr>
        <w:t xml:space="preserve"> for the crop more complex than for other crops</w:t>
      </w:r>
      <w:r w:rsidR="007A44E5">
        <w:rPr>
          <w:rFonts w:asciiTheme="majorBidi" w:eastAsia="Calibri" w:hAnsiTheme="majorBidi" w:cstheme="majorBidi"/>
        </w:rPr>
        <w:t xml:space="preserve"> </w:t>
      </w:r>
      <w:r w:rsidR="00E1290A">
        <w:rPr>
          <w:rFonts w:asciiTheme="majorBidi" w:eastAsia="Calibri" w:hAnsiTheme="majorBidi" w:cstheme="majorBidi"/>
        </w:rPr>
        <w:t>(</w:t>
      </w:r>
      <w:r w:rsidRPr="004028F2">
        <w:rPr>
          <w:rFonts w:asciiTheme="majorBidi" w:eastAsia="Calibri" w:hAnsiTheme="majorBidi" w:cstheme="majorBidi"/>
          <w:b/>
          <w:bCs/>
        </w:rPr>
        <w:t xml:space="preserve">Singh </w:t>
      </w:r>
      <w:r w:rsidRPr="004028F2">
        <w:rPr>
          <w:rFonts w:asciiTheme="majorBidi" w:eastAsia="Calibri" w:hAnsiTheme="majorBidi" w:cstheme="majorBidi"/>
          <w:b/>
          <w:bCs/>
          <w:i/>
          <w:iCs/>
        </w:rPr>
        <w:t>et al</w:t>
      </w:r>
      <w:r w:rsidRPr="004028F2">
        <w:rPr>
          <w:rFonts w:asciiTheme="majorBidi" w:eastAsia="Calibri" w:hAnsiTheme="majorBidi" w:cstheme="majorBidi"/>
          <w:b/>
          <w:bCs/>
        </w:rPr>
        <w:t>., 1997).</w:t>
      </w:r>
      <w:r w:rsidRPr="004028F2">
        <w:rPr>
          <w:rFonts w:asciiTheme="majorBidi" w:eastAsia="Calibri" w:hAnsiTheme="majorBidi" w:cstheme="majorBidi"/>
          <w:lang w:bidi="ar-EG"/>
        </w:rPr>
        <w:t xml:space="preserve"> </w:t>
      </w:r>
      <w:r w:rsidRPr="004028F2">
        <w:rPr>
          <w:rFonts w:asciiTheme="majorBidi" w:eastAsia="Calibri" w:hAnsiTheme="majorBidi" w:cstheme="majorBidi"/>
        </w:rPr>
        <w:t xml:space="preserve"> This study was conducted to evaluate </w:t>
      </w:r>
      <w:r w:rsidR="00D87A45" w:rsidRPr="004028F2">
        <w:rPr>
          <w:rFonts w:asciiTheme="majorBidi" w:eastAsia="Calibri" w:hAnsiTheme="majorBidi" w:cstheme="majorBidi"/>
        </w:rPr>
        <w:t xml:space="preserve">24 cowpea </w:t>
      </w:r>
      <w:r w:rsidR="00416C55" w:rsidRPr="004028F2">
        <w:rPr>
          <w:rFonts w:asciiTheme="majorBidi" w:eastAsia="Calibri" w:hAnsiTheme="majorBidi" w:cstheme="majorBidi"/>
        </w:rPr>
        <w:t xml:space="preserve">genotypes </w:t>
      </w:r>
      <w:r w:rsidR="0063510B" w:rsidRPr="004028F2">
        <w:rPr>
          <w:rFonts w:asciiTheme="majorBidi" w:eastAsia="Calibri" w:hAnsiTheme="majorBidi" w:cstheme="majorBidi"/>
        </w:rPr>
        <w:t xml:space="preserve">for </w:t>
      </w:r>
      <w:r w:rsidR="007A44E5">
        <w:rPr>
          <w:rFonts w:asciiTheme="majorBidi" w:hAnsiTheme="majorBidi" w:cstheme="majorBidi"/>
          <w:lang w:bidi="ar-EG"/>
        </w:rPr>
        <w:t>fresh</w:t>
      </w:r>
      <w:r w:rsidR="0063510B" w:rsidRPr="004028F2">
        <w:rPr>
          <w:rFonts w:asciiTheme="majorBidi" w:hAnsiTheme="majorBidi" w:cstheme="majorBidi"/>
          <w:lang w:bidi="ar-EG"/>
        </w:rPr>
        <w:t xml:space="preserve"> an</w:t>
      </w:r>
      <w:r w:rsidR="0063510B" w:rsidRPr="004028F2">
        <w:rPr>
          <w:rFonts w:asciiTheme="majorBidi" w:eastAsia="Calibri" w:hAnsiTheme="majorBidi" w:cstheme="majorBidi"/>
        </w:rPr>
        <w:t xml:space="preserve">d dry forage yield and yield components </w:t>
      </w:r>
      <w:r w:rsidR="0063510B" w:rsidRPr="004028F2">
        <w:rPr>
          <w:rFonts w:asciiTheme="majorBidi" w:hAnsiTheme="majorBidi" w:cstheme="majorBidi"/>
          <w:lang w:bidi="ar-EG"/>
        </w:rPr>
        <w:t>as well as some morphological, technological and chemical traits</w:t>
      </w:r>
      <w:r w:rsidR="0063510B" w:rsidRPr="004028F2">
        <w:rPr>
          <w:rFonts w:asciiTheme="majorBidi" w:eastAsia="Calibri" w:hAnsiTheme="majorBidi" w:cstheme="majorBidi"/>
        </w:rPr>
        <w:t xml:space="preserve"> and select the best lines with desirable traits for improvement the forage yield in Egypt.</w:t>
      </w:r>
    </w:p>
    <w:p w:rsidR="003E4C58" w:rsidRPr="004028F2" w:rsidRDefault="003E4C58" w:rsidP="00E91128">
      <w:pPr>
        <w:spacing w:line="360" w:lineRule="auto"/>
        <w:jc w:val="center"/>
        <w:rPr>
          <w:rFonts w:asciiTheme="majorBidi" w:hAnsiTheme="majorBidi" w:cstheme="majorBidi"/>
          <w:b/>
          <w:bCs/>
        </w:rPr>
      </w:pPr>
      <w:r w:rsidRPr="004028F2">
        <w:rPr>
          <w:rFonts w:asciiTheme="majorBidi" w:hAnsiTheme="majorBidi" w:cstheme="majorBidi"/>
          <w:b/>
          <w:bCs/>
        </w:rPr>
        <w:t>MATERIALS AND METHODS</w:t>
      </w:r>
    </w:p>
    <w:p w:rsidR="00967ED6" w:rsidRDefault="00495800" w:rsidP="00967ED6">
      <w:pPr>
        <w:spacing w:line="360" w:lineRule="auto"/>
        <w:ind w:right="-624" w:firstLine="720"/>
        <w:jc w:val="both"/>
        <w:rPr>
          <w:rFonts w:asciiTheme="majorBidi" w:hAnsiTheme="majorBidi" w:cstheme="majorBidi"/>
        </w:rPr>
      </w:pPr>
      <w:r w:rsidRPr="004028F2">
        <w:rPr>
          <w:rFonts w:asciiTheme="majorBidi" w:hAnsiTheme="majorBidi" w:cstheme="majorBidi"/>
        </w:rPr>
        <w:t xml:space="preserve">The present </w:t>
      </w:r>
      <w:r w:rsidRPr="004028F2">
        <w:rPr>
          <w:rFonts w:asciiTheme="majorBidi" w:eastAsia="Calibri" w:hAnsiTheme="majorBidi" w:cstheme="majorBidi"/>
        </w:rPr>
        <w:t>investigation</w:t>
      </w:r>
      <w:r w:rsidRPr="004028F2">
        <w:rPr>
          <w:rFonts w:asciiTheme="majorBidi" w:hAnsiTheme="majorBidi" w:cstheme="majorBidi"/>
        </w:rPr>
        <w:t xml:space="preserve"> was carried out at the experimental farm of Sakha Agricultural Research Station, Kafrelsheikh Governorate, Agriculture Research Center, Egypt, during 2021, 2022, 2023 and 2024 growing</w:t>
      </w:r>
      <w:r w:rsidR="007A44E5">
        <w:rPr>
          <w:rFonts w:asciiTheme="majorBidi" w:hAnsiTheme="majorBidi" w:cstheme="majorBidi"/>
        </w:rPr>
        <w:t xml:space="preserve"> summer</w:t>
      </w:r>
      <w:r w:rsidRPr="004028F2">
        <w:rPr>
          <w:rFonts w:asciiTheme="majorBidi" w:hAnsiTheme="majorBidi" w:cstheme="majorBidi"/>
        </w:rPr>
        <w:t xml:space="preserve"> seasons.</w:t>
      </w:r>
    </w:p>
    <w:p w:rsidR="00967ED6" w:rsidRDefault="003223C9" w:rsidP="00967ED6">
      <w:pPr>
        <w:spacing w:line="360" w:lineRule="auto"/>
        <w:ind w:right="-624" w:firstLine="720"/>
        <w:jc w:val="both"/>
        <w:rPr>
          <w:rFonts w:asciiTheme="majorBidi" w:hAnsiTheme="majorBidi" w:cstheme="majorBidi"/>
        </w:rPr>
      </w:pPr>
      <w:r w:rsidRPr="004028F2">
        <w:rPr>
          <w:rFonts w:asciiTheme="majorBidi" w:hAnsiTheme="majorBidi" w:cstheme="majorBidi"/>
          <w:lang w:bidi="ar-EG"/>
        </w:rPr>
        <w:t xml:space="preserve">In the first </w:t>
      </w:r>
      <w:r w:rsidRPr="004028F2">
        <w:rPr>
          <w:rFonts w:asciiTheme="majorBidi" w:eastAsia="Calibri" w:hAnsiTheme="majorBidi" w:cstheme="majorBidi"/>
        </w:rPr>
        <w:t>growing</w:t>
      </w:r>
      <w:r w:rsidRPr="004028F2">
        <w:rPr>
          <w:rFonts w:asciiTheme="majorBidi" w:hAnsiTheme="majorBidi" w:cstheme="majorBidi"/>
          <w:lang w:bidi="ar-EG"/>
        </w:rPr>
        <w:t xml:space="preserve"> season 15 </w:t>
      </w:r>
      <w:r w:rsidR="007968E3" w:rsidRPr="004028F2">
        <w:rPr>
          <w:rFonts w:asciiTheme="majorBidi" w:hAnsiTheme="majorBidi" w:cstheme="majorBidi"/>
          <w:lang w:bidi="ar-EG"/>
        </w:rPr>
        <w:t>May</w:t>
      </w:r>
      <w:r w:rsidRPr="004028F2">
        <w:rPr>
          <w:rFonts w:asciiTheme="majorBidi" w:hAnsiTheme="majorBidi" w:cstheme="majorBidi"/>
          <w:lang w:bidi="ar-EG"/>
        </w:rPr>
        <w:t xml:space="preserve"> 2021</w:t>
      </w:r>
      <w:r w:rsidR="00560811" w:rsidRPr="004028F2">
        <w:rPr>
          <w:rFonts w:asciiTheme="majorBidi" w:hAnsiTheme="majorBidi" w:cstheme="majorBidi"/>
          <w:lang w:bidi="ar-EG"/>
        </w:rPr>
        <w:t>, 200</w:t>
      </w:r>
      <w:r w:rsidRPr="004028F2">
        <w:rPr>
          <w:rFonts w:asciiTheme="majorBidi" w:hAnsiTheme="majorBidi" w:cstheme="majorBidi"/>
          <w:lang w:bidi="ar-EG"/>
        </w:rPr>
        <w:t xml:space="preserve"> seeds </w:t>
      </w:r>
      <w:r w:rsidR="00F009B4" w:rsidRPr="004028F2">
        <w:rPr>
          <w:rFonts w:asciiTheme="majorBidi" w:hAnsiTheme="majorBidi" w:cstheme="majorBidi"/>
          <w:lang w:bidi="ar-EG"/>
        </w:rPr>
        <w:t xml:space="preserve">of the base balady population </w:t>
      </w:r>
      <w:r w:rsidRPr="004028F2">
        <w:rPr>
          <w:rFonts w:asciiTheme="majorBidi" w:hAnsiTheme="majorBidi" w:cstheme="majorBidi"/>
          <w:lang w:bidi="ar-EG"/>
        </w:rPr>
        <w:t xml:space="preserve">and </w:t>
      </w:r>
      <w:r w:rsidR="00077894" w:rsidRPr="004028F2">
        <w:rPr>
          <w:rFonts w:asciiTheme="majorBidi" w:hAnsiTheme="majorBidi" w:cstheme="majorBidi"/>
          <w:lang w:bidi="ar-EG"/>
        </w:rPr>
        <w:t xml:space="preserve">commercial variety </w:t>
      </w:r>
      <w:r w:rsidR="007968E3" w:rsidRPr="004028F2">
        <w:rPr>
          <w:rFonts w:asciiTheme="majorBidi" w:hAnsiTheme="majorBidi" w:cstheme="majorBidi"/>
          <w:lang w:bidi="ar-EG"/>
        </w:rPr>
        <w:t xml:space="preserve">Giza 18 </w:t>
      </w:r>
      <w:r w:rsidRPr="004028F2">
        <w:rPr>
          <w:rFonts w:asciiTheme="majorBidi" w:hAnsiTheme="majorBidi" w:cstheme="majorBidi"/>
          <w:lang w:bidi="ar-EG"/>
        </w:rPr>
        <w:t xml:space="preserve">were sown in non-replicated rows. Each row 3 m long and spaces between rows were 0.7 m with 30cm between </w:t>
      </w:r>
      <w:r w:rsidR="00805489" w:rsidRPr="004028F2">
        <w:rPr>
          <w:rFonts w:asciiTheme="majorBidi" w:hAnsiTheme="majorBidi" w:cstheme="majorBidi"/>
          <w:lang w:bidi="ar-EG"/>
        </w:rPr>
        <w:t xml:space="preserve">plants. </w:t>
      </w:r>
      <w:r w:rsidRPr="004028F2">
        <w:rPr>
          <w:rFonts w:asciiTheme="majorBidi" w:hAnsiTheme="majorBidi" w:cstheme="majorBidi"/>
          <w:lang w:bidi="ar-EG"/>
        </w:rPr>
        <w:t xml:space="preserve">Seeds were sown by hands </w:t>
      </w:r>
      <w:r w:rsidR="00805489" w:rsidRPr="004028F2">
        <w:rPr>
          <w:rFonts w:asciiTheme="majorBidi" w:hAnsiTheme="majorBidi" w:cstheme="majorBidi"/>
          <w:lang w:bidi="ar-EG"/>
        </w:rPr>
        <w:t xml:space="preserve">(3 seeds / hill), plant / hill was maintained. All agriculture practices were carried out as usual for ordinary Cowpea field in the </w:t>
      </w:r>
      <w:r w:rsidR="00560811" w:rsidRPr="004028F2">
        <w:rPr>
          <w:rFonts w:asciiTheme="majorBidi" w:hAnsiTheme="majorBidi" w:cstheme="majorBidi"/>
          <w:lang w:bidi="ar-EG"/>
        </w:rPr>
        <w:t>area,</w:t>
      </w:r>
      <w:r w:rsidR="00805489" w:rsidRPr="004028F2">
        <w:rPr>
          <w:rFonts w:asciiTheme="majorBidi" w:hAnsiTheme="majorBidi" w:cstheme="majorBidi"/>
          <w:lang w:bidi="ar-EG"/>
        </w:rPr>
        <w:t xml:space="preserve"> at the proper </w:t>
      </w:r>
      <w:r w:rsidR="00560811" w:rsidRPr="004028F2">
        <w:rPr>
          <w:rFonts w:asciiTheme="majorBidi" w:hAnsiTheme="majorBidi" w:cstheme="majorBidi"/>
          <w:lang w:bidi="ar-EG"/>
        </w:rPr>
        <w:t xml:space="preserve">time. </w:t>
      </w:r>
      <w:r w:rsidR="00805489" w:rsidRPr="004028F2">
        <w:rPr>
          <w:rFonts w:asciiTheme="majorBidi" w:hAnsiTheme="majorBidi" w:cstheme="majorBidi"/>
          <w:lang w:bidi="ar-EG"/>
        </w:rPr>
        <w:t xml:space="preserve">At flowering time and harvest </w:t>
      </w:r>
      <w:r w:rsidR="002E3C97" w:rsidRPr="004028F2">
        <w:rPr>
          <w:rFonts w:asciiTheme="majorBidi" w:hAnsiTheme="majorBidi" w:cstheme="majorBidi"/>
          <w:lang w:bidi="ar-EG"/>
        </w:rPr>
        <w:t xml:space="preserve">the best </w:t>
      </w:r>
      <w:r w:rsidR="00805489" w:rsidRPr="004028F2">
        <w:rPr>
          <w:rFonts w:asciiTheme="majorBidi" w:hAnsiTheme="majorBidi" w:cstheme="majorBidi"/>
          <w:lang w:bidi="ar-EG"/>
        </w:rPr>
        <w:t>2</w:t>
      </w:r>
      <w:r w:rsidR="002564D2" w:rsidRPr="004028F2">
        <w:rPr>
          <w:rFonts w:asciiTheme="majorBidi" w:hAnsiTheme="majorBidi" w:cstheme="majorBidi"/>
          <w:lang w:bidi="ar-EG"/>
        </w:rPr>
        <w:t>4</w:t>
      </w:r>
      <w:r w:rsidR="002E3C97" w:rsidRPr="004028F2">
        <w:rPr>
          <w:rFonts w:asciiTheme="majorBidi" w:hAnsiTheme="majorBidi" w:cstheme="majorBidi"/>
          <w:lang w:bidi="ar-EG"/>
        </w:rPr>
        <w:t xml:space="preserve"> </w:t>
      </w:r>
      <w:r w:rsidR="00805489" w:rsidRPr="004028F2">
        <w:rPr>
          <w:rFonts w:asciiTheme="majorBidi" w:hAnsiTheme="majorBidi" w:cstheme="majorBidi"/>
          <w:lang w:bidi="ar-EG"/>
        </w:rPr>
        <w:t>plants</w:t>
      </w:r>
      <w:r w:rsidR="00EE24D5" w:rsidRPr="004028F2">
        <w:rPr>
          <w:rFonts w:asciiTheme="majorBidi" w:hAnsiTheme="majorBidi" w:cstheme="majorBidi"/>
          <w:lang w:bidi="ar-EG"/>
        </w:rPr>
        <w:t xml:space="preserve"> (</w:t>
      </w:r>
      <w:r w:rsidR="007427AD" w:rsidRPr="004028F2">
        <w:rPr>
          <w:rFonts w:asciiTheme="majorBidi" w:hAnsiTheme="majorBidi" w:cstheme="majorBidi"/>
          <w:lang w:bidi="ar-EG"/>
        </w:rPr>
        <w:t>genotype)</w:t>
      </w:r>
      <w:r w:rsidR="00805489" w:rsidRPr="004028F2">
        <w:rPr>
          <w:rFonts w:asciiTheme="majorBidi" w:hAnsiTheme="majorBidi" w:cstheme="majorBidi"/>
          <w:lang w:bidi="ar-EG"/>
        </w:rPr>
        <w:t xml:space="preserve"> were selected based on the </w:t>
      </w:r>
      <w:r w:rsidR="002E3C97" w:rsidRPr="004028F2">
        <w:rPr>
          <w:rFonts w:asciiTheme="majorBidi" w:hAnsiTheme="majorBidi" w:cstheme="majorBidi"/>
          <w:lang w:bidi="ar-EG"/>
        </w:rPr>
        <w:t>higher values of</w:t>
      </w:r>
      <w:r w:rsidR="00FE216F" w:rsidRPr="004028F2">
        <w:rPr>
          <w:rFonts w:asciiTheme="majorBidi" w:hAnsiTheme="majorBidi" w:cstheme="majorBidi"/>
          <w:lang w:bidi="ar-EG"/>
        </w:rPr>
        <w:t xml:space="preserve"> </w:t>
      </w:r>
      <w:r w:rsidR="00834C06" w:rsidRPr="00834C06">
        <w:rPr>
          <w:rFonts w:asciiTheme="majorBidi" w:hAnsiTheme="majorBidi" w:cstheme="majorBidi"/>
          <w:lang w:bidi="ar-EG"/>
        </w:rPr>
        <w:t>morphological traits (plant height, stem diameter and number of tillers)</w:t>
      </w:r>
      <w:r w:rsidR="00D142DF" w:rsidRPr="004028F2">
        <w:rPr>
          <w:rFonts w:asciiTheme="majorBidi" w:hAnsiTheme="majorBidi" w:cstheme="majorBidi"/>
          <w:lang w:bidi="ar-EG"/>
        </w:rPr>
        <w:t xml:space="preserve"> </w:t>
      </w:r>
      <w:r w:rsidR="00560811" w:rsidRPr="004028F2">
        <w:rPr>
          <w:rFonts w:asciiTheme="majorBidi" w:hAnsiTheme="majorBidi" w:cstheme="majorBidi"/>
          <w:lang w:bidi="ar-EG"/>
        </w:rPr>
        <w:t xml:space="preserve">and saved to the next </w:t>
      </w:r>
      <w:r w:rsidR="001119AD" w:rsidRPr="004028F2">
        <w:rPr>
          <w:rFonts w:asciiTheme="majorBidi" w:hAnsiTheme="majorBidi" w:cstheme="majorBidi"/>
          <w:lang w:bidi="ar-EG"/>
        </w:rPr>
        <w:t>generation.</w:t>
      </w:r>
    </w:p>
    <w:p w:rsidR="00967ED6" w:rsidRDefault="00C0435E" w:rsidP="00967ED6">
      <w:pPr>
        <w:spacing w:line="360" w:lineRule="auto"/>
        <w:ind w:right="-624" w:firstLine="720"/>
        <w:jc w:val="both"/>
        <w:rPr>
          <w:rFonts w:asciiTheme="majorBidi" w:hAnsiTheme="majorBidi" w:cstheme="majorBidi"/>
        </w:rPr>
      </w:pPr>
      <w:r w:rsidRPr="004028F2">
        <w:rPr>
          <w:rFonts w:asciiTheme="majorBidi" w:hAnsiTheme="majorBidi" w:cstheme="majorBidi"/>
          <w:color w:val="000000"/>
        </w:rPr>
        <w:t xml:space="preserve"> </w:t>
      </w:r>
      <w:r w:rsidR="00E07E73" w:rsidRPr="004028F2">
        <w:rPr>
          <w:rFonts w:asciiTheme="majorBidi" w:hAnsiTheme="majorBidi" w:cstheme="majorBidi"/>
          <w:color w:val="000000"/>
        </w:rPr>
        <w:t xml:space="preserve">In the second </w:t>
      </w:r>
      <w:r w:rsidRPr="004028F2">
        <w:rPr>
          <w:rFonts w:asciiTheme="majorBidi" w:hAnsiTheme="majorBidi" w:cstheme="majorBidi"/>
          <w:color w:val="000000"/>
        </w:rPr>
        <w:t xml:space="preserve">season </w:t>
      </w:r>
      <w:r w:rsidR="00EE24D5" w:rsidRPr="004028F2">
        <w:rPr>
          <w:rFonts w:asciiTheme="majorBidi" w:hAnsiTheme="majorBidi" w:cstheme="majorBidi"/>
          <w:color w:val="000000"/>
        </w:rPr>
        <w:t>2022, 2</w:t>
      </w:r>
      <w:r w:rsidR="00732F16" w:rsidRPr="004028F2">
        <w:rPr>
          <w:rFonts w:asciiTheme="majorBidi" w:hAnsiTheme="majorBidi" w:cstheme="majorBidi"/>
          <w:color w:val="000000"/>
        </w:rPr>
        <w:t>4</w:t>
      </w:r>
      <w:r w:rsidR="00A17697" w:rsidRPr="004028F2">
        <w:rPr>
          <w:rFonts w:asciiTheme="majorBidi" w:hAnsiTheme="majorBidi" w:cstheme="majorBidi"/>
          <w:color w:val="000000"/>
        </w:rPr>
        <w:t xml:space="preserve"> </w:t>
      </w:r>
      <w:r w:rsidR="00E02BF1" w:rsidRPr="004028F2">
        <w:rPr>
          <w:rFonts w:asciiTheme="majorBidi" w:hAnsiTheme="majorBidi" w:cstheme="majorBidi"/>
          <w:color w:val="000000"/>
        </w:rPr>
        <w:t xml:space="preserve">selected </w:t>
      </w:r>
      <w:r w:rsidR="0031209F" w:rsidRPr="004028F2">
        <w:rPr>
          <w:rFonts w:asciiTheme="majorBidi" w:hAnsiTheme="majorBidi" w:cstheme="majorBidi"/>
          <w:color w:val="000000"/>
        </w:rPr>
        <w:t>lines</w:t>
      </w:r>
      <w:r w:rsidR="00E02BF1" w:rsidRPr="004028F2">
        <w:rPr>
          <w:rFonts w:asciiTheme="majorBidi" w:hAnsiTheme="majorBidi" w:cstheme="majorBidi"/>
          <w:color w:val="000000"/>
        </w:rPr>
        <w:t xml:space="preserve"> with</w:t>
      </w:r>
      <w:r w:rsidR="00EE24D5" w:rsidRPr="004028F2">
        <w:rPr>
          <w:rFonts w:asciiTheme="majorBidi" w:hAnsiTheme="majorBidi" w:cstheme="majorBidi"/>
          <w:color w:val="000000"/>
        </w:rPr>
        <w:t xml:space="preserve"> </w:t>
      </w:r>
      <w:r w:rsidR="0031209F" w:rsidRPr="004028F2">
        <w:rPr>
          <w:rFonts w:asciiTheme="majorBidi" w:hAnsiTheme="majorBidi" w:cstheme="majorBidi"/>
          <w:color w:val="000000"/>
        </w:rPr>
        <w:t>the commercial variety Giza18</w:t>
      </w:r>
      <w:r w:rsidR="00E02BF1" w:rsidRPr="004028F2">
        <w:rPr>
          <w:rFonts w:asciiTheme="majorBidi" w:hAnsiTheme="majorBidi" w:cstheme="majorBidi"/>
          <w:color w:val="000000"/>
        </w:rPr>
        <w:t xml:space="preserve"> </w:t>
      </w:r>
      <w:r w:rsidR="00E07E73" w:rsidRPr="004028F2">
        <w:rPr>
          <w:rFonts w:asciiTheme="majorBidi" w:hAnsiTheme="majorBidi" w:cstheme="majorBidi"/>
          <w:color w:val="000000"/>
        </w:rPr>
        <w:t>were</w:t>
      </w:r>
      <w:r w:rsidR="0092571B" w:rsidRPr="004028F2">
        <w:rPr>
          <w:rFonts w:asciiTheme="majorBidi" w:hAnsiTheme="majorBidi" w:cstheme="majorBidi"/>
          <w:color w:val="000000"/>
        </w:rPr>
        <w:t xml:space="preserve"> </w:t>
      </w:r>
      <w:r w:rsidR="00E07E73" w:rsidRPr="004028F2">
        <w:rPr>
          <w:rFonts w:asciiTheme="majorBidi" w:hAnsiTheme="majorBidi" w:cstheme="majorBidi"/>
          <w:color w:val="000000"/>
        </w:rPr>
        <w:t>sown</w:t>
      </w:r>
      <w:r w:rsidR="0092571B" w:rsidRPr="004028F2">
        <w:rPr>
          <w:rFonts w:asciiTheme="majorBidi" w:hAnsiTheme="majorBidi" w:cstheme="majorBidi"/>
          <w:color w:val="000000"/>
        </w:rPr>
        <w:t xml:space="preserve"> </w:t>
      </w:r>
      <w:r w:rsidR="00EE24D5" w:rsidRPr="004028F2">
        <w:rPr>
          <w:rFonts w:asciiTheme="majorBidi" w:hAnsiTheme="majorBidi" w:cstheme="majorBidi"/>
          <w:color w:val="000000"/>
        </w:rPr>
        <w:t>in</w:t>
      </w:r>
      <w:r w:rsidR="0092571B" w:rsidRPr="004028F2">
        <w:rPr>
          <w:rFonts w:asciiTheme="majorBidi" w:hAnsiTheme="majorBidi" w:cstheme="majorBidi"/>
          <w:color w:val="000000"/>
        </w:rPr>
        <w:t xml:space="preserve"> </w:t>
      </w:r>
      <w:r w:rsidR="00EE24D5" w:rsidRPr="004028F2">
        <w:rPr>
          <w:rFonts w:asciiTheme="majorBidi" w:hAnsiTheme="majorBidi" w:cstheme="majorBidi"/>
          <w:color w:val="000000"/>
        </w:rPr>
        <w:t>a</w:t>
      </w:r>
      <w:r w:rsidR="0092571B" w:rsidRPr="004028F2">
        <w:rPr>
          <w:rFonts w:asciiTheme="majorBidi" w:hAnsiTheme="majorBidi" w:cstheme="majorBidi"/>
          <w:color w:val="000000"/>
        </w:rPr>
        <w:t xml:space="preserve"> </w:t>
      </w:r>
      <w:r w:rsidR="00EE24D5" w:rsidRPr="004028F2">
        <w:rPr>
          <w:rFonts w:asciiTheme="majorBidi" w:hAnsiTheme="majorBidi" w:cstheme="majorBidi"/>
          <w:color w:val="000000"/>
        </w:rPr>
        <w:t>randomized</w:t>
      </w:r>
      <w:r w:rsidR="0092571B" w:rsidRPr="004028F2">
        <w:rPr>
          <w:rFonts w:asciiTheme="majorBidi" w:hAnsiTheme="majorBidi" w:cstheme="majorBidi"/>
          <w:color w:val="000000"/>
        </w:rPr>
        <w:t xml:space="preserve"> </w:t>
      </w:r>
      <w:r w:rsidR="00EE24D5" w:rsidRPr="004028F2">
        <w:rPr>
          <w:rFonts w:asciiTheme="majorBidi" w:hAnsiTheme="majorBidi" w:cstheme="majorBidi"/>
          <w:color w:val="000000"/>
        </w:rPr>
        <w:t xml:space="preserve">complete block design with </w:t>
      </w:r>
      <w:r w:rsidR="000A5330" w:rsidRPr="004028F2">
        <w:rPr>
          <w:rFonts w:asciiTheme="majorBidi" w:hAnsiTheme="majorBidi" w:cstheme="majorBidi"/>
          <w:color w:val="000000"/>
        </w:rPr>
        <w:t>three replicates</w:t>
      </w:r>
      <w:r w:rsidRPr="004028F2">
        <w:rPr>
          <w:rFonts w:asciiTheme="majorBidi" w:hAnsiTheme="majorBidi" w:cstheme="majorBidi"/>
          <w:color w:val="000000"/>
        </w:rPr>
        <w:t>, Plot</w:t>
      </w:r>
      <w:r w:rsidR="0092571B" w:rsidRPr="004028F2">
        <w:rPr>
          <w:rFonts w:asciiTheme="majorBidi" w:hAnsiTheme="majorBidi" w:cstheme="majorBidi"/>
          <w:color w:val="000000"/>
        </w:rPr>
        <w:t xml:space="preserve"> </w:t>
      </w:r>
      <w:r w:rsidR="00EE24D5" w:rsidRPr="004028F2">
        <w:rPr>
          <w:rFonts w:asciiTheme="majorBidi" w:hAnsiTheme="majorBidi" w:cstheme="majorBidi"/>
          <w:color w:val="000000"/>
        </w:rPr>
        <w:t>size</w:t>
      </w:r>
      <w:r w:rsidR="0092571B" w:rsidRPr="004028F2">
        <w:rPr>
          <w:rFonts w:asciiTheme="majorBidi" w:hAnsiTheme="majorBidi" w:cstheme="majorBidi"/>
          <w:color w:val="000000"/>
        </w:rPr>
        <w:t xml:space="preserve"> </w:t>
      </w:r>
      <w:r w:rsidR="00EE24D5" w:rsidRPr="004028F2">
        <w:rPr>
          <w:rFonts w:asciiTheme="majorBidi" w:hAnsiTheme="majorBidi" w:cstheme="majorBidi"/>
          <w:color w:val="000000"/>
        </w:rPr>
        <w:t>was</w:t>
      </w:r>
      <w:r w:rsidR="0092571B" w:rsidRPr="004028F2">
        <w:rPr>
          <w:rFonts w:asciiTheme="majorBidi" w:hAnsiTheme="majorBidi" w:cstheme="majorBidi"/>
          <w:color w:val="000000"/>
        </w:rPr>
        <w:t xml:space="preserve"> </w:t>
      </w:r>
      <w:r w:rsidR="00EE24D5" w:rsidRPr="004028F2">
        <w:rPr>
          <w:rFonts w:asciiTheme="majorBidi" w:hAnsiTheme="majorBidi" w:cstheme="majorBidi"/>
          <w:color w:val="000000"/>
        </w:rPr>
        <w:t>6.3m2</w:t>
      </w:r>
      <w:r w:rsidR="0092571B" w:rsidRPr="004028F2">
        <w:rPr>
          <w:rFonts w:asciiTheme="majorBidi" w:hAnsiTheme="majorBidi" w:cstheme="majorBidi"/>
          <w:color w:val="000000"/>
        </w:rPr>
        <w:t xml:space="preserve"> </w:t>
      </w:r>
      <w:r w:rsidR="007A44E5">
        <w:rPr>
          <w:rFonts w:asciiTheme="majorBidi" w:hAnsiTheme="majorBidi" w:cstheme="majorBidi"/>
          <w:color w:val="000000"/>
        </w:rPr>
        <w:t>(</w:t>
      </w:r>
      <w:r w:rsidR="0092571B" w:rsidRPr="004028F2">
        <w:rPr>
          <w:rFonts w:asciiTheme="majorBidi" w:hAnsiTheme="majorBidi" w:cstheme="majorBidi"/>
          <w:color w:val="000000"/>
        </w:rPr>
        <w:t xml:space="preserve"> </w:t>
      </w:r>
      <w:r w:rsidR="007328A5" w:rsidRPr="004028F2">
        <w:rPr>
          <w:rFonts w:asciiTheme="majorBidi" w:hAnsiTheme="majorBidi" w:cstheme="majorBidi"/>
          <w:color w:val="000000"/>
        </w:rPr>
        <w:t>3</w:t>
      </w:r>
      <w:r w:rsidR="00EE24D5" w:rsidRPr="004028F2">
        <w:rPr>
          <w:rFonts w:asciiTheme="majorBidi" w:hAnsiTheme="majorBidi" w:cstheme="majorBidi"/>
          <w:color w:val="000000"/>
        </w:rPr>
        <w:t>rows</w:t>
      </w:r>
      <w:r w:rsidR="000A5330" w:rsidRPr="004028F2">
        <w:rPr>
          <w:rFonts w:asciiTheme="majorBidi" w:hAnsiTheme="majorBidi" w:cstheme="majorBidi"/>
          <w:color w:val="000000"/>
        </w:rPr>
        <w:t>, .</w:t>
      </w:r>
      <w:r w:rsidR="00EE24D5" w:rsidRPr="004028F2">
        <w:rPr>
          <w:rFonts w:asciiTheme="majorBidi" w:hAnsiTheme="majorBidi" w:cstheme="majorBidi"/>
          <w:color w:val="000000"/>
        </w:rPr>
        <w:t>07m</w:t>
      </w:r>
      <w:r w:rsidR="0092571B" w:rsidRPr="004028F2">
        <w:rPr>
          <w:rFonts w:asciiTheme="majorBidi" w:hAnsiTheme="majorBidi" w:cstheme="majorBidi"/>
          <w:color w:val="000000"/>
        </w:rPr>
        <w:t xml:space="preserve"> </w:t>
      </w:r>
      <w:r w:rsidR="00EE24D5" w:rsidRPr="004028F2">
        <w:rPr>
          <w:rFonts w:asciiTheme="majorBidi" w:hAnsiTheme="majorBidi" w:cstheme="majorBidi"/>
          <w:color w:val="000000"/>
        </w:rPr>
        <w:t xml:space="preserve">wide and 3m long </w:t>
      </w:r>
      <w:r w:rsidR="007A44E5">
        <w:rPr>
          <w:rFonts w:asciiTheme="majorBidi" w:hAnsiTheme="majorBidi" w:cstheme="majorBidi"/>
          <w:color w:val="000000"/>
        </w:rPr>
        <w:t xml:space="preserve">) </w:t>
      </w:r>
      <w:r w:rsidR="00EE24D5" w:rsidRPr="004028F2">
        <w:rPr>
          <w:rFonts w:asciiTheme="majorBidi" w:hAnsiTheme="majorBidi" w:cstheme="majorBidi"/>
          <w:color w:val="000000"/>
        </w:rPr>
        <w:t>and</w:t>
      </w:r>
      <w:r w:rsidR="0092571B" w:rsidRPr="004028F2">
        <w:rPr>
          <w:rFonts w:asciiTheme="majorBidi" w:hAnsiTheme="majorBidi" w:cstheme="majorBidi"/>
          <w:color w:val="000000"/>
        </w:rPr>
        <w:t xml:space="preserve"> </w:t>
      </w:r>
      <w:r w:rsidR="007328A5" w:rsidRPr="004028F2">
        <w:rPr>
          <w:rFonts w:asciiTheme="majorBidi" w:hAnsiTheme="majorBidi" w:cstheme="majorBidi"/>
          <w:color w:val="000000"/>
        </w:rPr>
        <w:t>20</w:t>
      </w:r>
      <w:r w:rsidR="00EE24D5" w:rsidRPr="004028F2">
        <w:rPr>
          <w:rFonts w:asciiTheme="majorBidi" w:hAnsiTheme="majorBidi" w:cstheme="majorBidi"/>
          <w:color w:val="000000"/>
        </w:rPr>
        <w:t>cm</w:t>
      </w:r>
      <w:r w:rsidR="0092571B" w:rsidRPr="004028F2">
        <w:rPr>
          <w:rFonts w:asciiTheme="majorBidi" w:hAnsiTheme="majorBidi" w:cstheme="majorBidi"/>
          <w:color w:val="000000"/>
        </w:rPr>
        <w:t xml:space="preserve"> </w:t>
      </w:r>
      <w:r w:rsidR="00EE24D5" w:rsidRPr="004028F2">
        <w:rPr>
          <w:rFonts w:asciiTheme="majorBidi" w:hAnsiTheme="majorBidi" w:cstheme="majorBidi"/>
          <w:color w:val="000000"/>
        </w:rPr>
        <w:t>between</w:t>
      </w:r>
      <w:r w:rsidR="0092571B" w:rsidRPr="004028F2">
        <w:rPr>
          <w:rFonts w:asciiTheme="majorBidi" w:hAnsiTheme="majorBidi" w:cstheme="majorBidi"/>
          <w:color w:val="000000"/>
        </w:rPr>
        <w:t xml:space="preserve"> hills. After </w:t>
      </w:r>
      <w:r w:rsidR="00EE24D5" w:rsidRPr="004028F2">
        <w:rPr>
          <w:rFonts w:asciiTheme="majorBidi" w:hAnsiTheme="majorBidi" w:cstheme="majorBidi"/>
          <w:color w:val="000000"/>
        </w:rPr>
        <w:t>two</w:t>
      </w:r>
      <w:r w:rsidR="0092571B" w:rsidRPr="004028F2">
        <w:rPr>
          <w:rFonts w:asciiTheme="majorBidi" w:hAnsiTheme="majorBidi" w:cstheme="majorBidi"/>
          <w:color w:val="000000"/>
        </w:rPr>
        <w:t xml:space="preserve"> </w:t>
      </w:r>
      <w:r w:rsidR="00EE24D5" w:rsidRPr="004028F2">
        <w:rPr>
          <w:rFonts w:asciiTheme="majorBidi" w:hAnsiTheme="majorBidi" w:cstheme="majorBidi"/>
          <w:color w:val="000000"/>
        </w:rPr>
        <w:t>weeks, hills were thinned to one plant</w:t>
      </w:r>
      <w:r w:rsidR="0092571B" w:rsidRPr="004028F2">
        <w:rPr>
          <w:rFonts w:asciiTheme="majorBidi" w:hAnsiTheme="majorBidi" w:cstheme="majorBidi"/>
          <w:color w:val="000000"/>
        </w:rPr>
        <w:t xml:space="preserve"> </w:t>
      </w:r>
      <w:r w:rsidR="00EE24D5" w:rsidRPr="004028F2">
        <w:rPr>
          <w:rFonts w:asciiTheme="majorBidi" w:hAnsiTheme="majorBidi" w:cstheme="majorBidi"/>
          <w:color w:val="000000"/>
        </w:rPr>
        <w:t>per</w:t>
      </w:r>
      <w:r w:rsidR="0092571B" w:rsidRPr="004028F2">
        <w:rPr>
          <w:rFonts w:asciiTheme="majorBidi" w:hAnsiTheme="majorBidi" w:cstheme="majorBidi"/>
          <w:color w:val="000000"/>
        </w:rPr>
        <w:t xml:space="preserve"> </w:t>
      </w:r>
      <w:r w:rsidR="00EE24D5" w:rsidRPr="004028F2">
        <w:rPr>
          <w:rFonts w:asciiTheme="majorBidi" w:hAnsiTheme="majorBidi" w:cstheme="majorBidi"/>
          <w:color w:val="000000"/>
        </w:rPr>
        <w:t>hill.</w:t>
      </w:r>
      <w:r w:rsidR="0092571B" w:rsidRPr="004028F2">
        <w:rPr>
          <w:rFonts w:asciiTheme="majorBidi" w:hAnsiTheme="majorBidi" w:cstheme="majorBidi"/>
          <w:color w:val="000000"/>
        </w:rPr>
        <w:t xml:space="preserve"> </w:t>
      </w:r>
      <w:r w:rsidR="00EE24D5" w:rsidRPr="004028F2">
        <w:rPr>
          <w:rFonts w:asciiTheme="majorBidi" w:hAnsiTheme="majorBidi" w:cstheme="majorBidi"/>
          <w:color w:val="000000"/>
        </w:rPr>
        <w:t>Recommended agricultural practices were applied</w:t>
      </w:r>
      <w:r w:rsidR="005A077C" w:rsidRPr="004028F2">
        <w:rPr>
          <w:rFonts w:asciiTheme="majorBidi" w:hAnsiTheme="majorBidi" w:cstheme="majorBidi"/>
          <w:color w:val="000000"/>
        </w:rPr>
        <w:t>.</w:t>
      </w:r>
      <w:r w:rsidR="00EE24D5" w:rsidRPr="004028F2">
        <w:rPr>
          <w:rFonts w:asciiTheme="majorBidi" w:hAnsiTheme="majorBidi" w:cstheme="majorBidi"/>
          <w:color w:val="000000"/>
        </w:rPr>
        <w:t xml:space="preserve"> </w:t>
      </w:r>
    </w:p>
    <w:p w:rsidR="00E91128" w:rsidRPr="00967ED6" w:rsidRDefault="005A077C" w:rsidP="00967ED6">
      <w:pPr>
        <w:spacing w:line="360" w:lineRule="auto"/>
        <w:ind w:right="-624" w:firstLine="720"/>
        <w:jc w:val="both"/>
        <w:rPr>
          <w:rFonts w:asciiTheme="majorBidi" w:hAnsiTheme="majorBidi" w:cstheme="majorBidi"/>
        </w:rPr>
      </w:pPr>
      <w:r w:rsidRPr="004028F2">
        <w:rPr>
          <w:rFonts w:asciiTheme="majorBidi" w:hAnsiTheme="majorBidi" w:cstheme="majorBidi"/>
          <w:color w:val="000000"/>
        </w:rPr>
        <w:lastRenderedPageBreak/>
        <w:t>The</w:t>
      </w:r>
      <w:r w:rsidR="0092571B" w:rsidRPr="004028F2">
        <w:rPr>
          <w:rFonts w:asciiTheme="majorBidi" w:hAnsiTheme="majorBidi" w:cstheme="majorBidi"/>
          <w:color w:val="000000"/>
        </w:rPr>
        <w:t xml:space="preserve"> treatments were fertilized with 30 kg P</w:t>
      </w:r>
      <w:r w:rsidR="0092571B" w:rsidRPr="004028F2">
        <w:rPr>
          <w:rFonts w:asciiTheme="majorBidi" w:hAnsiTheme="majorBidi" w:cstheme="majorBidi"/>
          <w:color w:val="000000"/>
          <w:vertAlign w:val="subscript"/>
        </w:rPr>
        <w:t>2</w:t>
      </w:r>
      <w:r w:rsidR="0092571B" w:rsidRPr="004028F2">
        <w:rPr>
          <w:rFonts w:asciiTheme="majorBidi" w:hAnsiTheme="majorBidi" w:cstheme="majorBidi"/>
          <w:color w:val="000000"/>
        </w:rPr>
        <w:t>o</w:t>
      </w:r>
      <w:r w:rsidR="0092571B" w:rsidRPr="004028F2">
        <w:rPr>
          <w:rFonts w:asciiTheme="majorBidi" w:hAnsiTheme="majorBidi" w:cstheme="majorBidi"/>
          <w:color w:val="000000"/>
          <w:vertAlign w:val="subscript"/>
        </w:rPr>
        <w:t>5</w:t>
      </w:r>
      <w:r w:rsidR="0092571B" w:rsidRPr="004028F2">
        <w:rPr>
          <w:rFonts w:asciiTheme="majorBidi" w:hAnsiTheme="majorBidi" w:cstheme="majorBidi"/>
          <w:color w:val="000000"/>
        </w:rPr>
        <w:t xml:space="preserve"> /fad which were</w:t>
      </w:r>
      <w:r w:rsidRPr="004028F2">
        <w:rPr>
          <w:rFonts w:asciiTheme="majorBidi" w:hAnsiTheme="majorBidi" w:cstheme="majorBidi"/>
          <w:color w:val="000000"/>
        </w:rPr>
        <w:br/>
        <w:t>added during land preparation and 33 kg N/fad which</w:t>
      </w:r>
      <w:r w:rsidR="00E91128" w:rsidRPr="004028F2">
        <w:rPr>
          <w:rFonts w:asciiTheme="majorBidi" w:hAnsiTheme="majorBidi" w:cstheme="majorBidi"/>
          <w:color w:val="000000"/>
        </w:rPr>
        <w:t xml:space="preserve"> </w:t>
      </w:r>
      <w:r w:rsidRPr="004028F2">
        <w:rPr>
          <w:rFonts w:asciiTheme="majorBidi" w:hAnsiTheme="majorBidi" w:cstheme="majorBidi"/>
          <w:color w:val="000000"/>
        </w:rPr>
        <w:t>were divided into two equal parts, part added before the</w:t>
      </w:r>
      <w:r w:rsidR="00E91128" w:rsidRPr="004028F2">
        <w:rPr>
          <w:rFonts w:asciiTheme="majorBidi" w:hAnsiTheme="majorBidi" w:cstheme="majorBidi"/>
          <w:color w:val="000000"/>
        </w:rPr>
        <w:t xml:space="preserve"> </w:t>
      </w:r>
      <w:r w:rsidRPr="004028F2">
        <w:rPr>
          <w:rFonts w:asciiTheme="majorBidi" w:hAnsiTheme="majorBidi" w:cstheme="majorBidi"/>
          <w:color w:val="000000"/>
        </w:rPr>
        <w:t xml:space="preserve">first </w:t>
      </w:r>
      <w:r w:rsidR="00874B86" w:rsidRPr="004028F2">
        <w:rPr>
          <w:rFonts w:asciiTheme="majorBidi" w:hAnsiTheme="majorBidi" w:cstheme="majorBidi"/>
          <w:color w:val="000000"/>
        </w:rPr>
        <w:t>irrigation and the</w:t>
      </w:r>
      <w:r w:rsidRPr="004028F2">
        <w:rPr>
          <w:rFonts w:asciiTheme="majorBidi" w:hAnsiTheme="majorBidi" w:cstheme="majorBidi"/>
          <w:color w:val="000000"/>
        </w:rPr>
        <w:t xml:space="preserve"> other after the first </w:t>
      </w:r>
      <w:r w:rsidR="00D2272E" w:rsidRPr="004028F2">
        <w:rPr>
          <w:rFonts w:asciiTheme="majorBidi" w:hAnsiTheme="majorBidi" w:cstheme="majorBidi"/>
          <w:color w:val="000000"/>
        </w:rPr>
        <w:t>cut. Three cuts were taken after</w:t>
      </w:r>
      <w:r w:rsidR="00FE216F" w:rsidRPr="004028F2">
        <w:rPr>
          <w:rFonts w:asciiTheme="majorBidi" w:hAnsiTheme="majorBidi" w:cstheme="majorBidi"/>
          <w:color w:val="000000"/>
        </w:rPr>
        <w:t>50</w:t>
      </w:r>
      <w:r w:rsidR="00D2272E" w:rsidRPr="004028F2">
        <w:rPr>
          <w:rFonts w:asciiTheme="majorBidi" w:hAnsiTheme="majorBidi" w:cstheme="majorBidi"/>
          <w:color w:val="000000"/>
        </w:rPr>
        <w:t xml:space="preserve">, </w:t>
      </w:r>
      <w:r w:rsidR="00FE216F" w:rsidRPr="004028F2">
        <w:rPr>
          <w:rFonts w:asciiTheme="majorBidi" w:hAnsiTheme="majorBidi" w:cstheme="majorBidi"/>
          <w:color w:val="000000"/>
        </w:rPr>
        <w:t>9</w:t>
      </w:r>
      <w:r w:rsidR="00D2272E" w:rsidRPr="004028F2">
        <w:rPr>
          <w:rFonts w:asciiTheme="majorBidi" w:hAnsiTheme="majorBidi" w:cstheme="majorBidi"/>
          <w:color w:val="000000"/>
        </w:rPr>
        <w:t xml:space="preserve">0 and 120 days from </w:t>
      </w:r>
      <w:r w:rsidR="00DF2F13" w:rsidRPr="004028F2">
        <w:rPr>
          <w:rFonts w:asciiTheme="majorBidi" w:hAnsiTheme="majorBidi" w:cstheme="majorBidi"/>
          <w:color w:val="000000"/>
        </w:rPr>
        <w:t>sowing,</w:t>
      </w:r>
      <w:r w:rsidR="00D2272E" w:rsidRPr="004028F2">
        <w:rPr>
          <w:rFonts w:asciiTheme="majorBidi" w:hAnsiTheme="majorBidi" w:cstheme="majorBidi"/>
          <w:color w:val="000000"/>
        </w:rPr>
        <w:t xml:space="preserve"> </w:t>
      </w:r>
      <w:r w:rsidR="0078554C" w:rsidRPr="004028F2">
        <w:rPr>
          <w:rFonts w:asciiTheme="majorBidi" w:hAnsiTheme="majorBidi" w:cstheme="majorBidi"/>
          <w:color w:val="000000"/>
        </w:rPr>
        <w:t>respectively.</w:t>
      </w:r>
    </w:p>
    <w:p w:rsidR="002F27ED" w:rsidRPr="004028F2" w:rsidRDefault="002F27ED" w:rsidP="00E91128">
      <w:pPr>
        <w:spacing w:line="360" w:lineRule="auto"/>
        <w:ind w:left="-284"/>
        <w:jc w:val="both"/>
        <w:rPr>
          <w:rFonts w:asciiTheme="majorBidi" w:hAnsiTheme="majorBidi" w:cstheme="majorBidi"/>
          <w:b/>
          <w:bCs/>
          <w:color w:val="000000"/>
        </w:rPr>
      </w:pPr>
      <w:r w:rsidRPr="004028F2">
        <w:rPr>
          <w:rFonts w:asciiTheme="majorBidi" w:hAnsiTheme="majorBidi" w:cstheme="majorBidi"/>
          <w:b/>
          <w:bCs/>
          <w:color w:val="000000"/>
        </w:rPr>
        <w:t>Studied traits:</w:t>
      </w:r>
    </w:p>
    <w:p w:rsidR="002F27ED" w:rsidRPr="004028F2" w:rsidRDefault="002F27ED" w:rsidP="00E91128">
      <w:pPr>
        <w:spacing w:line="360" w:lineRule="auto"/>
        <w:ind w:left="284" w:right="-483" w:hanging="284"/>
        <w:jc w:val="both"/>
        <w:rPr>
          <w:rFonts w:asciiTheme="majorBidi" w:hAnsiTheme="majorBidi" w:cstheme="majorBidi"/>
          <w:color w:val="000000"/>
        </w:rPr>
      </w:pPr>
      <w:r w:rsidRPr="004028F2">
        <w:rPr>
          <w:rFonts w:asciiTheme="majorBidi" w:eastAsia="Calibri" w:hAnsiTheme="majorBidi" w:cstheme="majorBidi"/>
        </w:rPr>
        <w:t>1- Morphological traits; (i) Total fresh yield (Kg \plot) , (ii) Total dry forage yield (Kg\plot), (iii) Mean plant height (cm)</w:t>
      </w:r>
      <w:r w:rsidR="007E685B" w:rsidRPr="004028F2">
        <w:rPr>
          <w:rFonts w:asciiTheme="majorBidi" w:eastAsia="Calibri" w:hAnsiTheme="majorBidi" w:cstheme="majorBidi"/>
        </w:rPr>
        <w:t>m,</w:t>
      </w:r>
      <w:r w:rsidRPr="004028F2">
        <w:rPr>
          <w:rFonts w:asciiTheme="majorBidi" w:eastAsia="Calibri" w:hAnsiTheme="majorBidi" w:cstheme="majorBidi"/>
        </w:rPr>
        <w:t>(vi) Stem diameter (cm)</w:t>
      </w:r>
      <w:r w:rsidR="007E685B" w:rsidRPr="004028F2">
        <w:rPr>
          <w:rFonts w:asciiTheme="majorBidi" w:eastAsia="Calibri" w:hAnsiTheme="majorBidi" w:cstheme="majorBidi"/>
        </w:rPr>
        <w:t>,</w:t>
      </w:r>
      <w:r w:rsidRPr="004028F2">
        <w:rPr>
          <w:rFonts w:asciiTheme="majorBidi" w:eastAsia="Calibri" w:hAnsiTheme="majorBidi" w:cstheme="majorBidi"/>
        </w:rPr>
        <w:t xml:space="preserve"> (v) Number of tillers per plant</w:t>
      </w:r>
      <w:r w:rsidR="007E685B" w:rsidRPr="004028F2">
        <w:rPr>
          <w:rFonts w:asciiTheme="majorBidi" w:eastAsia="Calibri" w:hAnsiTheme="majorBidi" w:cstheme="majorBidi"/>
        </w:rPr>
        <w:t>, a</w:t>
      </w:r>
      <w:r w:rsidRPr="004028F2">
        <w:rPr>
          <w:rFonts w:asciiTheme="majorBidi" w:eastAsia="Calibri" w:hAnsiTheme="majorBidi" w:cstheme="majorBidi"/>
        </w:rPr>
        <w:t>nd (</w:t>
      </w:r>
      <w:r w:rsidR="002F2813" w:rsidRPr="004028F2">
        <w:rPr>
          <w:rFonts w:asciiTheme="majorBidi" w:eastAsia="Calibri" w:hAnsiTheme="majorBidi" w:cstheme="majorBidi"/>
        </w:rPr>
        <w:t>IV</w:t>
      </w:r>
      <w:r w:rsidRPr="004028F2">
        <w:rPr>
          <w:rFonts w:asciiTheme="majorBidi" w:eastAsia="Calibri" w:hAnsiTheme="majorBidi" w:cstheme="majorBidi"/>
        </w:rPr>
        <w:t xml:space="preserve">) Percent fresh leave \stem </w:t>
      </w:r>
      <w:r w:rsidR="002F2813" w:rsidRPr="004028F2">
        <w:rPr>
          <w:rFonts w:asciiTheme="majorBidi" w:eastAsia="Calibri" w:hAnsiTheme="majorBidi" w:cstheme="majorBidi"/>
        </w:rPr>
        <w:t>weight. Data</w:t>
      </w:r>
      <w:r w:rsidRPr="004028F2">
        <w:rPr>
          <w:rFonts w:asciiTheme="majorBidi" w:eastAsia="Calibri" w:hAnsiTheme="majorBidi" w:cstheme="majorBidi"/>
        </w:rPr>
        <w:t xml:space="preserve"> was determined at each cutting and averages overall cuts were taken</w:t>
      </w:r>
    </w:p>
    <w:p w:rsidR="002F2813" w:rsidRPr="00E1290A" w:rsidRDefault="002F2813" w:rsidP="007A44E5">
      <w:pPr>
        <w:spacing w:line="360" w:lineRule="auto"/>
        <w:ind w:left="284" w:right="-483" w:hanging="284"/>
        <w:jc w:val="both"/>
        <w:rPr>
          <w:rFonts w:asciiTheme="majorBidi" w:hAnsiTheme="majorBidi" w:cstheme="majorBidi"/>
          <w:color w:val="000000" w:themeColor="text1"/>
        </w:rPr>
      </w:pPr>
      <w:r w:rsidRPr="004028F2">
        <w:rPr>
          <w:rFonts w:asciiTheme="majorBidi" w:eastAsia="Calibri" w:hAnsiTheme="majorBidi" w:cstheme="majorBidi"/>
        </w:rPr>
        <w:t xml:space="preserve">2-Technological traits were made in seed technology Lab.; (i) </w:t>
      </w:r>
      <w:r w:rsidRPr="004028F2">
        <w:rPr>
          <w:rFonts w:asciiTheme="majorBidi" w:eastAsia="Calibri" w:hAnsiTheme="majorBidi" w:cstheme="majorBidi"/>
          <w:lang w:bidi="ar-EG"/>
        </w:rPr>
        <w:t xml:space="preserve">Germination </w:t>
      </w:r>
      <w:r w:rsidRPr="00E1290A">
        <w:rPr>
          <w:rFonts w:asciiTheme="majorBidi" w:eastAsia="Calibri" w:hAnsiTheme="majorBidi" w:cstheme="majorBidi"/>
          <w:color w:val="000000" w:themeColor="text1"/>
          <w:lang w:bidi="ar-EG"/>
        </w:rPr>
        <w:t xml:space="preserve">(%) according to ISTA, </w:t>
      </w:r>
      <w:r w:rsidR="007A44E5" w:rsidRPr="00E1290A">
        <w:rPr>
          <w:rFonts w:asciiTheme="majorBidi" w:eastAsia="Calibri" w:hAnsiTheme="majorBidi" w:cstheme="majorBidi"/>
          <w:color w:val="000000" w:themeColor="text1"/>
          <w:lang w:bidi="ar-EG"/>
        </w:rPr>
        <w:t>(</w:t>
      </w:r>
      <w:r w:rsidRPr="00E1290A">
        <w:rPr>
          <w:rFonts w:asciiTheme="majorBidi" w:eastAsia="Calibri" w:hAnsiTheme="majorBidi" w:cstheme="majorBidi"/>
          <w:color w:val="000000" w:themeColor="text1"/>
          <w:lang w:bidi="ar-EG"/>
        </w:rPr>
        <w:t>1999). (ii) Seedling length (cm). and (iii) Seedling fresh</w:t>
      </w:r>
      <w:r w:rsidR="002F07DB" w:rsidRPr="00E1290A">
        <w:rPr>
          <w:rFonts w:asciiTheme="majorBidi" w:eastAsia="Calibri" w:hAnsiTheme="majorBidi" w:cstheme="majorBidi"/>
          <w:color w:val="000000" w:themeColor="text1"/>
          <w:lang w:bidi="ar-EG"/>
        </w:rPr>
        <w:t xml:space="preserve"> and dry</w:t>
      </w:r>
      <w:r w:rsidRPr="00E1290A">
        <w:rPr>
          <w:rFonts w:asciiTheme="majorBidi" w:eastAsia="Calibri" w:hAnsiTheme="majorBidi" w:cstheme="majorBidi"/>
          <w:color w:val="000000" w:themeColor="text1"/>
          <w:lang w:bidi="ar-EG"/>
        </w:rPr>
        <w:t xml:space="preserve"> weight (g).</w:t>
      </w:r>
    </w:p>
    <w:p w:rsidR="002F2813" w:rsidRPr="00E1290A" w:rsidRDefault="002F2813" w:rsidP="00E91128">
      <w:pPr>
        <w:spacing w:line="360" w:lineRule="auto"/>
        <w:ind w:left="284" w:right="-483" w:hanging="284"/>
        <w:jc w:val="both"/>
        <w:rPr>
          <w:rFonts w:asciiTheme="majorBidi" w:eastAsia="Calibri" w:hAnsiTheme="majorBidi" w:cstheme="majorBidi"/>
          <w:color w:val="000000" w:themeColor="text1"/>
          <w:lang w:bidi="ar-EG"/>
        </w:rPr>
      </w:pPr>
      <w:r w:rsidRPr="00E1290A">
        <w:rPr>
          <w:rFonts w:asciiTheme="majorBidi" w:eastAsia="Calibri" w:hAnsiTheme="majorBidi" w:cstheme="majorBidi"/>
          <w:color w:val="000000" w:themeColor="text1"/>
          <w:lang w:bidi="ar-EG"/>
        </w:rPr>
        <w:t>3- Chemical traits; (i) crude protein</w:t>
      </w:r>
      <w:r w:rsidR="00830FDA" w:rsidRPr="00E1290A">
        <w:rPr>
          <w:rFonts w:asciiTheme="majorBidi" w:eastAsia="Calibri" w:hAnsiTheme="majorBidi" w:cstheme="majorBidi"/>
          <w:color w:val="000000" w:themeColor="text1"/>
          <w:lang w:bidi="ar-EG"/>
        </w:rPr>
        <w:t xml:space="preserve"> and (</w:t>
      </w:r>
      <w:r w:rsidRPr="00E1290A">
        <w:rPr>
          <w:rFonts w:asciiTheme="majorBidi" w:eastAsia="Calibri" w:hAnsiTheme="majorBidi" w:cstheme="majorBidi"/>
          <w:color w:val="000000" w:themeColor="text1"/>
          <w:lang w:bidi="ar-EG"/>
        </w:rPr>
        <w:t xml:space="preserve">ii) Crude fiber according to </w:t>
      </w:r>
      <w:r w:rsidRPr="00E1290A">
        <w:rPr>
          <w:rFonts w:asciiTheme="majorBidi" w:eastAsia="Calibri" w:hAnsiTheme="majorBidi" w:cstheme="majorBidi"/>
          <w:b/>
          <w:bCs/>
          <w:color w:val="000000" w:themeColor="text1"/>
          <w:lang w:bidi="ar-EG"/>
        </w:rPr>
        <w:t>AOAC</w:t>
      </w:r>
      <w:r w:rsidRPr="00E1290A">
        <w:rPr>
          <w:rFonts w:asciiTheme="majorBidi" w:eastAsia="Calibri" w:hAnsiTheme="majorBidi" w:cstheme="majorBidi"/>
          <w:color w:val="000000" w:themeColor="text1"/>
          <w:lang w:bidi="ar-EG"/>
        </w:rPr>
        <w:t xml:space="preserve"> (2000). </w:t>
      </w:r>
    </w:p>
    <w:p w:rsidR="00CE2A11" w:rsidRPr="004028F2" w:rsidRDefault="00CE2A11" w:rsidP="00E91128">
      <w:pPr>
        <w:spacing w:line="360" w:lineRule="auto"/>
        <w:ind w:left="-284"/>
        <w:jc w:val="both"/>
        <w:rPr>
          <w:rFonts w:asciiTheme="majorBidi" w:hAnsiTheme="majorBidi" w:cstheme="majorBidi"/>
          <w:b/>
          <w:bCs/>
        </w:rPr>
      </w:pPr>
      <w:r w:rsidRPr="004028F2">
        <w:rPr>
          <w:rFonts w:asciiTheme="majorBidi" w:hAnsiTheme="majorBidi" w:cstheme="majorBidi"/>
          <w:b/>
          <w:bCs/>
        </w:rPr>
        <w:t xml:space="preserve">3.4. Statistical </w:t>
      </w:r>
      <w:r w:rsidR="000648A8" w:rsidRPr="004028F2">
        <w:rPr>
          <w:rFonts w:asciiTheme="majorBidi" w:hAnsiTheme="majorBidi" w:cstheme="majorBidi"/>
          <w:b/>
          <w:bCs/>
        </w:rPr>
        <w:t xml:space="preserve">and genetical </w:t>
      </w:r>
      <w:r w:rsidR="000C662A" w:rsidRPr="004028F2">
        <w:rPr>
          <w:rFonts w:asciiTheme="majorBidi" w:hAnsiTheme="majorBidi" w:cstheme="majorBidi"/>
          <w:b/>
          <w:bCs/>
        </w:rPr>
        <w:t>analyses</w:t>
      </w:r>
      <w:r w:rsidRPr="004028F2">
        <w:rPr>
          <w:rFonts w:asciiTheme="majorBidi" w:hAnsiTheme="majorBidi" w:cstheme="majorBidi"/>
          <w:b/>
          <w:bCs/>
        </w:rPr>
        <w:t>:</w:t>
      </w:r>
    </w:p>
    <w:p w:rsidR="00924C25" w:rsidRPr="004028F2" w:rsidRDefault="00924C25" w:rsidP="007A44E5">
      <w:pPr>
        <w:spacing w:line="360" w:lineRule="auto"/>
        <w:ind w:left="-284" w:right="-482" w:firstLine="720"/>
        <w:jc w:val="both"/>
        <w:rPr>
          <w:rFonts w:asciiTheme="majorBidi" w:hAnsiTheme="majorBidi" w:cstheme="majorBidi"/>
        </w:rPr>
      </w:pPr>
      <w:r w:rsidRPr="004028F2">
        <w:rPr>
          <w:rFonts w:asciiTheme="majorBidi" w:hAnsiTheme="majorBidi" w:cstheme="majorBidi"/>
        </w:rPr>
        <w:t xml:space="preserve">   The variance components from the regular analysis of a randomized complete block design </w:t>
      </w:r>
      <w:r w:rsidR="00DD7B5D" w:rsidRPr="004028F2">
        <w:rPr>
          <w:rFonts w:asciiTheme="majorBidi" w:hAnsiTheme="majorBidi" w:cstheme="majorBidi"/>
        </w:rPr>
        <w:t xml:space="preserve">as outlined by </w:t>
      </w:r>
      <w:r w:rsidR="00DD7B5D" w:rsidRPr="004028F2">
        <w:rPr>
          <w:rFonts w:asciiTheme="majorBidi" w:hAnsiTheme="majorBidi" w:cstheme="majorBidi"/>
          <w:b/>
          <w:bCs/>
        </w:rPr>
        <w:t>Steel and Torrie (1980)</w:t>
      </w:r>
      <w:r w:rsidR="00DD7B5D" w:rsidRPr="004028F2">
        <w:rPr>
          <w:rFonts w:asciiTheme="majorBidi" w:hAnsiTheme="majorBidi" w:cstheme="majorBidi"/>
        </w:rPr>
        <w:t xml:space="preserve"> were</w:t>
      </w:r>
      <w:r w:rsidRPr="004028F2">
        <w:rPr>
          <w:rFonts w:asciiTheme="majorBidi" w:hAnsiTheme="majorBidi" w:cstheme="majorBidi"/>
        </w:rPr>
        <w:t xml:space="preserve"> used to estimate the phenotypic and genotypic variances as outlined in Table </w:t>
      </w:r>
      <w:r w:rsidR="007A44E5">
        <w:rPr>
          <w:rFonts w:asciiTheme="majorBidi" w:hAnsiTheme="majorBidi" w:cstheme="majorBidi"/>
        </w:rPr>
        <w:t>1.</w:t>
      </w:r>
      <w:r w:rsidRPr="004028F2">
        <w:rPr>
          <w:rFonts w:asciiTheme="majorBidi" w:hAnsiTheme="majorBidi" w:cstheme="majorBidi"/>
        </w:rPr>
        <w:t xml:space="preserve"> </w:t>
      </w:r>
    </w:p>
    <w:p w:rsidR="000648A8" w:rsidRPr="004028F2" w:rsidRDefault="000648A8" w:rsidP="007A44E5">
      <w:pPr>
        <w:spacing w:line="360" w:lineRule="auto"/>
        <w:ind w:left="-284"/>
        <w:jc w:val="both"/>
        <w:rPr>
          <w:rFonts w:asciiTheme="majorBidi" w:hAnsiTheme="majorBidi" w:cstheme="majorBidi"/>
          <w:lang w:bidi="ar-EG"/>
        </w:rPr>
      </w:pPr>
      <w:r w:rsidRPr="004028F2">
        <w:rPr>
          <w:rFonts w:asciiTheme="majorBidi" w:hAnsiTheme="majorBidi" w:cstheme="majorBidi"/>
          <w:lang w:bidi="ar-EG"/>
        </w:rPr>
        <w:t xml:space="preserve">Table </w:t>
      </w:r>
      <w:r w:rsidR="007A44E5">
        <w:rPr>
          <w:rFonts w:asciiTheme="majorBidi" w:hAnsiTheme="majorBidi" w:cstheme="majorBidi"/>
          <w:lang w:bidi="ar-EG"/>
        </w:rPr>
        <w:t>1</w:t>
      </w:r>
      <w:r w:rsidRPr="004028F2">
        <w:rPr>
          <w:rFonts w:asciiTheme="majorBidi" w:hAnsiTheme="majorBidi" w:cstheme="majorBidi"/>
          <w:lang w:bidi="ar-EG"/>
        </w:rPr>
        <w:t xml:space="preserve">. The analysis of variance and expected mean squares.  </w:t>
      </w:r>
    </w:p>
    <w:tbl>
      <w:tblPr>
        <w:tblStyle w:val="TableGrid"/>
        <w:tblW w:w="0" w:type="auto"/>
        <w:tblInd w:w="-176" w:type="dxa"/>
        <w:tblLook w:val="04A0" w:firstRow="1" w:lastRow="0" w:firstColumn="1" w:lastColumn="0" w:noHBand="0" w:noVBand="1"/>
      </w:tblPr>
      <w:tblGrid>
        <w:gridCol w:w="2836"/>
        <w:gridCol w:w="1600"/>
        <w:gridCol w:w="2131"/>
        <w:gridCol w:w="2131"/>
      </w:tblGrid>
      <w:tr w:rsidR="000648A8" w:rsidRPr="00E91128" w:rsidTr="007968E3">
        <w:tc>
          <w:tcPr>
            <w:tcW w:w="2836" w:type="dxa"/>
          </w:tcPr>
          <w:p w:rsidR="000648A8" w:rsidRPr="00E91128" w:rsidRDefault="000648A8" w:rsidP="00E453A4">
            <w:pPr>
              <w:jc w:val="both"/>
              <w:rPr>
                <w:rFonts w:asciiTheme="majorBidi" w:hAnsiTheme="majorBidi" w:cstheme="majorBidi"/>
                <w:sz w:val="26"/>
                <w:szCs w:val="26"/>
                <w:lang w:bidi="ar-EG"/>
              </w:rPr>
            </w:pPr>
            <w:r w:rsidRPr="00E91128">
              <w:rPr>
                <w:rFonts w:asciiTheme="majorBidi" w:hAnsiTheme="majorBidi" w:cstheme="majorBidi"/>
                <w:sz w:val="26"/>
                <w:szCs w:val="26"/>
                <w:lang w:bidi="ar-EG"/>
              </w:rPr>
              <w:t>S.</w:t>
            </w:r>
            <w:r w:rsidR="0078554C" w:rsidRPr="00E91128">
              <w:rPr>
                <w:rFonts w:asciiTheme="majorBidi" w:hAnsiTheme="majorBidi" w:cstheme="majorBidi"/>
                <w:sz w:val="26"/>
                <w:szCs w:val="26"/>
                <w:lang w:bidi="ar-EG"/>
              </w:rPr>
              <w:t xml:space="preserve"> </w:t>
            </w:r>
            <w:r w:rsidRPr="00E91128">
              <w:rPr>
                <w:rFonts w:asciiTheme="majorBidi" w:hAnsiTheme="majorBidi" w:cstheme="majorBidi"/>
                <w:sz w:val="26"/>
                <w:szCs w:val="26"/>
                <w:lang w:bidi="ar-EG"/>
              </w:rPr>
              <w:t>O .</w:t>
            </w:r>
            <w:r w:rsidR="0078554C" w:rsidRPr="00E91128">
              <w:rPr>
                <w:rFonts w:asciiTheme="majorBidi" w:hAnsiTheme="majorBidi" w:cstheme="majorBidi"/>
                <w:sz w:val="26"/>
                <w:szCs w:val="26"/>
                <w:lang w:bidi="ar-EG"/>
              </w:rPr>
              <w:t>V.</w:t>
            </w:r>
          </w:p>
        </w:tc>
        <w:tc>
          <w:tcPr>
            <w:tcW w:w="1600" w:type="dxa"/>
          </w:tcPr>
          <w:p w:rsidR="000648A8" w:rsidRPr="00E91128" w:rsidRDefault="000648A8" w:rsidP="00E453A4">
            <w:pPr>
              <w:jc w:val="center"/>
              <w:rPr>
                <w:rFonts w:asciiTheme="majorBidi" w:hAnsiTheme="majorBidi" w:cstheme="majorBidi"/>
                <w:sz w:val="26"/>
                <w:szCs w:val="26"/>
                <w:lang w:bidi="ar-EG"/>
              </w:rPr>
            </w:pPr>
            <w:r w:rsidRPr="00E91128">
              <w:rPr>
                <w:rFonts w:asciiTheme="majorBidi" w:hAnsiTheme="majorBidi" w:cstheme="majorBidi"/>
                <w:sz w:val="26"/>
                <w:szCs w:val="26"/>
                <w:lang w:bidi="ar-EG"/>
              </w:rPr>
              <w:t>d.F.</w:t>
            </w:r>
          </w:p>
        </w:tc>
        <w:tc>
          <w:tcPr>
            <w:tcW w:w="2131" w:type="dxa"/>
          </w:tcPr>
          <w:p w:rsidR="000648A8" w:rsidRPr="00E91128" w:rsidRDefault="000648A8" w:rsidP="00E453A4">
            <w:pPr>
              <w:jc w:val="center"/>
              <w:rPr>
                <w:rFonts w:asciiTheme="majorBidi" w:hAnsiTheme="majorBidi" w:cstheme="majorBidi"/>
                <w:sz w:val="26"/>
                <w:szCs w:val="26"/>
                <w:lang w:bidi="ar-EG"/>
              </w:rPr>
            </w:pPr>
            <w:r w:rsidRPr="00E91128">
              <w:rPr>
                <w:rFonts w:asciiTheme="majorBidi" w:hAnsiTheme="majorBidi" w:cstheme="majorBidi"/>
                <w:sz w:val="26"/>
                <w:szCs w:val="26"/>
                <w:lang w:bidi="ar-EG"/>
              </w:rPr>
              <w:t>M.S</w:t>
            </w:r>
          </w:p>
        </w:tc>
        <w:tc>
          <w:tcPr>
            <w:tcW w:w="2131" w:type="dxa"/>
          </w:tcPr>
          <w:p w:rsidR="000648A8" w:rsidRPr="00E91128" w:rsidRDefault="000648A8" w:rsidP="00E453A4">
            <w:pPr>
              <w:jc w:val="center"/>
              <w:rPr>
                <w:rFonts w:asciiTheme="majorBidi" w:hAnsiTheme="majorBidi" w:cstheme="majorBidi"/>
                <w:sz w:val="26"/>
                <w:szCs w:val="26"/>
                <w:lang w:bidi="ar-EG"/>
              </w:rPr>
            </w:pPr>
            <w:r w:rsidRPr="00E91128">
              <w:rPr>
                <w:rFonts w:asciiTheme="majorBidi" w:hAnsiTheme="majorBidi" w:cstheme="majorBidi"/>
                <w:sz w:val="26"/>
                <w:szCs w:val="26"/>
                <w:lang w:bidi="ar-EG"/>
              </w:rPr>
              <w:t>E.M.S.</w:t>
            </w:r>
          </w:p>
        </w:tc>
      </w:tr>
      <w:tr w:rsidR="000648A8" w:rsidRPr="00E91128" w:rsidTr="007968E3">
        <w:tc>
          <w:tcPr>
            <w:tcW w:w="2836" w:type="dxa"/>
          </w:tcPr>
          <w:p w:rsidR="000648A8" w:rsidRPr="00E91128" w:rsidRDefault="000648A8" w:rsidP="00E453A4">
            <w:pPr>
              <w:jc w:val="both"/>
              <w:rPr>
                <w:rFonts w:asciiTheme="majorBidi" w:hAnsiTheme="majorBidi" w:cstheme="majorBidi"/>
                <w:sz w:val="26"/>
                <w:szCs w:val="26"/>
                <w:lang w:bidi="ar-EG"/>
              </w:rPr>
            </w:pPr>
            <w:r w:rsidRPr="00E91128">
              <w:rPr>
                <w:rFonts w:asciiTheme="majorBidi" w:hAnsiTheme="majorBidi" w:cstheme="majorBidi"/>
                <w:sz w:val="26"/>
                <w:szCs w:val="26"/>
                <w:lang w:bidi="ar-EG"/>
              </w:rPr>
              <w:t xml:space="preserve">Replications </w:t>
            </w:r>
          </w:p>
        </w:tc>
        <w:tc>
          <w:tcPr>
            <w:tcW w:w="1600" w:type="dxa"/>
          </w:tcPr>
          <w:p w:rsidR="000648A8" w:rsidRPr="00E91128" w:rsidRDefault="000648A8" w:rsidP="00E453A4">
            <w:pPr>
              <w:jc w:val="center"/>
              <w:rPr>
                <w:rFonts w:asciiTheme="majorBidi" w:hAnsiTheme="majorBidi" w:cstheme="majorBidi"/>
                <w:sz w:val="26"/>
                <w:szCs w:val="26"/>
                <w:lang w:bidi="ar-EG"/>
              </w:rPr>
            </w:pPr>
            <w:r w:rsidRPr="00E91128">
              <w:rPr>
                <w:rFonts w:asciiTheme="majorBidi" w:hAnsiTheme="majorBidi" w:cstheme="majorBidi"/>
                <w:sz w:val="26"/>
                <w:szCs w:val="26"/>
                <w:lang w:bidi="ar-EG"/>
              </w:rPr>
              <w:t>r-1</w:t>
            </w:r>
          </w:p>
        </w:tc>
        <w:tc>
          <w:tcPr>
            <w:tcW w:w="2131" w:type="dxa"/>
          </w:tcPr>
          <w:p w:rsidR="000648A8" w:rsidRPr="00E91128" w:rsidRDefault="000648A8" w:rsidP="00E453A4">
            <w:pPr>
              <w:jc w:val="center"/>
              <w:rPr>
                <w:rFonts w:asciiTheme="majorBidi" w:hAnsiTheme="majorBidi" w:cstheme="majorBidi"/>
                <w:sz w:val="26"/>
                <w:szCs w:val="26"/>
                <w:lang w:bidi="ar-EG"/>
              </w:rPr>
            </w:pPr>
            <w:r w:rsidRPr="00E91128">
              <w:rPr>
                <w:rFonts w:asciiTheme="majorBidi" w:hAnsiTheme="majorBidi" w:cstheme="majorBidi"/>
                <w:sz w:val="26"/>
                <w:szCs w:val="26"/>
                <w:lang w:bidi="ar-EG"/>
              </w:rPr>
              <w:t>M3</w:t>
            </w:r>
          </w:p>
        </w:tc>
        <w:tc>
          <w:tcPr>
            <w:tcW w:w="2131" w:type="dxa"/>
          </w:tcPr>
          <w:p w:rsidR="000648A8" w:rsidRPr="00E91128" w:rsidRDefault="000648A8" w:rsidP="00E453A4">
            <w:pPr>
              <w:rPr>
                <w:rFonts w:asciiTheme="majorBidi" w:hAnsiTheme="majorBidi" w:cstheme="majorBidi"/>
                <w:sz w:val="26"/>
                <w:szCs w:val="26"/>
                <w:lang w:bidi="ar-EG"/>
              </w:rPr>
            </w:pPr>
            <w:r w:rsidRPr="00E91128">
              <w:rPr>
                <w:rFonts w:asciiTheme="majorBidi" w:hAnsiTheme="majorBidi" w:cstheme="majorBidi"/>
                <w:i/>
                <w:iCs/>
                <w:color w:val="000000"/>
                <w:sz w:val="26"/>
                <w:szCs w:val="26"/>
              </w:rPr>
              <w:t>σ</w:t>
            </w:r>
            <w:r w:rsidRPr="00E91128">
              <w:rPr>
                <w:rFonts w:asciiTheme="majorBidi" w:hAnsiTheme="majorBidi" w:cstheme="majorBidi"/>
                <w:i/>
                <w:iCs/>
                <w:color w:val="000000"/>
                <w:sz w:val="26"/>
                <w:szCs w:val="26"/>
                <w:vertAlign w:val="superscript"/>
              </w:rPr>
              <w:t>2</w:t>
            </w:r>
            <w:r w:rsidRPr="00E91128">
              <w:rPr>
                <w:rFonts w:asciiTheme="majorBidi" w:hAnsiTheme="majorBidi" w:cstheme="majorBidi"/>
                <w:b/>
                <w:bCs/>
                <w:i/>
                <w:iCs/>
                <w:sz w:val="26"/>
                <w:szCs w:val="26"/>
                <w:vertAlign w:val="subscript"/>
                <w:lang w:bidi="ar-EG"/>
              </w:rPr>
              <w:t>e</w:t>
            </w:r>
            <w:r w:rsidRPr="00E91128">
              <w:rPr>
                <w:rFonts w:asciiTheme="majorBidi" w:hAnsiTheme="majorBidi" w:cstheme="majorBidi"/>
                <w:sz w:val="26"/>
                <w:szCs w:val="26"/>
                <w:lang w:bidi="ar-EG"/>
              </w:rPr>
              <w:t xml:space="preserve"> +g</w:t>
            </w:r>
            <w:r w:rsidRPr="00E91128">
              <w:rPr>
                <w:rFonts w:asciiTheme="majorBidi" w:hAnsiTheme="majorBidi" w:cstheme="majorBidi"/>
                <w:i/>
                <w:iCs/>
                <w:color w:val="000000"/>
                <w:sz w:val="26"/>
                <w:szCs w:val="26"/>
              </w:rPr>
              <w:t xml:space="preserve"> σ</w:t>
            </w:r>
            <w:r w:rsidRPr="00E91128">
              <w:rPr>
                <w:rFonts w:asciiTheme="majorBidi" w:hAnsiTheme="majorBidi" w:cstheme="majorBidi"/>
                <w:i/>
                <w:iCs/>
                <w:color w:val="000000"/>
                <w:sz w:val="26"/>
                <w:szCs w:val="26"/>
                <w:vertAlign w:val="superscript"/>
              </w:rPr>
              <w:t>2</w:t>
            </w:r>
            <w:r w:rsidRPr="00E91128">
              <w:rPr>
                <w:rFonts w:asciiTheme="majorBidi" w:hAnsiTheme="majorBidi" w:cstheme="majorBidi"/>
                <w:sz w:val="26"/>
                <w:szCs w:val="26"/>
                <w:lang w:bidi="ar-EG"/>
              </w:rPr>
              <w:t xml:space="preserve"> r</w:t>
            </w:r>
          </w:p>
        </w:tc>
      </w:tr>
      <w:tr w:rsidR="000648A8" w:rsidRPr="00E91128" w:rsidTr="00E453A4">
        <w:trPr>
          <w:trHeight w:val="113"/>
        </w:trPr>
        <w:tc>
          <w:tcPr>
            <w:tcW w:w="2836" w:type="dxa"/>
          </w:tcPr>
          <w:p w:rsidR="000648A8" w:rsidRPr="00E91128" w:rsidRDefault="000648A8" w:rsidP="00E453A4">
            <w:pPr>
              <w:jc w:val="both"/>
              <w:rPr>
                <w:rFonts w:asciiTheme="majorBidi" w:hAnsiTheme="majorBidi" w:cstheme="majorBidi"/>
                <w:sz w:val="26"/>
                <w:szCs w:val="26"/>
                <w:lang w:bidi="ar-EG"/>
              </w:rPr>
            </w:pPr>
            <w:r w:rsidRPr="00E91128">
              <w:rPr>
                <w:rFonts w:asciiTheme="majorBidi" w:hAnsiTheme="majorBidi" w:cstheme="majorBidi"/>
                <w:sz w:val="26"/>
                <w:szCs w:val="26"/>
                <w:lang w:bidi="ar-EG"/>
              </w:rPr>
              <w:t xml:space="preserve">Genotypes( families ) </w:t>
            </w:r>
          </w:p>
        </w:tc>
        <w:tc>
          <w:tcPr>
            <w:tcW w:w="1600" w:type="dxa"/>
          </w:tcPr>
          <w:p w:rsidR="000648A8" w:rsidRPr="00E91128" w:rsidRDefault="000648A8" w:rsidP="00E453A4">
            <w:pPr>
              <w:jc w:val="center"/>
              <w:rPr>
                <w:rFonts w:asciiTheme="majorBidi" w:hAnsiTheme="majorBidi" w:cstheme="majorBidi"/>
                <w:sz w:val="26"/>
                <w:szCs w:val="26"/>
                <w:lang w:bidi="ar-EG"/>
              </w:rPr>
            </w:pPr>
            <w:r w:rsidRPr="00E91128">
              <w:rPr>
                <w:rFonts w:asciiTheme="majorBidi" w:hAnsiTheme="majorBidi" w:cstheme="majorBidi"/>
                <w:sz w:val="26"/>
                <w:szCs w:val="26"/>
                <w:lang w:bidi="ar-EG"/>
              </w:rPr>
              <w:t>g-1</w:t>
            </w:r>
          </w:p>
        </w:tc>
        <w:tc>
          <w:tcPr>
            <w:tcW w:w="2131" w:type="dxa"/>
          </w:tcPr>
          <w:p w:rsidR="000648A8" w:rsidRPr="00E91128" w:rsidRDefault="000648A8" w:rsidP="00E453A4">
            <w:pPr>
              <w:jc w:val="center"/>
              <w:rPr>
                <w:rFonts w:asciiTheme="majorBidi" w:hAnsiTheme="majorBidi" w:cstheme="majorBidi"/>
                <w:sz w:val="26"/>
                <w:szCs w:val="26"/>
                <w:lang w:bidi="ar-EG"/>
              </w:rPr>
            </w:pPr>
            <w:r w:rsidRPr="00E91128">
              <w:rPr>
                <w:rFonts w:asciiTheme="majorBidi" w:hAnsiTheme="majorBidi" w:cstheme="majorBidi"/>
                <w:sz w:val="26"/>
                <w:szCs w:val="26"/>
                <w:lang w:bidi="ar-EG"/>
              </w:rPr>
              <w:t>M2</w:t>
            </w:r>
          </w:p>
        </w:tc>
        <w:tc>
          <w:tcPr>
            <w:tcW w:w="2131" w:type="dxa"/>
          </w:tcPr>
          <w:p w:rsidR="000648A8" w:rsidRPr="00E91128" w:rsidRDefault="000648A8" w:rsidP="00E453A4">
            <w:pPr>
              <w:rPr>
                <w:rFonts w:asciiTheme="majorBidi" w:hAnsiTheme="majorBidi" w:cstheme="majorBidi"/>
                <w:sz w:val="26"/>
                <w:szCs w:val="26"/>
                <w:lang w:bidi="ar-EG"/>
              </w:rPr>
            </w:pPr>
            <w:r w:rsidRPr="00E91128">
              <w:rPr>
                <w:rFonts w:asciiTheme="majorBidi" w:hAnsiTheme="majorBidi" w:cstheme="majorBidi"/>
                <w:i/>
                <w:iCs/>
                <w:color w:val="000000"/>
                <w:sz w:val="26"/>
                <w:szCs w:val="26"/>
              </w:rPr>
              <w:t>σ</w:t>
            </w:r>
            <w:r w:rsidRPr="00E91128">
              <w:rPr>
                <w:rFonts w:asciiTheme="majorBidi" w:hAnsiTheme="majorBidi" w:cstheme="majorBidi"/>
                <w:i/>
                <w:iCs/>
                <w:color w:val="000000"/>
                <w:sz w:val="26"/>
                <w:szCs w:val="26"/>
                <w:vertAlign w:val="superscript"/>
              </w:rPr>
              <w:t>2</w:t>
            </w:r>
            <w:r w:rsidRPr="00E91128">
              <w:rPr>
                <w:rFonts w:asciiTheme="majorBidi" w:hAnsiTheme="majorBidi" w:cstheme="majorBidi"/>
                <w:b/>
                <w:bCs/>
                <w:i/>
                <w:iCs/>
                <w:sz w:val="26"/>
                <w:szCs w:val="26"/>
                <w:vertAlign w:val="subscript"/>
                <w:lang w:bidi="ar-EG"/>
              </w:rPr>
              <w:t>e</w:t>
            </w:r>
            <w:r w:rsidRPr="00E91128">
              <w:rPr>
                <w:rFonts w:asciiTheme="majorBidi" w:hAnsiTheme="majorBidi" w:cstheme="majorBidi"/>
                <w:i/>
                <w:iCs/>
                <w:sz w:val="26"/>
                <w:szCs w:val="26"/>
                <w:lang w:bidi="ar-EG"/>
              </w:rPr>
              <w:t xml:space="preserve">  </w:t>
            </w:r>
            <w:r w:rsidRPr="00E91128">
              <w:rPr>
                <w:rFonts w:asciiTheme="majorBidi" w:hAnsiTheme="majorBidi" w:cstheme="majorBidi"/>
                <w:sz w:val="26"/>
                <w:szCs w:val="26"/>
                <w:lang w:bidi="ar-EG"/>
              </w:rPr>
              <w:t>+ r</w:t>
            </w:r>
            <w:r w:rsidRPr="00E91128">
              <w:rPr>
                <w:rFonts w:asciiTheme="majorBidi" w:hAnsiTheme="majorBidi" w:cstheme="majorBidi"/>
                <w:i/>
                <w:iCs/>
                <w:color w:val="000000"/>
                <w:sz w:val="26"/>
                <w:szCs w:val="26"/>
              </w:rPr>
              <w:t xml:space="preserve"> σ</w:t>
            </w:r>
            <w:r w:rsidRPr="00E91128">
              <w:rPr>
                <w:rFonts w:asciiTheme="majorBidi" w:hAnsiTheme="majorBidi" w:cstheme="majorBidi"/>
                <w:i/>
                <w:iCs/>
                <w:color w:val="000000"/>
                <w:sz w:val="26"/>
                <w:szCs w:val="26"/>
                <w:vertAlign w:val="superscript"/>
              </w:rPr>
              <w:t>2</w:t>
            </w:r>
            <w:r w:rsidRPr="00E91128">
              <w:rPr>
                <w:rFonts w:asciiTheme="majorBidi" w:hAnsiTheme="majorBidi" w:cstheme="majorBidi"/>
                <w:i/>
                <w:iCs/>
                <w:color w:val="000000"/>
                <w:sz w:val="26"/>
                <w:szCs w:val="26"/>
              </w:rPr>
              <w:t xml:space="preserve"> </w:t>
            </w:r>
            <w:r w:rsidRPr="00E91128">
              <w:rPr>
                <w:rFonts w:asciiTheme="majorBidi" w:hAnsiTheme="majorBidi" w:cstheme="majorBidi"/>
                <w:sz w:val="26"/>
                <w:szCs w:val="26"/>
                <w:lang w:bidi="ar-EG"/>
              </w:rPr>
              <w:t xml:space="preserve">g </w:t>
            </w:r>
          </w:p>
        </w:tc>
      </w:tr>
      <w:tr w:rsidR="000648A8" w:rsidRPr="00E91128" w:rsidTr="007968E3">
        <w:tc>
          <w:tcPr>
            <w:tcW w:w="2836" w:type="dxa"/>
          </w:tcPr>
          <w:p w:rsidR="000648A8" w:rsidRPr="00E91128" w:rsidRDefault="000648A8" w:rsidP="00E453A4">
            <w:pPr>
              <w:jc w:val="both"/>
              <w:rPr>
                <w:rFonts w:asciiTheme="majorBidi" w:hAnsiTheme="majorBidi" w:cstheme="majorBidi"/>
                <w:sz w:val="26"/>
                <w:szCs w:val="26"/>
                <w:lang w:bidi="ar-EG"/>
              </w:rPr>
            </w:pPr>
            <w:r w:rsidRPr="00E91128">
              <w:rPr>
                <w:rFonts w:asciiTheme="majorBidi" w:hAnsiTheme="majorBidi" w:cstheme="majorBidi"/>
                <w:sz w:val="26"/>
                <w:szCs w:val="26"/>
                <w:lang w:bidi="ar-EG"/>
              </w:rPr>
              <w:t>Error</w:t>
            </w:r>
          </w:p>
        </w:tc>
        <w:tc>
          <w:tcPr>
            <w:tcW w:w="1600" w:type="dxa"/>
          </w:tcPr>
          <w:p w:rsidR="000648A8" w:rsidRPr="00E91128" w:rsidRDefault="000648A8" w:rsidP="00E453A4">
            <w:pPr>
              <w:jc w:val="center"/>
              <w:rPr>
                <w:rFonts w:asciiTheme="majorBidi" w:hAnsiTheme="majorBidi" w:cstheme="majorBidi"/>
                <w:sz w:val="26"/>
                <w:szCs w:val="26"/>
                <w:lang w:bidi="ar-EG"/>
              </w:rPr>
            </w:pPr>
            <w:r w:rsidRPr="00E91128">
              <w:rPr>
                <w:rFonts w:asciiTheme="majorBidi" w:hAnsiTheme="majorBidi" w:cstheme="majorBidi"/>
                <w:sz w:val="26"/>
                <w:szCs w:val="26"/>
                <w:lang w:bidi="ar-EG"/>
              </w:rPr>
              <w:t>(r-1)(g-1)</w:t>
            </w:r>
          </w:p>
        </w:tc>
        <w:tc>
          <w:tcPr>
            <w:tcW w:w="2131" w:type="dxa"/>
          </w:tcPr>
          <w:p w:rsidR="000648A8" w:rsidRPr="00E91128" w:rsidRDefault="000648A8" w:rsidP="00E453A4">
            <w:pPr>
              <w:jc w:val="center"/>
              <w:rPr>
                <w:rFonts w:asciiTheme="majorBidi" w:hAnsiTheme="majorBidi" w:cstheme="majorBidi"/>
                <w:sz w:val="26"/>
                <w:szCs w:val="26"/>
                <w:lang w:bidi="ar-EG"/>
              </w:rPr>
            </w:pPr>
            <w:r w:rsidRPr="00E91128">
              <w:rPr>
                <w:rFonts w:asciiTheme="majorBidi" w:hAnsiTheme="majorBidi" w:cstheme="majorBidi"/>
                <w:sz w:val="26"/>
                <w:szCs w:val="26"/>
                <w:lang w:bidi="ar-EG"/>
              </w:rPr>
              <w:t>M1</w:t>
            </w:r>
          </w:p>
        </w:tc>
        <w:tc>
          <w:tcPr>
            <w:tcW w:w="2131" w:type="dxa"/>
          </w:tcPr>
          <w:p w:rsidR="000648A8" w:rsidRPr="00E91128" w:rsidRDefault="000648A8" w:rsidP="00E453A4">
            <w:pPr>
              <w:rPr>
                <w:rFonts w:asciiTheme="majorBidi" w:hAnsiTheme="majorBidi" w:cstheme="majorBidi"/>
                <w:sz w:val="26"/>
                <w:szCs w:val="26"/>
                <w:lang w:bidi="ar-EG"/>
              </w:rPr>
            </w:pPr>
            <w:r w:rsidRPr="00E91128">
              <w:rPr>
                <w:rFonts w:asciiTheme="majorBidi" w:hAnsiTheme="majorBidi" w:cstheme="majorBidi"/>
                <w:i/>
                <w:iCs/>
                <w:color w:val="000000"/>
                <w:sz w:val="26"/>
                <w:szCs w:val="26"/>
              </w:rPr>
              <w:t>σ</w:t>
            </w:r>
            <w:r w:rsidRPr="00E91128">
              <w:rPr>
                <w:rFonts w:asciiTheme="majorBidi" w:hAnsiTheme="majorBidi" w:cstheme="majorBidi"/>
                <w:i/>
                <w:iCs/>
                <w:color w:val="000000"/>
                <w:sz w:val="26"/>
                <w:szCs w:val="26"/>
                <w:vertAlign w:val="superscript"/>
              </w:rPr>
              <w:t>2</w:t>
            </w:r>
            <w:r w:rsidRPr="00E91128">
              <w:rPr>
                <w:rFonts w:asciiTheme="majorBidi" w:hAnsiTheme="majorBidi" w:cstheme="majorBidi"/>
                <w:b/>
                <w:bCs/>
                <w:i/>
                <w:iCs/>
                <w:sz w:val="26"/>
                <w:szCs w:val="26"/>
                <w:vertAlign w:val="subscript"/>
                <w:lang w:bidi="ar-EG"/>
              </w:rPr>
              <w:t>e</w:t>
            </w:r>
          </w:p>
        </w:tc>
      </w:tr>
      <w:tr w:rsidR="000648A8" w:rsidRPr="00E91128" w:rsidTr="007968E3">
        <w:tc>
          <w:tcPr>
            <w:tcW w:w="2836" w:type="dxa"/>
          </w:tcPr>
          <w:p w:rsidR="000648A8" w:rsidRPr="00E91128" w:rsidRDefault="000648A8" w:rsidP="00E453A4">
            <w:pPr>
              <w:jc w:val="both"/>
              <w:rPr>
                <w:rFonts w:asciiTheme="majorBidi" w:hAnsiTheme="majorBidi" w:cstheme="majorBidi"/>
                <w:sz w:val="26"/>
                <w:szCs w:val="26"/>
                <w:lang w:bidi="ar-EG"/>
              </w:rPr>
            </w:pPr>
            <w:r w:rsidRPr="00E91128">
              <w:rPr>
                <w:rFonts w:asciiTheme="majorBidi" w:hAnsiTheme="majorBidi" w:cstheme="majorBidi"/>
                <w:sz w:val="26"/>
                <w:szCs w:val="26"/>
                <w:lang w:bidi="ar-EG"/>
              </w:rPr>
              <w:t>Total</w:t>
            </w:r>
          </w:p>
        </w:tc>
        <w:tc>
          <w:tcPr>
            <w:tcW w:w="1600" w:type="dxa"/>
          </w:tcPr>
          <w:p w:rsidR="000648A8" w:rsidRPr="00E91128" w:rsidRDefault="000648A8" w:rsidP="00E453A4">
            <w:pPr>
              <w:jc w:val="center"/>
              <w:rPr>
                <w:rFonts w:asciiTheme="majorBidi" w:hAnsiTheme="majorBidi" w:cstheme="majorBidi"/>
                <w:sz w:val="26"/>
                <w:szCs w:val="26"/>
                <w:lang w:bidi="ar-EG"/>
              </w:rPr>
            </w:pPr>
            <w:r w:rsidRPr="00E91128">
              <w:rPr>
                <w:rFonts w:asciiTheme="majorBidi" w:hAnsiTheme="majorBidi" w:cstheme="majorBidi"/>
                <w:sz w:val="26"/>
                <w:szCs w:val="26"/>
                <w:lang w:bidi="ar-EG"/>
              </w:rPr>
              <w:t>( r g - 1 )</w:t>
            </w:r>
          </w:p>
        </w:tc>
        <w:tc>
          <w:tcPr>
            <w:tcW w:w="2131" w:type="dxa"/>
          </w:tcPr>
          <w:p w:rsidR="000648A8" w:rsidRPr="00E91128" w:rsidRDefault="000648A8" w:rsidP="00E453A4">
            <w:pPr>
              <w:jc w:val="center"/>
              <w:rPr>
                <w:rFonts w:asciiTheme="majorBidi" w:hAnsiTheme="majorBidi" w:cstheme="majorBidi"/>
                <w:sz w:val="26"/>
                <w:szCs w:val="26"/>
                <w:lang w:bidi="ar-EG"/>
              </w:rPr>
            </w:pPr>
          </w:p>
        </w:tc>
        <w:tc>
          <w:tcPr>
            <w:tcW w:w="2131" w:type="dxa"/>
          </w:tcPr>
          <w:p w:rsidR="000648A8" w:rsidRPr="00E91128" w:rsidRDefault="000648A8" w:rsidP="00E453A4">
            <w:pPr>
              <w:jc w:val="center"/>
              <w:rPr>
                <w:rFonts w:asciiTheme="majorBidi" w:hAnsiTheme="majorBidi" w:cstheme="majorBidi"/>
                <w:sz w:val="26"/>
                <w:szCs w:val="26"/>
                <w:lang w:bidi="ar-EG"/>
              </w:rPr>
            </w:pPr>
          </w:p>
        </w:tc>
      </w:tr>
    </w:tbl>
    <w:p w:rsidR="000648A8" w:rsidRPr="00E91128" w:rsidRDefault="000648A8" w:rsidP="00E91128">
      <w:pPr>
        <w:spacing w:line="360" w:lineRule="auto"/>
        <w:jc w:val="both"/>
        <w:rPr>
          <w:rFonts w:asciiTheme="majorBidi" w:hAnsiTheme="majorBidi" w:cstheme="majorBidi"/>
          <w:sz w:val="2"/>
          <w:szCs w:val="2"/>
          <w:lang w:bidi="ar-EG"/>
        </w:rPr>
      </w:pPr>
      <w:r w:rsidRPr="00E91128">
        <w:rPr>
          <w:rFonts w:asciiTheme="majorBidi" w:hAnsiTheme="majorBidi" w:cstheme="majorBidi"/>
          <w:sz w:val="2"/>
          <w:szCs w:val="2"/>
          <w:lang w:bidi="ar-EG"/>
        </w:rPr>
        <w:t xml:space="preserve">  </w:t>
      </w:r>
    </w:p>
    <w:p w:rsidR="000648A8" w:rsidRPr="00E453A4" w:rsidRDefault="000648A8" w:rsidP="00E91128">
      <w:pPr>
        <w:spacing w:line="360" w:lineRule="auto"/>
        <w:ind w:left="-142"/>
        <w:jc w:val="both"/>
        <w:rPr>
          <w:rFonts w:asciiTheme="majorBidi" w:hAnsiTheme="majorBidi" w:cstheme="majorBidi"/>
          <w:lang w:bidi="ar-EG"/>
        </w:rPr>
      </w:pPr>
      <w:r w:rsidRPr="00E453A4">
        <w:rPr>
          <w:rFonts w:asciiTheme="majorBidi" w:hAnsiTheme="majorBidi" w:cstheme="majorBidi"/>
          <w:lang w:bidi="ar-EG"/>
        </w:rPr>
        <w:t>Where: r and g ; number of replication and genotypes , respectively .</w:t>
      </w:r>
    </w:p>
    <w:p w:rsidR="000648A8" w:rsidRPr="00E453A4" w:rsidRDefault="000648A8" w:rsidP="00E91128">
      <w:pPr>
        <w:spacing w:line="360" w:lineRule="auto"/>
        <w:ind w:left="-284" w:firstLine="284"/>
        <w:jc w:val="both"/>
        <w:rPr>
          <w:rFonts w:asciiTheme="majorBidi" w:hAnsiTheme="majorBidi" w:cstheme="majorBidi"/>
          <w:lang w:bidi="ar-EG"/>
        </w:rPr>
      </w:pPr>
      <w:r w:rsidRPr="00E453A4">
        <w:rPr>
          <w:rFonts w:asciiTheme="majorBidi" w:hAnsiTheme="majorBidi" w:cstheme="majorBidi"/>
          <w:lang w:bidi="ar-EG"/>
        </w:rPr>
        <w:t xml:space="preserve"> </w:t>
      </w:r>
      <w:r w:rsidRPr="00E453A4">
        <w:rPr>
          <w:rFonts w:asciiTheme="majorBidi" w:hAnsiTheme="majorBidi" w:cstheme="majorBidi"/>
          <w:i/>
          <w:iCs/>
          <w:color w:val="000000"/>
        </w:rPr>
        <w:t>σ</w:t>
      </w:r>
      <w:r w:rsidRPr="00E453A4">
        <w:rPr>
          <w:rFonts w:asciiTheme="majorBidi" w:hAnsiTheme="majorBidi" w:cstheme="majorBidi"/>
          <w:i/>
          <w:iCs/>
          <w:color w:val="000000"/>
          <w:vertAlign w:val="superscript"/>
        </w:rPr>
        <w:t>2</w:t>
      </w:r>
      <w:r w:rsidRPr="00E453A4">
        <w:rPr>
          <w:rFonts w:asciiTheme="majorBidi" w:hAnsiTheme="majorBidi" w:cstheme="majorBidi"/>
          <w:b/>
          <w:bCs/>
          <w:i/>
          <w:iCs/>
          <w:vertAlign w:val="subscript"/>
          <w:lang w:bidi="ar-EG"/>
        </w:rPr>
        <w:t>e</w:t>
      </w:r>
      <w:r w:rsidRPr="00E453A4">
        <w:rPr>
          <w:rFonts w:asciiTheme="majorBidi" w:hAnsiTheme="majorBidi" w:cstheme="majorBidi"/>
          <w:b/>
          <w:bCs/>
          <w:vertAlign w:val="subscript"/>
          <w:lang w:bidi="ar-EG"/>
        </w:rPr>
        <w:t xml:space="preserve"> </w:t>
      </w:r>
      <w:r w:rsidRPr="00E453A4">
        <w:rPr>
          <w:rFonts w:asciiTheme="majorBidi" w:hAnsiTheme="majorBidi" w:cstheme="majorBidi"/>
          <w:lang w:bidi="ar-EG"/>
        </w:rPr>
        <w:t xml:space="preserve">  and   </w:t>
      </w:r>
      <w:r w:rsidRPr="00E453A4">
        <w:rPr>
          <w:rFonts w:asciiTheme="majorBidi" w:hAnsiTheme="majorBidi" w:cstheme="majorBidi"/>
          <w:i/>
          <w:iCs/>
          <w:color w:val="000000"/>
        </w:rPr>
        <w:t>σ</w:t>
      </w:r>
      <w:r w:rsidRPr="00E453A4">
        <w:rPr>
          <w:rFonts w:asciiTheme="majorBidi" w:hAnsiTheme="majorBidi" w:cstheme="majorBidi"/>
          <w:i/>
          <w:iCs/>
          <w:color w:val="000000"/>
          <w:vertAlign w:val="superscript"/>
        </w:rPr>
        <w:t>2</w:t>
      </w:r>
      <w:r w:rsidRPr="00E453A4">
        <w:rPr>
          <w:rFonts w:asciiTheme="majorBidi" w:hAnsiTheme="majorBidi" w:cstheme="majorBidi"/>
          <w:i/>
          <w:iCs/>
          <w:color w:val="000000"/>
        </w:rPr>
        <w:t xml:space="preserve"> </w:t>
      </w:r>
      <w:r w:rsidRPr="00E453A4">
        <w:rPr>
          <w:rFonts w:asciiTheme="majorBidi" w:hAnsiTheme="majorBidi" w:cstheme="majorBidi"/>
          <w:lang w:bidi="ar-EG"/>
        </w:rPr>
        <w:t>g = error variance and genetic variance ,  respectively .</w:t>
      </w:r>
    </w:p>
    <w:p w:rsidR="000648A8" w:rsidRPr="00E453A4" w:rsidRDefault="000648A8" w:rsidP="00E91128">
      <w:pPr>
        <w:spacing w:line="360" w:lineRule="auto"/>
        <w:ind w:left="-284" w:firstLine="142"/>
        <w:jc w:val="both"/>
        <w:rPr>
          <w:rFonts w:asciiTheme="majorBidi" w:hAnsiTheme="majorBidi" w:cstheme="majorBidi"/>
          <w:lang w:bidi="ar-EG"/>
        </w:rPr>
      </w:pPr>
      <w:r w:rsidRPr="00E453A4">
        <w:rPr>
          <w:rFonts w:asciiTheme="majorBidi" w:hAnsiTheme="majorBidi" w:cstheme="majorBidi"/>
          <w:b/>
          <w:bCs/>
          <w:lang w:bidi="ar-EG"/>
        </w:rPr>
        <w:t xml:space="preserve">The phenotypic and genotypic coefficient of variability:   </w:t>
      </w:r>
    </w:p>
    <w:p w:rsidR="000648A8" w:rsidRPr="00E453A4" w:rsidRDefault="000648A8" w:rsidP="00E91128">
      <w:pPr>
        <w:spacing w:line="360" w:lineRule="auto"/>
        <w:ind w:left="-142" w:firstLine="142"/>
        <w:jc w:val="both"/>
        <w:rPr>
          <w:rFonts w:asciiTheme="majorBidi" w:hAnsiTheme="majorBidi" w:cstheme="majorBidi"/>
          <w:lang w:bidi="ar-EG"/>
        </w:rPr>
      </w:pPr>
      <w:r w:rsidRPr="00E453A4">
        <w:rPr>
          <w:rFonts w:asciiTheme="majorBidi" w:hAnsiTheme="majorBidi" w:cstheme="majorBidi"/>
          <w:lang w:bidi="ar-EG"/>
        </w:rPr>
        <w:t xml:space="preserve">   The phenotypic ( PCV ) and genotypic ( GCV ) coefficient of variability  were calculated as (  </w:t>
      </w:r>
      <w:r w:rsidRPr="00E453A4">
        <w:rPr>
          <w:rFonts w:asciiTheme="majorBidi" w:hAnsiTheme="majorBidi" w:cstheme="majorBidi"/>
          <w:i/>
          <w:iCs/>
          <w:color w:val="000000"/>
        </w:rPr>
        <w:t>σ</w:t>
      </w:r>
      <w:r w:rsidRPr="00E453A4">
        <w:rPr>
          <w:rFonts w:asciiTheme="majorBidi" w:hAnsiTheme="majorBidi" w:cstheme="majorBidi"/>
          <w:lang w:bidi="ar-EG"/>
        </w:rPr>
        <w:t xml:space="preserve"> p  / ×</w:t>
      </w:r>
      <w:r w:rsidRPr="00E453A4">
        <w:rPr>
          <w:rFonts w:asciiTheme="majorBidi" w:hAnsiTheme="majorBidi" w:cstheme="majorBidi"/>
          <w:vertAlign w:val="superscript"/>
          <w:lang w:bidi="ar-EG"/>
        </w:rPr>
        <w:t>−</w:t>
      </w:r>
      <w:r w:rsidRPr="00E453A4">
        <w:rPr>
          <w:rFonts w:asciiTheme="majorBidi" w:hAnsiTheme="majorBidi" w:cstheme="majorBidi"/>
          <w:lang w:bidi="ar-EG"/>
        </w:rPr>
        <w:t xml:space="preserve">  ) 100  and  (  </w:t>
      </w:r>
      <w:r w:rsidRPr="00E453A4">
        <w:rPr>
          <w:rFonts w:asciiTheme="majorBidi" w:hAnsiTheme="majorBidi" w:cstheme="majorBidi"/>
          <w:i/>
          <w:iCs/>
          <w:color w:val="000000"/>
        </w:rPr>
        <w:t>σ</w:t>
      </w:r>
      <w:r w:rsidRPr="00E453A4">
        <w:rPr>
          <w:rFonts w:asciiTheme="majorBidi" w:hAnsiTheme="majorBidi" w:cstheme="majorBidi"/>
          <w:lang w:bidi="ar-EG"/>
        </w:rPr>
        <w:t xml:space="preserve"> g  / ×</w:t>
      </w:r>
      <w:r w:rsidRPr="00E453A4">
        <w:rPr>
          <w:rFonts w:asciiTheme="majorBidi" w:hAnsiTheme="majorBidi" w:cstheme="majorBidi"/>
          <w:vertAlign w:val="superscript"/>
          <w:lang w:bidi="ar-EG"/>
        </w:rPr>
        <w:t>−</w:t>
      </w:r>
      <w:r w:rsidRPr="00E453A4">
        <w:rPr>
          <w:rFonts w:asciiTheme="majorBidi" w:hAnsiTheme="majorBidi" w:cstheme="majorBidi"/>
          <w:lang w:bidi="ar-EG"/>
        </w:rPr>
        <w:t xml:space="preserve"> )  100 , respectively .</w:t>
      </w:r>
    </w:p>
    <w:p w:rsidR="000648A8" w:rsidRPr="00834C06" w:rsidRDefault="000648A8" w:rsidP="00834C06">
      <w:pPr>
        <w:spacing w:line="360" w:lineRule="auto"/>
        <w:jc w:val="both"/>
        <w:rPr>
          <w:rFonts w:asciiTheme="majorBidi" w:hAnsiTheme="majorBidi" w:cstheme="majorBidi"/>
          <w:rtl/>
          <w:lang w:bidi="ar-EG"/>
        </w:rPr>
      </w:pPr>
      <w:r w:rsidRPr="00E453A4">
        <w:rPr>
          <w:rFonts w:asciiTheme="majorBidi" w:hAnsiTheme="majorBidi" w:cstheme="majorBidi"/>
          <w:lang w:bidi="ar-EG"/>
        </w:rPr>
        <w:t xml:space="preserve"> </w:t>
      </w:r>
      <w:r w:rsidR="00924C25" w:rsidRPr="00E453A4">
        <w:rPr>
          <w:rFonts w:asciiTheme="majorBidi" w:hAnsiTheme="majorBidi" w:cstheme="majorBidi"/>
          <w:color w:val="000000"/>
        </w:rPr>
        <w:t>According</w:t>
      </w:r>
      <w:r w:rsidRPr="00E453A4">
        <w:rPr>
          <w:rFonts w:asciiTheme="majorBidi" w:hAnsiTheme="majorBidi" w:cstheme="majorBidi"/>
          <w:color w:val="000000"/>
        </w:rPr>
        <w:t xml:space="preserve"> </w:t>
      </w:r>
      <w:r w:rsidRPr="00834C06">
        <w:rPr>
          <w:rFonts w:asciiTheme="majorBidi" w:hAnsiTheme="majorBidi" w:cstheme="majorBidi"/>
        </w:rPr>
        <w:t xml:space="preserve">to </w:t>
      </w:r>
      <w:proofErr w:type="spellStart"/>
      <w:r w:rsidRPr="00834C06">
        <w:rPr>
          <w:rFonts w:asciiTheme="majorBidi" w:hAnsiTheme="majorBidi" w:cstheme="majorBidi"/>
          <w:b/>
          <w:bCs/>
        </w:rPr>
        <w:t>Kearsey</w:t>
      </w:r>
      <w:proofErr w:type="spellEnd"/>
      <w:r w:rsidRPr="00834C06">
        <w:rPr>
          <w:rFonts w:asciiTheme="majorBidi" w:hAnsiTheme="majorBidi" w:cstheme="majorBidi"/>
          <w:b/>
          <w:bCs/>
        </w:rPr>
        <w:t xml:space="preserve"> and </w:t>
      </w:r>
      <w:proofErr w:type="spellStart"/>
      <w:r w:rsidRPr="00834C06">
        <w:rPr>
          <w:rFonts w:asciiTheme="majorBidi" w:hAnsiTheme="majorBidi" w:cstheme="majorBidi"/>
          <w:b/>
          <w:bCs/>
        </w:rPr>
        <w:t>Pooni</w:t>
      </w:r>
      <w:proofErr w:type="spellEnd"/>
      <w:r w:rsidRPr="00834C06">
        <w:rPr>
          <w:rFonts w:asciiTheme="majorBidi" w:hAnsiTheme="majorBidi" w:cstheme="majorBidi"/>
          <w:b/>
          <w:bCs/>
        </w:rPr>
        <w:t xml:space="preserve"> (1996)</w:t>
      </w:r>
      <w:r w:rsidRPr="00834C06">
        <w:rPr>
          <w:rFonts w:asciiTheme="majorBidi" w:hAnsiTheme="majorBidi" w:cstheme="majorBidi"/>
        </w:rPr>
        <w:t>.</w:t>
      </w:r>
      <w:r w:rsidR="00B86EB7" w:rsidRPr="00834C06">
        <w:rPr>
          <w:rFonts w:asciiTheme="majorBidi" w:hAnsiTheme="majorBidi" w:cstheme="majorBidi"/>
          <w:lang w:bidi="ar-EG"/>
        </w:rPr>
        <w:t xml:space="preserve"> </w:t>
      </w:r>
    </w:p>
    <w:p w:rsidR="000648A8" w:rsidRPr="00E453A4" w:rsidRDefault="000648A8" w:rsidP="00E91128">
      <w:pPr>
        <w:spacing w:line="360" w:lineRule="auto"/>
        <w:jc w:val="both"/>
        <w:rPr>
          <w:rFonts w:asciiTheme="majorBidi" w:hAnsiTheme="majorBidi" w:cstheme="majorBidi"/>
          <w:lang w:bidi="ar-EG"/>
        </w:rPr>
      </w:pPr>
      <w:r w:rsidRPr="00E453A4">
        <w:rPr>
          <w:rFonts w:asciiTheme="majorBidi" w:hAnsiTheme="majorBidi" w:cstheme="majorBidi"/>
          <w:lang w:bidi="ar-EG"/>
        </w:rPr>
        <w:t xml:space="preserve">Where the genotypic variance </w:t>
      </w:r>
      <w:r w:rsidRPr="00E453A4">
        <w:rPr>
          <w:rFonts w:asciiTheme="majorBidi" w:hAnsiTheme="majorBidi" w:cstheme="majorBidi"/>
          <w:i/>
          <w:iCs/>
          <w:color w:val="000000"/>
        </w:rPr>
        <w:t>σ</w:t>
      </w:r>
      <w:r w:rsidRPr="00E453A4">
        <w:rPr>
          <w:rFonts w:asciiTheme="majorBidi" w:hAnsiTheme="majorBidi" w:cstheme="majorBidi"/>
          <w:i/>
          <w:iCs/>
          <w:color w:val="000000"/>
          <w:vertAlign w:val="superscript"/>
        </w:rPr>
        <w:t>2</w:t>
      </w:r>
      <w:r w:rsidRPr="00E453A4">
        <w:rPr>
          <w:rFonts w:asciiTheme="majorBidi" w:hAnsiTheme="majorBidi" w:cstheme="majorBidi"/>
          <w:i/>
          <w:iCs/>
          <w:color w:val="000000"/>
        </w:rPr>
        <w:t xml:space="preserve"> </w:t>
      </w:r>
      <w:r w:rsidRPr="00E453A4">
        <w:rPr>
          <w:rFonts w:asciiTheme="majorBidi" w:hAnsiTheme="majorBidi" w:cstheme="majorBidi"/>
          <w:lang w:bidi="ar-EG"/>
        </w:rPr>
        <w:t xml:space="preserve">g = </w:t>
      </w:r>
      <w:r w:rsidR="005F1693" w:rsidRPr="00E453A4">
        <w:rPr>
          <w:rFonts w:asciiTheme="majorBidi" w:hAnsiTheme="majorBidi" w:cstheme="majorBidi"/>
          <w:lang w:bidi="ar-EG"/>
        </w:rPr>
        <w:t>(M2 -</w:t>
      </w:r>
      <w:r w:rsidRPr="00E453A4">
        <w:rPr>
          <w:rFonts w:asciiTheme="majorBidi" w:hAnsiTheme="majorBidi" w:cstheme="majorBidi"/>
          <w:lang w:bidi="ar-EG"/>
        </w:rPr>
        <w:t xml:space="preserve"> </w:t>
      </w:r>
      <w:r w:rsidR="005F1693" w:rsidRPr="00E453A4">
        <w:rPr>
          <w:rFonts w:asciiTheme="majorBidi" w:hAnsiTheme="majorBidi" w:cstheme="majorBidi"/>
          <w:lang w:bidi="ar-EG"/>
        </w:rPr>
        <w:t>M</w:t>
      </w:r>
      <w:r w:rsidR="005F1693" w:rsidRPr="00E453A4">
        <w:rPr>
          <w:rFonts w:asciiTheme="majorBidi" w:hAnsiTheme="majorBidi" w:cstheme="majorBidi"/>
          <w:vertAlign w:val="subscript"/>
          <w:lang w:bidi="ar-EG"/>
        </w:rPr>
        <w:t>1)</w:t>
      </w:r>
      <w:r w:rsidR="009659EE" w:rsidRPr="00E453A4">
        <w:rPr>
          <w:rFonts w:asciiTheme="majorBidi" w:hAnsiTheme="majorBidi" w:cstheme="majorBidi"/>
          <w:lang w:bidi="ar-EG"/>
        </w:rPr>
        <w:t>/ r</w:t>
      </w:r>
      <w:r w:rsidRPr="00E453A4">
        <w:rPr>
          <w:rFonts w:asciiTheme="majorBidi" w:hAnsiTheme="majorBidi" w:cstheme="majorBidi"/>
          <w:lang w:bidi="ar-EG"/>
        </w:rPr>
        <w:t xml:space="preserve"> and the phenotypic variance </w:t>
      </w:r>
      <w:r w:rsidRPr="00E453A4">
        <w:rPr>
          <w:rFonts w:asciiTheme="majorBidi" w:hAnsiTheme="majorBidi" w:cstheme="majorBidi"/>
          <w:i/>
          <w:iCs/>
          <w:color w:val="000000"/>
        </w:rPr>
        <w:t>σ</w:t>
      </w:r>
      <w:r w:rsidRPr="00E453A4">
        <w:rPr>
          <w:rFonts w:asciiTheme="majorBidi" w:hAnsiTheme="majorBidi" w:cstheme="majorBidi"/>
          <w:i/>
          <w:iCs/>
          <w:color w:val="000000"/>
          <w:vertAlign w:val="superscript"/>
        </w:rPr>
        <w:t>2</w:t>
      </w:r>
      <w:r w:rsidRPr="00E453A4">
        <w:rPr>
          <w:rFonts w:asciiTheme="majorBidi" w:hAnsiTheme="majorBidi" w:cstheme="majorBidi"/>
          <w:lang w:bidi="ar-EG"/>
        </w:rPr>
        <w:t xml:space="preserve">p =   </w:t>
      </w:r>
      <w:r w:rsidR="009659EE" w:rsidRPr="00E453A4">
        <w:rPr>
          <w:rFonts w:asciiTheme="majorBidi" w:hAnsiTheme="majorBidi" w:cstheme="majorBidi"/>
          <w:lang w:bidi="ar-EG"/>
        </w:rPr>
        <w:t>r</w:t>
      </w:r>
      <w:r w:rsidRPr="00E453A4">
        <w:rPr>
          <w:rFonts w:asciiTheme="majorBidi" w:hAnsiTheme="majorBidi" w:cstheme="majorBidi"/>
          <w:i/>
          <w:iCs/>
          <w:color w:val="000000"/>
        </w:rPr>
        <w:t>σ</w:t>
      </w:r>
      <w:r w:rsidRPr="00E453A4">
        <w:rPr>
          <w:rFonts w:asciiTheme="majorBidi" w:hAnsiTheme="majorBidi" w:cstheme="majorBidi"/>
          <w:i/>
          <w:iCs/>
          <w:color w:val="000000"/>
          <w:vertAlign w:val="superscript"/>
        </w:rPr>
        <w:t>2</w:t>
      </w:r>
      <w:r w:rsidRPr="00E453A4">
        <w:rPr>
          <w:rFonts w:asciiTheme="majorBidi" w:hAnsiTheme="majorBidi" w:cstheme="majorBidi"/>
          <w:i/>
          <w:iCs/>
          <w:color w:val="000000"/>
        </w:rPr>
        <w:t xml:space="preserve"> </w:t>
      </w:r>
      <w:r w:rsidRPr="00E453A4">
        <w:rPr>
          <w:rFonts w:asciiTheme="majorBidi" w:hAnsiTheme="majorBidi" w:cstheme="majorBidi"/>
          <w:lang w:bidi="ar-EG"/>
        </w:rPr>
        <w:t xml:space="preserve">g + </w:t>
      </w:r>
      <w:r w:rsidR="009659EE" w:rsidRPr="00E453A4">
        <w:rPr>
          <w:rFonts w:asciiTheme="majorBidi" w:hAnsiTheme="majorBidi" w:cstheme="majorBidi"/>
          <w:i/>
          <w:iCs/>
          <w:color w:val="000000"/>
        </w:rPr>
        <w:t>σ</w:t>
      </w:r>
      <w:r w:rsidR="009659EE" w:rsidRPr="00E453A4">
        <w:rPr>
          <w:rFonts w:asciiTheme="majorBidi" w:hAnsiTheme="majorBidi" w:cstheme="majorBidi"/>
          <w:i/>
          <w:iCs/>
          <w:color w:val="000000"/>
          <w:vertAlign w:val="superscript"/>
        </w:rPr>
        <w:t>2</w:t>
      </w:r>
      <w:r w:rsidR="009659EE" w:rsidRPr="00E453A4">
        <w:rPr>
          <w:rFonts w:asciiTheme="majorBidi" w:hAnsiTheme="majorBidi" w:cstheme="majorBidi"/>
          <w:b/>
          <w:bCs/>
          <w:i/>
          <w:iCs/>
          <w:vertAlign w:val="subscript"/>
          <w:lang w:bidi="ar-EG"/>
        </w:rPr>
        <w:t>e</w:t>
      </w:r>
      <w:r w:rsidRPr="00E453A4">
        <w:rPr>
          <w:rFonts w:asciiTheme="majorBidi" w:hAnsiTheme="majorBidi" w:cstheme="majorBidi"/>
          <w:vertAlign w:val="subscript"/>
          <w:lang w:bidi="ar-EG"/>
        </w:rPr>
        <w:t xml:space="preserve"> </w:t>
      </w:r>
      <w:r w:rsidRPr="00E453A4">
        <w:rPr>
          <w:rFonts w:asciiTheme="majorBidi" w:hAnsiTheme="majorBidi" w:cstheme="majorBidi"/>
          <w:lang w:bidi="ar-EG"/>
        </w:rPr>
        <w:t>/ r</w:t>
      </w:r>
    </w:p>
    <w:p w:rsidR="00924C25" w:rsidRPr="00E453A4" w:rsidRDefault="00924C25" w:rsidP="00E91128">
      <w:pPr>
        <w:tabs>
          <w:tab w:val="right" w:pos="0"/>
          <w:tab w:val="right" w:pos="284"/>
        </w:tabs>
        <w:spacing w:line="360" w:lineRule="auto"/>
        <w:contextualSpacing/>
        <w:rPr>
          <w:rFonts w:asciiTheme="majorBidi" w:hAnsiTheme="majorBidi" w:cstheme="majorBidi"/>
          <w:lang w:bidi="ar-EG"/>
        </w:rPr>
      </w:pPr>
      <w:r w:rsidRPr="00E453A4">
        <w:rPr>
          <w:rFonts w:asciiTheme="majorBidi" w:hAnsiTheme="majorBidi" w:cstheme="majorBidi"/>
          <w:b/>
          <w:bCs/>
          <w:lang w:bidi="ar-EG"/>
        </w:rPr>
        <w:t>Heritability in broad sense</w:t>
      </w:r>
      <w:r w:rsidRPr="00E453A4">
        <w:rPr>
          <w:rFonts w:asciiTheme="majorBidi" w:hAnsiTheme="majorBidi" w:cstheme="majorBidi"/>
          <w:lang w:bidi="ar-EG"/>
        </w:rPr>
        <w:t xml:space="preserve"> (</w:t>
      </w:r>
      <m:oMath>
        <m:sSubSup>
          <m:sSubSupPr>
            <m:ctrlPr>
              <w:rPr>
                <w:rFonts w:ascii="Cambria Math" w:hAnsi="Cambria Math" w:cstheme="majorBidi"/>
                <w:lang w:bidi="ar-EG"/>
              </w:rPr>
            </m:ctrlPr>
          </m:sSubSupPr>
          <m:e>
            <m:r>
              <m:rPr>
                <m:sty m:val="p"/>
              </m:rPr>
              <w:rPr>
                <w:rFonts w:ascii="Cambria Math" w:hAnsi="Cambria Math" w:cstheme="majorBidi"/>
                <w:lang w:bidi="ar-EG"/>
              </w:rPr>
              <m:t>h</m:t>
            </m:r>
          </m:e>
          <m:sub>
            <m:r>
              <m:rPr>
                <m:sty m:val="p"/>
              </m:rPr>
              <w:rPr>
                <w:rFonts w:ascii="Cambria Math" w:hAnsi="Cambria Math" w:cstheme="majorBidi"/>
                <w:lang w:bidi="ar-EG"/>
              </w:rPr>
              <m:t>b</m:t>
            </m:r>
          </m:sub>
          <m:sup>
            <m:r>
              <m:rPr>
                <m:sty m:val="p"/>
              </m:rPr>
              <w:rPr>
                <w:rFonts w:ascii="Cambria Math" w:hAnsi="Cambria Math" w:cstheme="majorBidi"/>
                <w:lang w:bidi="ar-EG"/>
              </w:rPr>
              <m:t>2</m:t>
            </m:r>
          </m:sup>
        </m:sSubSup>
      </m:oMath>
      <w:r w:rsidRPr="00E453A4">
        <w:rPr>
          <w:rFonts w:asciiTheme="majorBidi" w:hAnsiTheme="majorBidi" w:cstheme="majorBidi"/>
          <w:lang w:bidi="ar-EG"/>
        </w:rPr>
        <w:t>) was estimated as the percentage of genotypic to phenotypic variance as follow:</w:t>
      </w:r>
    </w:p>
    <w:p w:rsidR="00924C25" w:rsidRPr="00E91128" w:rsidRDefault="00924C25" w:rsidP="00E91128">
      <w:pPr>
        <w:tabs>
          <w:tab w:val="right" w:pos="0"/>
          <w:tab w:val="right" w:pos="284"/>
        </w:tabs>
        <w:spacing w:line="360" w:lineRule="auto"/>
        <w:contextualSpacing/>
        <w:jc w:val="center"/>
        <w:rPr>
          <w:rFonts w:asciiTheme="majorBidi" w:hAnsiTheme="majorBidi" w:cstheme="majorBidi"/>
          <w:b/>
          <w:bCs/>
          <w:sz w:val="26"/>
          <w:szCs w:val="26"/>
        </w:rPr>
      </w:pPr>
      <w:r w:rsidRPr="00E91128">
        <w:rPr>
          <w:rFonts w:asciiTheme="majorBidi" w:hAnsiTheme="majorBidi" w:cstheme="majorBidi"/>
          <w:b/>
          <w:bCs/>
          <w:noProof/>
          <w:sz w:val="26"/>
          <w:szCs w:val="26"/>
          <w:lang w:val="en-GB" w:eastAsia="en-GB"/>
        </w:rPr>
        <w:drawing>
          <wp:inline distT="0" distB="0" distL="0" distR="0" wp14:anchorId="2D6961A2" wp14:editId="3ED34976">
            <wp:extent cx="1085850" cy="50482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504825"/>
                    </a:xfrm>
                    <a:prstGeom prst="rect">
                      <a:avLst/>
                    </a:prstGeom>
                    <a:noFill/>
                    <a:ln>
                      <a:noFill/>
                    </a:ln>
                  </pic:spPr>
                </pic:pic>
              </a:graphicData>
            </a:graphic>
          </wp:inline>
        </w:drawing>
      </w:r>
    </w:p>
    <w:p w:rsidR="000C662A" w:rsidRPr="00E453A4" w:rsidRDefault="000C662A" w:rsidP="00E91128">
      <w:pPr>
        <w:spacing w:line="360" w:lineRule="auto"/>
        <w:ind w:firstLine="720"/>
        <w:jc w:val="both"/>
        <w:rPr>
          <w:rFonts w:asciiTheme="majorBidi" w:hAnsiTheme="majorBidi" w:cstheme="majorBidi"/>
          <w:b/>
          <w:bCs/>
          <w:color w:val="000000"/>
        </w:rPr>
      </w:pPr>
      <w:r w:rsidRPr="00E453A4">
        <w:rPr>
          <w:rFonts w:asciiTheme="majorBidi" w:eastAsia="Calibri" w:hAnsiTheme="majorBidi" w:cstheme="majorBidi"/>
          <w:lang w:bidi="ar-EG"/>
        </w:rPr>
        <w:lastRenderedPageBreak/>
        <w:t>The best selected (1</w:t>
      </w:r>
      <w:r w:rsidR="005E18A7" w:rsidRPr="00E453A4">
        <w:rPr>
          <w:rFonts w:asciiTheme="majorBidi" w:eastAsia="Calibri" w:hAnsiTheme="majorBidi" w:cstheme="majorBidi"/>
          <w:lang w:bidi="ar-EG"/>
        </w:rPr>
        <w:t>2</w:t>
      </w:r>
      <w:r w:rsidRPr="00E453A4">
        <w:rPr>
          <w:rFonts w:asciiTheme="majorBidi" w:eastAsia="Calibri" w:hAnsiTheme="majorBidi" w:cstheme="majorBidi"/>
          <w:lang w:bidi="ar-EG"/>
        </w:rPr>
        <w:t xml:space="preserve">) </w:t>
      </w:r>
      <w:r w:rsidR="005E18A7" w:rsidRPr="00E453A4">
        <w:rPr>
          <w:rFonts w:asciiTheme="majorBidi" w:eastAsia="Calibri" w:hAnsiTheme="majorBidi" w:cstheme="majorBidi"/>
          <w:lang w:bidi="ar-EG"/>
        </w:rPr>
        <w:t xml:space="preserve">twelve </w:t>
      </w:r>
      <w:r w:rsidR="005F1693" w:rsidRPr="00E453A4">
        <w:rPr>
          <w:rFonts w:asciiTheme="majorBidi" w:eastAsia="Calibri" w:hAnsiTheme="majorBidi" w:cstheme="majorBidi"/>
          <w:lang w:bidi="ar-EG"/>
        </w:rPr>
        <w:t xml:space="preserve">lines </w:t>
      </w:r>
      <w:r w:rsidRPr="00E453A4">
        <w:rPr>
          <w:rFonts w:asciiTheme="majorBidi" w:eastAsia="Calibri" w:hAnsiTheme="majorBidi" w:cstheme="majorBidi"/>
          <w:lang w:bidi="ar-EG"/>
        </w:rPr>
        <w:t>saved to the next generation.</w:t>
      </w:r>
    </w:p>
    <w:p w:rsidR="002A0F69" w:rsidRPr="00E453A4" w:rsidRDefault="00C0435E" w:rsidP="00E91128">
      <w:pPr>
        <w:spacing w:line="360" w:lineRule="auto"/>
        <w:ind w:firstLine="720"/>
        <w:jc w:val="both"/>
        <w:rPr>
          <w:rFonts w:asciiTheme="majorBidi" w:hAnsiTheme="majorBidi" w:cstheme="majorBidi"/>
          <w:lang w:bidi="ar-EG"/>
        </w:rPr>
      </w:pPr>
      <w:r w:rsidRPr="00E453A4">
        <w:rPr>
          <w:rFonts w:asciiTheme="majorBidi" w:hAnsiTheme="majorBidi" w:cstheme="majorBidi"/>
          <w:color w:val="000000"/>
        </w:rPr>
        <w:t>In the third season 202</w:t>
      </w:r>
      <w:r w:rsidR="000C662A" w:rsidRPr="00E453A4">
        <w:rPr>
          <w:rFonts w:asciiTheme="majorBidi" w:hAnsiTheme="majorBidi" w:cstheme="majorBidi"/>
          <w:color w:val="000000"/>
        </w:rPr>
        <w:t>3</w:t>
      </w:r>
      <w:r w:rsidRPr="00E453A4">
        <w:rPr>
          <w:rFonts w:asciiTheme="majorBidi" w:hAnsiTheme="majorBidi" w:cstheme="majorBidi"/>
          <w:color w:val="000000"/>
        </w:rPr>
        <w:t xml:space="preserve">, </w:t>
      </w:r>
      <w:r w:rsidR="0031209F" w:rsidRPr="00E453A4">
        <w:rPr>
          <w:rFonts w:asciiTheme="majorBidi" w:hAnsiTheme="majorBidi" w:cstheme="majorBidi"/>
          <w:color w:val="000000"/>
        </w:rPr>
        <w:t xml:space="preserve">the best </w:t>
      </w:r>
      <w:r w:rsidR="00732F16" w:rsidRPr="00E453A4">
        <w:rPr>
          <w:rFonts w:asciiTheme="majorBidi" w:hAnsiTheme="majorBidi" w:cstheme="majorBidi"/>
          <w:color w:val="000000"/>
        </w:rPr>
        <w:t xml:space="preserve">twelve </w:t>
      </w:r>
      <w:r w:rsidR="0031209F" w:rsidRPr="00E453A4">
        <w:rPr>
          <w:rFonts w:asciiTheme="majorBidi" w:hAnsiTheme="majorBidi" w:cstheme="majorBidi"/>
          <w:color w:val="000000"/>
        </w:rPr>
        <w:t xml:space="preserve">lines </w:t>
      </w:r>
      <w:r w:rsidRPr="00E453A4">
        <w:rPr>
          <w:rFonts w:asciiTheme="majorBidi" w:hAnsiTheme="majorBidi" w:cstheme="majorBidi"/>
          <w:color w:val="000000"/>
        </w:rPr>
        <w:t xml:space="preserve">with the </w:t>
      </w:r>
      <w:r w:rsidR="0031209F" w:rsidRPr="00E453A4">
        <w:rPr>
          <w:rFonts w:asciiTheme="majorBidi" w:hAnsiTheme="majorBidi" w:cstheme="majorBidi"/>
          <w:color w:val="000000"/>
        </w:rPr>
        <w:t xml:space="preserve">commercial variety Giza 18 </w:t>
      </w:r>
      <w:r w:rsidRPr="00E453A4">
        <w:rPr>
          <w:rFonts w:asciiTheme="majorBidi" w:hAnsiTheme="majorBidi" w:cstheme="majorBidi"/>
          <w:color w:val="000000"/>
        </w:rPr>
        <w:t>were sown</w:t>
      </w:r>
      <w:r w:rsidR="002A0F69" w:rsidRPr="00E453A4">
        <w:rPr>
          <w:rFonts w:asciiTheme="majorBidi" w:hAnsiTheme="majorBidi" w:cstheme="majorBidi"/>
          <w:color w:val="000000"/>
        </w:rPr>
        <w:t xml:space="preserve"> </w:t>
      </w:r>
      <w:r w:rsidR="00044468" w:rsidRPr="00E453A4">
        <w:rPr>
          <w:rFonts w:asciiTheme="majorBidi" w:hAnsiTheme="majorBidi" w:cstheme="majorBidi"/>
          <w:color w:val="000000"/>
        </w:rPr>
        <w:t>and</w:t>
      </w:r>
      <w:r w:rsidR="0078554C" w:rsidRPr="00E453A4">
        <w:rPr>
          <w:rFonts w:asciiTheme="majorBidi" w:hAnsiTheme="majorBidi" w:cstheme="majorBidi"/>
          <w:color w:val="000000"/>
        </w:rPr>
        <w:t>, the same design</w:t>
      </w:r>
      <w:r w:rsidR="00706B5D" w:rsidRPr="00E453A4">
        <w:rPr>
          <w:rFonts w:asciiTheme="majorBidi" w:hAnsiTheme="majorBidi" w:cstheme="majorBidi"/>
          <w:color w:val="000000"/>
        </w:rPr>
        <w:t xml:space="preserve">, agricultural </w:t>
      </w:r>
      <w:r w:rsidR="006A1240" w:rsidRPr="00E453A4">
        <w:rPr>
          <w:rFonts w:asciiTheme="majorBidi" w:hAnsiTheme="majorBidi" w:cstheme="majorBidi"/>
          <w:color w:val="000000"/>
        </w:rPr>
        <w:t>practices, the</w:t>
      </w:r>
      <w:r w:rsidR="00706B5D" w:rsidRPr="00E453A4">
        <w:rPr>
          <w:rFonts w:asciiTheme="majorBidi" w:hAnsiTheme="majorBidi" w:cstheme="majorBidi"/>
          <w:color w:val="000000"/>
        </w:rPr>
        <w:t xml:space="preserve"> studied traits </w:t>
      </w:r>
      <w:r w:rsidR="006A1240" w:rsidRPr="00E453A4">
        <w:rPr>
          <w:rFonts w:asciiTheme="majorBidi" w:hAnsiTheme="majorBidi" w:cstheme="majorBidi"/>
          <w:color w:val="000000"/>
        </w:rPr>
        <w:t xml:space="preserve">and the statistical and genetical analysis </w:t>
      </w:r>
      <w:r w:rsidR="00706B5D" w:rsidRPr="00E453A4">
        <w:rPr>
          <w:rFonts w:asciiTheme="majorBidi" w:hAnsiTheme="majorBidi" w:cstheme="majorBidi"/>
          <w:color w:val="000000"/>
        </w:rPr>
        <w:t>were applied</w:t>
      </w:r>
      <w:r w:rsidR="006A1240" w:rsidRPr="00E453A4">
        <w:rPr>
          <w:rFonts w:asciiTheme="majorBidi" w:hAnsiTheme="majorBidi" w:cstheme="majorBidi"/>
          <w:color w:val="000000"/>
        </w:rPr>
        <w:t xml:space="preserve"> as in the 2022 </w:t>
      </w:r>
      <w:r w:rsidR="00DC75C1" w:rsidRPr="00E453A4">
        <w:rPr>
          <w:rFonts w:asciiTheme="majorBidi" w:hAnsiTheme="majorBidi" w:cstheme="majorBidi"/>
          <w:color w:val="000000"/>
        </w:rPr>
        <w:t>season. The</w:t>
      </w:r>
      <w:r w:rsidR="002A0F69" w:rsidRPr="00E453A4">
        <w:rPr>
          <w:rFonts w:asciiTheme="majorBidi" w:hAnsiTheme="majorBidi" w:cstheme="majorBidi"/>
          <w:color w:val="000000"/>
        </w:rPr>
        <w:t xml:space="preserve"> best </w:t>
      </w:r>
      <w:r w:rsidR="005E18A7" w:rsidRPr="00E453A4">
        <w:rPr>
          <w:rFonts w:asciiTheme="majorBidi" w:hAnsiTheme="majorBidi" w:cstheme="majorBidi"/>
          <w:color w:val="000000"/>
        </w:rPr>
        <w:t>six</w:t>
      </w:r>
      <w:r w:rsidR="002A0F69" w:rsidRPr="00E453A4">
        <w:rPr>
          <w:rFonts w:asciiTheme="majorBidi" w:hAnsiTheme="majorBidi" w:cstheme="majorBidi"/>
          <w:color w:val="000000"/>
        </w:rPr>
        <w:t xml:space="preserve"> </w:t>
      </w:r>
      <w:r w:rsidR="00172E67" w:rsidRPr="00E453A4">
        <w:rPr>
          <w:rFonts w:asciiTheme="majorBidi" w:hAnsiTheme="majorBidi" w:cstheme="majorBidi"/>
          <w:color w:val="000000"/>
        </w:rPr>
        <w:t>lines</w:t>
      </w:r>
      <w:r w:rsidR="002A0F69" w:rsidRPr="00E453A4">
        <w:rPr>
          <w:rFonts w:asciiTheme="majorBidi" w:hAnsiTheme="majorBidi" w:cstheme="majorBidi"/>
          <w:color w:val="000000"/>
        </w:rPr>
        <w:t xml:space="preserve"> were selected and saved to the </w:t>
      </w:r>
      <w:r w:rsidR="00590477" w:rsidRPr="00E453A4">
        <w:rPr>
          <w:rFonts w:asciiTheme="majorBidi" w:hAnsiTheme="majorBidi" w:cstheme="majorBidi"/>
          <w:color w:val="000000"/>
        </w:rPr>
        <w:t>next generation</w:t>
      </w:r>
      <w:r w:rsidR="002A0F69" w:rsidRPr="00E453A4">
        <w:rPr>
          <w:rFonts w:asciiTheme="majorBidi" w:hAnsiTheme="majorBidi" w:cstheme="majorBidi"/>
          <w:lang w:bidi="ar-EG"/>
        </w:rPr>
        <w:t xml:space="preserve">. </w:t>
      </w:r>
    </w:p>
    <w:p w:rsidR="002A0F69" w:rsidRPr="00E453A4" w:rsidRDefault="002A0F69" w:rsidP="00E91128">
      <w:pPr>
        <w:spacing w:line="360" w:lineRule="auto"/>
        <w:ind w:firstLine="720"/>
        <w:jc w:val="both"/>
        <w:rPr>
          <w:rFonts w:asciiTheme="majorBidi" w:hAnsiTheme="majorBidi" w:cstheme="majorBidi"/>
          <w:color w:val="000000"/>
        </w:rPr>
      </w:pPr>
      <w:r w:rsidRPr="00E453A4">
        <w:rPr>
          <w:rFonts w:asciiTheme="majorBidi" w:hAnsiTheme="majorBidi" w:cstheme="majorBidi"/>
          <w:color w:val="000000"/>
        </w:rPr>
        <w:t xml:space="preserve">In the </w:t>
      </w:r>
      <w:r w:rsidR="00DF2F13" w:rsidRPr="00E453A4">
        <w:rPr>
          <w:rFonts w:asciiTheme="majorBidi" w:hAnsiTheme="majorBidi" w:cstheme="majorBidi"/>
          <w:color w:val="000000"/>
        </w:rPr>
        <w:t>fourth season</w:t>
      </w:r>
      <w:r w:rsidRPr="00E453A4">
        <w:rPr>
          <w:rFonts w:asciiTheme="majorBidi" w:hAnsiTheme="majorBidi" w:cstheme="majorBidi"/>
          <w:color w:val="000000"/>
        </w:rPr>
        <w:t xml:space="preserve"> </w:t>
      </w:r>
      <w:r w:rsidR="002F27ED" w:rsidRPr="00E453A4">
        <w:rPr>
          <w:rFonts w:asciiTheme="majorBidi" w:hAnsiTheme="majorBidi" w:cstheme="majorBidi"/>
          <w:color w:val="000000"/>
        </w:rPr>
        <w:t>202</w:t>
      </w:r>
      <w:r w:rsidR="000C662A" w:rsidRPr="00E453A4">
        <w:rPr>
          <w:rFonts w:asciiTheme="majorBidi" w:hAnsiTheme="majorBidi" w:cstheme="majorBidi"/>
          <w:color w:val="000000"/>
        </w:rPr>
        <w:t>4</w:t>
      </w:r>
      <w:r w:rsidR="002F27ED" w:rsidRPr="00E453A4">
        <w:rPr>
          <w:rFonts w:asciiTheme="majorBidi" w:hAnsiTheme="majorBidi" w:cstheme="majorBidi"/>
          <w:color w:val="000000"/>
        </w:rPr>
        <w:t>,</w:t>
      </w:r>
      <w:r w:rsidRPr="00E453A4">
        <w:rPr>
          <w:rFonts w:asciiTheme="majorBidi" w:hAnsiTheme="majorBidi" w:cstheme="majorBidi"/>
          <w:lang w:bidi="ar-EG"/>
        </w:rPr>
        <w:t xml:space="preserve"> </w:t>
      </w:r>
      <w:r w:rsidR="00732F16" w:rsidRPr="00E453A4">
        <w:rPr>
          <w:rFonts w:asciiTheme="majorBidi" w:hAnsiTheme="majorBidi" w:cstheme="majorBidi"/>
          <w:color w:val="000000"/>
        </w:rPr>
        <w:t xml:space="preserve">six </w:t>
      </w:r>
      <w:r w:rsidR="000C662A" w:rsidRPr="00E453A4">
        <w:rPr>
          <w:rFonts w:asciiTheme="majorBidi" w:hAnsiTheme="majorBidi" w:cstheme="majorBidi"/>
          <w:color w:val="000000"/>
        </w:rPr>
        <w:t xml:space="preserve">superior </w:t>
      </w:r>
      <w:r w:rsidR="0031209F" w:rsidRPr="00E453A4">
        <w:rPr>
          <w:rFonts w:asciiTheme="majorBidi" w:hAnsiTheme="majorBidi" w:cstheme="majorBidi"/>
          <w:color w:val="000000"/>
        </w:rPr>
        <w:t xml:space="preserve">lines </w:t>
      </w:r>
      <w:r w:rsidRPr="00E453A4">
        <w:rPr>
          <w:rFonts w:asciiTheme="majorBidi" w:hAnsiTheme="majorBidi" w:cstheme="majorBidi"/>
          <w:color w:val="000000"/>
        </w:rPr>
        <w:t>with</w:t>
      </w:r>
      <w:r w:rsidR="0031209F" w:rsidRPr="00E453A4">
        <w:rPr>
          <w:rFonts w:asciiTheme="majorBidi" w:hAnsiTheme="majorBidi" w:cstheme="majorBidi"/>
          <w:color w:val="000000"/>
        </w:rPr>
        <w:t xml:space="preserve"> the commercial variety Giza 18</w:t>
      </w:r>
      <w:r w:rsidRPr="00E453A4">
        <w:rPr>
          <w:rFonts w:asciiTheme="majorBidi" w:hAnsiTheme="majorBidi" w:cstheme="majorBidi"/>
          <w:color w:val="000000"/>
        </w:rPr>
        <w:t xml:space="preserve"> were </w:t>
      </w:r>
      <w:r w:rsidR="006A1240" w:rsidRPr="00E453A4">
        <w:rPr>
          <w:rFonts w:asciiTheme="majorBidi" w:hAnsiTheme="majorBidi" w:cstheme="majorBidi"/>
          <w:color w:val="000000"/>
        </w:rPr>
        <w:t xml:space="preserve">sown, the same design, agricultural practices, all the studied traits as well as the statistical and genetical analysis were applied as in the 2023 season. </w:t>
      </w:r>
    </w:p>
    <w:p w:rsidR="004B5033" w:rsidRPr="00E453A4" w:rsidRDefault="00972FE6" w:rsidP="00E91128">
      <w:pPr>
        <w:spacing w:line="360" w:lineRule="auto"/>
        <w:jc w:val="center"/>
        <w:rPr>
          <w:rFonts w:asciiTheme="majorBidi" w:eastAsia="Calibri" w:hAnsiTheme="majorBidi" w:cstheme="majorBidi"/>
          <w:b/>
          <w:bCs/>
        </w:rPr>
      </w:pPr>
      <w:r w:rsidRPr="00E453A4">
        <w:rPr>
          <w:rFonts w:asciiTheme="majorBidi" w:eastAsia="Calibri" w:hAnsiTheme="majorBidi" w:cstheme="majorBidi"/>
          <w:b/>
          <w:bCs/>
        </w:rPr>
        <w:t>RESULTS and D</w:t>
      </w:r>
      <w:r w:rsidR="00FB0230" w:rsidRPr="00E453A4">
        <w:rPr>
          <w:rFonts w:asciiTheme="majorBidi" w:eastAsia="Calibri" w:hAnsiTheme="majorBidi" w:cstheme="majorBidi"/>
          <w:b/>
          <w:bCs/>
        </w:rPr>
        <w:t>I</w:t>
      </w:r>
      <w:r w:rsidR="00E12F54" w:rsidRPr="00E453A4">
        <w:rPr>
          <w:rFonts w:asciiTheme="majorBidi" w:eastAsia="Calibri" w:hAnsiTheme="majorBidi" w:cstheme="majorBidi"/>
          <w:b/>
          <w:bCs/>
        </w:rPr>
        <w:t>SCUSSION</w:t>
      </w:r>
    </w:p>
    <w:p w:rsidR="000A5330" w:rsidRPr="00E453A4" w:rsidRDefault="00B24033" w:rsidP="00967ED6">
      <w:pPr>
        <w:spacing w:line="360" w:lineRule="auto"/>
        <w:ind w:right="-483" w:firstLine="425"/>
        <w:jc w:val="both"/>
        <w:rPr>
          <w:rFonts w:asciiTheme="majorBidi" w:eastAsia="Calibri" w:hAnsiTheme="majorBidi" w:cstheme="majorBidi"/>
          <w:b/>
          <w:bCs/>
        </w:rPr>
      </w:pPr>
      <w:r w:rsidRPr="00E453A4">
        <w:rPr>
          <w:rFonts w:asciiTheme="majorBidi" w:hAnsiTheme="majorBidi" w:cstheme="majorBidi"/>
          <w:lang w:bidi="ar-EG"/>
        </w:rPr>
        <w:t xml:space="preserve">    </w:t>
      </w:r>
      <w:r w:rsidR="004B5033" w:rsidRPr="00E453A4">
        <w:rPr>
          <w:rFonts w:asciiTheme="majorBidi" w:hAnsiTheme="majorBidi" w:cstheme="majorBidi"/>
          <w:lang w:bidi="ar-EG"/>
        </w:rPr>
        <w:t xml:space="preserve">Analysis of variance of </w:t>
      </w:r>
      <w:r w:rsidR="004D3F0D" w:rsidRPr="00E453A4">
        <w:rPr>
          <w:rFonts w:asciiTheme="majorBidi" w:hAnsiTheme="majorBidi" w:cstheme="majorBidi"/>
          <w:lang w:bidi="ar-EG"/>
        </w:rPr>
        <w:t>2</w:t>
      </w:r>
      <w:r w:rsidRPr="00E453A4">
        <w:rPr>
          <w:rFonts w:asciiTheme="majorBidi" w:hAnsiTheme="majorBidi" w:cstheme="majorBidi"/>
          <w:lang w:bidi="ar-EG"/>
        </w:rPr>
        <w:t xml:space="preserve">4 </w:t>
      </w:r>
      <w:r w:rsidR="004D3F0D" w:rsidRPr="00E453A4">
        <w:rPr>
          <w:rFonts w:asciiTheme="majorBidi" w:hAnsiTheme="majorBidi" w:cstheme="majorBidi"/>
          <w:lang w:bidi="ar-EG"/>
        </w:rPr>
        <w:t xml:space="preserve">genotypes </w:t>
      </w:r>
      <w:r w:rsidR="004B5033" w:rsidRPr="00E453A4">
        <w:rPr>
          <w:rFonts w:asciiTheme="majorBidi" w:hAnsiTheme="majorBidi" w:cstheme="majorBidi"/>
          <w:lang w:bidi="ar-EG"/>
        </w:rPr>
        <w:t xml:space="preserve">showed highly significant for all the studied traits. </w:t>
      </w:r>
      <w:r w:rsidR="003D13EB" w:rsidRPr="00E453A4">
        <w:rPr>
          <w:rFonts w:asciiTheme="majorBidi" w:hAnsiTheme="majorBidi" w:cstheme="majorBidi"/>
          <w:lang w:bidi="ar-EG"/>
        </w:rPr>
        <w:t xml:space="preserve">Indicating the presence of genetic variability among selected </w:t>
      </w:r>
      <w:r w:rsidRPr="00E453A4">
        <w:rPr>
          <w:rFonts w:asciiTheme="majorBidi" w:hAnsiTheme="majorBidi" w:cstheme="majorBidi"/>
          <w:lang w:bidi="ar-EG"/>
        </w:rPr>
        <w:t>lines,</w:t>
      </w:r>
      <w:r w:rsidR="00535BC8" w:rsidRPr="00E453A4">
        <w:rPr>
          <w:rFonts w:asciiTheme="majorBidi" w:hAnsiTheme="majorBidi" w:cstheme="majorBidi"/>
          <w:lang w:bidi="ar-EG"/>
        </w:rPr>
        <w:t xml:space="preserve"> it cleared that selection</w:t>
      </w:r>
      <w:r w:rsidR="004078C7" w:rsidRPr="00E453A4">
        <w:rPr>
          <w:rFonts w:asciiTheme="majorBidi" w:hAnsiTheme="majorBidi" w:cstheme="majorBidi"/>
          <w:lang w:bidi="ar-EG"/>
        </w:rPr>
        <w:t xml:space="preserve"> based on the shape and colour of seeds, total fresh yi</w:t>
      </w:r>
      <w:r w:rsidR="00967ED6">
        <w:rPr>
          <w:rFonts w:asciiTheme="majorBidi" w:hAnsiTheme="majorBidi" w:cstheme="majorBidi"/>
          <w:lang w:bidi="ar-EG"/>
        </w:rPr>
        <w:t>eld / plant and total dry yield/</w:t>
      </w:r>
      <w:r w:rsidR="004078C7" w:rsidRPr="00E453A4">
        <w:rPr>
          <w:rFonts w:asciiTheme="majorBidi" w:hAnsiTheme="majorBidi" w:cstheme="majorBidi"/>
          <w:lang w:bidi="ar-EG"/>
        </w:rPr>
        <w:t>plant</w:t>
      </w:r>
      <w:r w:rsidR="00535BC8" w:rsidRPr="00E453A4">
        <w:rPr>
          <w:rFonts w:asciiTheme="majorBidi" w:hAnsiTheme="majorBidi" w:cstheme="majorBidi"/>
          <w:lang w:bidi="ar-EG"/>
        </w:rPr>
        <w:t xml:space="preserve"> would be effective.</w:t>
      </w:r>
      <w:r w:rsidR="004D4CBB" w:rsidRPr="00E453A4">
        <w:rPr>
          <w:rFonts w:asciiTheme="majorBidi" w:hAnsiTheme="majorBidi" w:cstheme="majorBidi"/>
          <w:lang w:bidi="ar-EG"/>
        </w:rPr>
        <w:t xml:space="preserve"> Table</w:t>
      </w:r>
      <w:r w:rsidR="00543C28" w:rsidRPr="00E453A4">
        <w:rPr>
          <w:rFonts w:asciiTheme="majorBidi" w:hAnsiTheme="majorBidi" w:cstheme="majorBidi"/>
          <w:lang w:bidi="ar-EG"/>
        </w:rPr>
        <w:t xml:space="preserve"> (</w:t>
      </w:r>
      <w:r w:rsidR="007A44E5">
        <w:rPr>
          <w:rFonts w:asciiTheme="majorBidi" w:hAnsiTheme="majorBidi" w:cstheme="majorBidi"/>
          <w:lang w:bidi="ar-EG"/>
        </w:rPr>
        <w:t>2</w:t>
      </w:r>
      <w:r w:rsidR="00543C28" w:rsidRPr="00E453A4">
        <w:rPr>
          <w:rFonts w:asciiTheme="majorBidi" w:hAnsiTheme="majorBidi" w:cstheme="majorBidi"/>
          <w:lang w:bidi="ar-EG"/>
        </w:rPr>
        <w:t>)</w:t>
      </w:r>
      <w:r w:rsidR="004D4CBB" w:rsidRPr="00E453A4">
        <w:rPr>
          <w:rFonts w:asciiTheme="majorBidi" w:hAnsiTheme="majorBidi" w:cstheme="majorBidi"/>
          <w:lang w:bidi="ar-EG"/>
        </w:rPr>
        <w:t>.</w:t>
      </w:r>
    </w:p>
    <w:p w:rsidR="00732F16" w:rsidRPr="00E91128" w:rsidRDefault="00732F16" w:rsidP="007A44E5">
      <w:pPr>
        <w:tabs>
          <w:tab w:val="left" w:pos="1905"/>
        </w:tabs>
        <w:spacing w:line="360" w:lineRule="auto"/>
        <w:ind w:left="993" w:right="-483" w:hanging="993"/>
        <w:rPr>
          <w:rFonts w:asciiTheme="majorBidi" w:eastAsia="Calibri" w:hAnsiTheme="majorBidi" w:cstheme="majorBidi"/>
          <w:sz w:val="26"/>
          <w:szCs w:val="26"/>
        </w:rPr>
      </w:pPr>
      <w:r w:rsidRPr="00E91128">
        <w:rPr>
          <w:rFonts w:asciiTheme="majorBidi" w:eastAsia="Calibri" w:hAnsiTheme="majorBidi" w:cstheme="majorBidi"/>
          <w:b/>
          <w:bCs/>
          <w:sz w:val="26"/>
          <w:szCs w:val="26"/>
          <w:lang w:bidi="ar-EG"/>
        </w:rPr>
        <w:t>Table</w:t>
      </w:r>
      <w:r w:rsidRPr="00E91128">
        <w:rPr>
          <w:rFonts w:asciiTheme="majorBidi" w:eastAsia="Calibri" w:hAnsiTheme="majorBidi" w:cstheme="majorBidi"/>
          <w:b/>
          <w:bCs/>
          <w:sz w:val="26"/>
          <w:szCs w:val="26"/>
        </w:rPr>
        <w:t xml:space="preserve"> </w:t>
      </w:r>
      <w:r w:rsidR="007A44E5">
        <w:rPr>
          <w:rFonts w:asciiTheme="majorBidi" w:eastAsia="Calibri" w:hAnsiTheme="majorBidi" w:cstheme="majorBidi"/>
          <w:b/>
          <w:bCs/>
          <w:sz w:val="26"/>
          <w:szCs w:val="26"/>
        </w:rPr>
        <w:t>2</w:t>
      </w:r>
      <w:r w:rsidRPr="00E91128">
        <w:rPr>
          <w:rFonts w:asciiTheme="majorBidi" w:eastAsia="Calibri" w:hAnsiTheme="majorBidi" w:cstheme="majorBidi"/>
          <w:sz w:val="26"/>
          <w:szCs w:val="26"/>
        </w:rPr>
        <w:t>: Analysis of variance for all the studied traits of 2</w:t>
      </w:r>
      <w:r w:rsidR="00C42B8F" w:rsidRPr="00E91128">
        <w:rPr>
          <w:rFonts w:asciiTheme="majorBidi" w:eastAsia="Calibri" w:hAnsiTheme="majorBidi" w:cstheme="majorBidi"/>
          <w:sz w:val="26"/>
          <w:szCs w:val="26"/>
        </w:rPr>
        <w:t>4</w:t>
      </w:r>
      <w:r w:rsidRPr="00E91128">
        <w:rPr>
          <w:rFonts w:asciiTheme="majorBidi" w:eastAsia="Calibri" w:hAnsiTheme="majorBidi" w:cstheme="majorBidi"/>
          <w:sz w:val="26"/>
          <w:szCs w:val="26"/>
        </w:rPr>
        <w:t xml:space="preserve"> cowpea genotypes</w:t>
      </w:r>
      <w:r w:rsidR="00C42B8F" w:rsidRPr="00E91128">
        <w:rPr>
          <w:rFonts w:asciiTheme="majorBidi" w:eastAsia="Calibri" w:hAnsiTheme="majorBidi" w:cstheme="majorBidi"/>
          <w:sz w:val="26"/>
          <w:szCs w:val="26"/>
        </w:rPr>
        <w:t xml:space="preserve"> and </w:t>
      </w:r>
      <w:r w:rsidR="00C42B8F" w:rsidRPr="00E91128">
        <w:rPr>
          <w:rFonts w:asciiTheme="majorBidi" w:hAnsiTheme="majorBidi" w:cstheme="majorBidi"/>
          <w:color w:val="000000"/>
          <w:sz w:val="26"/>
          <w:szCs w:val="26"/>
        </w:rPr>
        <w:t>variety Giza18</w:t>
      </w:r>
      <w:r w:rsidRPr="00E91128">
        <w:rPr>
          <w:rFonts w:asciiTheme="majorBidi" w:eastAsia="Calibri" w:hAnsiTheme="majorBidi" w:cstheme="majorBidi"/>
          <w:sz w:val="26"/>
          <w:szCs w:val="26"/>
        </w:rPr>
        <w:t xml:space="preserve"> </w:t>
      </w:r>
    </w:p>
    <w:tbl>
      <w:tblPr>
        <w:tblStyle w:val="1"/>
        <w:tblW w:w="5581" w:type="pct"/>
        <w:jc w:val="center"/>
        <w:tblLook w:val="04A0" w:firstRow="1" w:lastRow="0" w:firstColumn="1" w:lastColumn="0" w:noHBand="0" w:noVBand="1"/>
      </w:tblPr>
      <w:tblGrid>
        <w:gridCol w:w="625"/>
        <w:gridCol w:w="376"/>
        <w:gridCol w:w="736"/>
        <w:gridCol w:w="732"/>
        <w:gridCol w:w="656"/>
        <w:gridCol w:w="830"/>
        <w:gridCol w:w="1008"/>
        <w:gridCol w:w="736"/>
        <w:gridCol w:w="736"/>
        <w:gridCol w:w="736"/>
        <w:gridCol w:w="896"/>
        <w:gridCol w:w="736"/>
        <w:gridCol w:w="736"/>
        <w:gridCol w:w="736"/>
      </w:tblGrid>
      <w:tr w:rsidR="00E91128" w:rsidRPr="00E91128" w:rsidTr="00E91128">
        <w:trPr>
          <w:trHeight w:val="597"/>
          <w:jc w:val="center"/>
        </w:trPr>
        <w:tc>
          <w:tcPr>
            <w:tcW w:w="309" w:type="pct"/>
          </w:tcPr>
          <w:p w:rsidR="00235B9E" w:rsidRPr="00E91128" w:rsidRDefault="00235B9E" w:rsidP="00E91128">
            <w:pPr>
              <w:spacing w:line="360" w:lineRule="auto"/>
              <w:rPr>
                <w:rFonts w:asciiTheme="majorBidi" w:eastAsia="Calibri" w:hAnsiTheme="majorBidi" w:cstheme="majorBidi"/>
                <w:b/>
                <w:bCs/>
                <w:sz w:val="16"/>
                <w:szCs w:val="16"/>
                <w:lang w:bidi="ar-EG"/>
              </w:rPr>
            </w:pPr>
          </w:p>
          <w:p w:rsidR="003F4514" w:rsidRPr="00E91128" w:rsidRDefault="003F4514" w:rsidP="00E91128">
            <w:pPr>
              <w:spacing w:line="360" w:lineRule="auto"/>
              <w:rPr>
                <w:rFonts w:asciiTheme="majorBidi" w:eastAsia="Calibri" w:hAnsiTheme="majorBidi" w:cstheme="majorBidi"/>
                <w:sz w:val="16"/>
                <w:szCs w:val="16"/>
              </w:rPr>
            </w:pPr>
            <w:r w:rsidRPr="00E91128">
              <w:rPr>
                <w:rFonts w:asciiTheme="majorBidi" w:eastAsia="Calibri" w:hAnsiTheme="majorBidi" w:cstheme="majorBidi"/>
                <w:b/>
                <w:bCs/>
                <w:sz w:val="16"/>
                <w:szCs w:val="16"/>
                <w:lang w:bidi="ar-EG"/>
              </w:rPr>
              <w:t>S.O.V</w:t>
            </w:r>
          </w:p>
        </w:tc>
        <w:tc>
          <w:tcPr>
            <w:tcW w:w="198" w:type="pct"/>
          </w:tcPr>
          <w:p w:rsidR="003F4514" w:rsidRPr="00E91128" w:rsidRDefault="003F4514" w:rsidP="00E91128">
            <w:pPr>
              <w:spacing w:line="360" w:lineRule="auto"/>
              <w:rPr>
                <w:rFonts w:asciiTheme="majorBidi" w:eastAsia="Calibri" w:hAnsiTheme="majorBidi" w:cstheme="majorBidi"/>
                <w:b/>
                <w:bCs/>
                <w:sz w:val="16"/>
                <w:szCs w:val="16"/>
                <w:lang w:bidi="ar-EG"/>
              </w:rPr>
            </w:pPr>
          </w:p>
          <w:p w:rsidR="003F4514" w:rsidRPr="00E91128" w:rsidRDefault="003F4514" w:rsidP="00E91128">
            <w:pPr>
              <w:spacing w:line="360" w:lineRule="auto"/>
              <w:rPr>
                <w:rFonts w:asciiTheme="majorBidi" w:eastAsia="Calibri" w:hAnsiTheme="majorBidi" w:cstheme="majorBidi"/>
                <w:b/>
                <w:bCs/>
                <w:sz w:val="16"/>
                <w:szCs w:val="16"/>
                <w:lang w:bidi="ar-EG"/>
              </w:rPr>
            </w:pPr>
            <w:r w:rsidRPr="00E91128">
              <w:rPr>
                <w:rFonts w:asciiTheme="majorBidi" w:eastAsia="Calibri" w:hAnsiTheme="majorBidi" w:cstheme="majorBidi"/>
                <w:b/>
                <w:bCs/>
                <w:sz w:val="16"/>
                <w:szCs w:val="16"/>
                <w:lang w:bidi="ar-EG"/>
              </w:rPr>
              <w:t>d. f</w:t>
            </w:r>
          </w:p>
          <w:p w:rsidR="003F4514" w:rsidRPr="00E91128" w:rsidRDefault="003F4514" w:rsidP="00E91128">
            <w:pPr>
              <w:spacing w:line="360" w:lineRule="auto"/>
              <w:rPr>
                <w:rFonts w:asciiTheme="majorBidi" w:eastAsia="Calibri" w:hAnsiTheme="majorBidi" w:cstheme="majorBidi"/>
                <w:sz w:val="16"/>
                <w:szCs w:val="16"/>
              </w:rPr>
            </w:pPr>
          </w:p>
        </w:tc>
        <w:tc>
          <w:tcPr>
            <w:tcW w:w="358" w:type="pct"/>
            <w:vAlign w:val="center"/>
          </w:tcPr>
          <w:p w:rsidR="003F4514" w:rsidRPr="00E91128" w:rsidRDefault="003F4514" w:rsidP="00E91128">
            <w:pPr>
              <w:spacing w:line="360" w:lineRule="auto"/>
              <w:rPr>
                <w:rFonts w:asciiTheme="majorBidi" w:eastAsia="Calibri" w:hAnsiTheme="majorBidi" w:cstheme="majorBidi"/>
                <w:b/>
                <w:bCs/>
                <w:sz w:val="16"/>
                <w:szCs w:val="16"/>
                <w:lang w:bidi="ar-EG"/>
              </w:rPr>
            </w:pPr>
            <w:r w:rsidRPr="00E91128">
              <w:rPr>
                <w:rFonts w:asciiTheme="majorBidi" w:eastAsia="Calibri" w:hAnsiTheme="majorBidi" w:cstheme="majorBidi"/>
                <w:b/>
                <w:bCs/>
                <w:sz w:val="16"/>
                <w:szCs w:val="16"/>
                <w:lang w:bidi="ar-EG"/>
              </w:rPr>
              <w:t>Total  fresh yield</w:t>
            </w:r>
          </w:p>
          <w:p w:rsidR="003F4514" w:rsidRPr="00E91128" w:rsidRDefault="003F4514" w:rsidP="00E91128">
            <w:pPr>
              <w:spacing w:line="360" w:lineRule="auto"/>
              <w:rPr>
                <w:rFonts w:asciiTheme="majorBidi" w:eastAsia="Calibri" w:hAnsiTheme="majorBidi" w:cstheme="majorBidi"/>
                <w:b/>
                <w:bCs/>
                <w:sz w:val="16"/>
                <w:szCs w:val="16"/>
                <w:lang w:bidi="ar-EG"/>
              </w:rPr>
            </w:pPr>
            <w:r w:rsidRPr="00E91128">
              <w:rPr>
                <w:rFonts w:asciiTheme="majorBidi" w:eastAsia="Calibri" w:hAnsiTheme="majorBidi" w:cstheme="majorBidi"/>
                <w:b/>
                <w:bCs/>
                <w:sz w:val="16"/>
                <w:szCs w:val="16"/>
                <w:lang w:bidi="ar-EG"/>
              </w:rPr>
              <w:t>kg\plot</w:t>
            </w:r>
          </w:p>
        </w:tc>
        <w:tc>
          <w:tcPr>
            <w:tcW w:w="357" w:type="pct"/>
            <w:vAlign w:val="center"/>
          </w:tcPr>
          <w:p w:rsidR="003F4514" w:rsidRPr="00E91128" w:rsidRDefault="003F4514" w:rsidP="00E91128">
            <w:pPr>
              <w:spacing w:line="360" w:lineRule="auto"/>
              <w:rPr>
                <w:rFonts w:asciiTheme="majorBidi" w:eastAsia="Calibri" w:hAnsiTheme="majorBidi" w:cstheme="majorBidi"/>
                <w:b/>
                <w:bCs/>
                <w:sz w:val="16"/>
                <w:szCs w:val="16"/>
                <w:lang w:bidi="ar-EG"/>
              </w:rPr>
            </w:pPr>
            <w:r w:rsidRPr="00E91128">
              <w:rPr>
                <w:rFonts w:asciiTheme="majorBidi" w:eastAsia="Calibri" w:hAnsiTheme="majorBidi" w:cstheme="majorBidi"/>
                <w:b/>
                <w:bCs/>
                <w:sz w:val="16"/>
                <w:szCs w:val="16"/>
                <w:lang w:bidi="ar-EG"/>
              </w:rPr>
              <w:t>Total dry yield</w:t>
            </w:r>
          </w:p>
          <w:p w:rsidR="003F4514" w:rsidRPr="00E91128" w:rsidRDefault="003F4514" w:rsidP="00E91128">
            <w:pPr>
              <w:spacing w:line="360" w:lineRule="auto"/>
              <w:rPr>
                <w:rFonts w:asciiTheme="majorBidi" w:eastAsia="Calibri" w:hAnsiTheme="majorBidi" w:cstheme="majorBidi"/>
                <w:b/>
                <w:bCs/>
                <w:sz w:val="16"/>
                <w:szCs w:val="16"/>
                <w:lang w:bidi="ar-EG"/>
              </w:rPr>
            </w:pPr>
            <w:r w:rsidRPr="00E91128">
              <w:rPr>
                <w:rFonts w:asciiTheme="majorBidi" w:eastAsia="Calibri" w:hAnsiTheme="majorBidi" w:cstheme="majorBidi"/>
                <w:b/>
                <w:bCs/>
                <w:sz w:val="16"/>
                <w:szCs w:val="16"/>
                <w:lang w:bidi="ar-EG"/>
              </w:rPr>
              <w:t>Kg\plot</w:t>
            </w:r>
          </w:p>
        </w:tc>
        <w:tc>
          <w:tcPr>
            <w:tcW w:w="323" w:type="pct"/>
          </w:tcPr>
          <w:p w:rsidR="003F4514" w:rsidRPr="00E91128" w:rsidRDefault="003F4514" w:rsidP="00E91128">
            <w:pPr>
              <w:spacing w:line="360" w:lineRule="auto"/>
              <w:rPr>
                <w:rFonts w:asciiTheme="majorBidi" w:eastAsia="Calibri" w:hAnsiTheme="majorBidi" w:cstheme="majorBidi"/>
                <w:b/>
                <w:bCs/>
                <w:sz w:val="16"/>
                <w:szCs w:val="16"/>
                <w:lang w:bidi="ar-EG"/>
              </w:rPr>
            </w:pPr>
            <w:r w:rsidRPr="00E91128">
              <w:rPr>
                <w:rFonts w:asciiTheme="majorBidi" w:eastAsia="Calibri" w:hAnsiTheme="majorBidi" w:cstheme="majorBidi"/>
                <w:b/>
                <w:bCs/>
                <w:sz w:val="16"/>
                <w:szCs w:val="16"/>
                <w:lang w:bidi="ar-EG"/>
              </w:rPr>
              <w:t>Plant height</w:t>
            </w:r>
          </w:p>
          <w:p w:rsidR="003F4514" w:rsidRPr="00E91128" w:rsidRDefault="003F4514" w:rsidP="00E91128">
            <w:pPr>
              <w:spacing w:line="360" w:lineRule="auto"/>
              <w:rPr>
                <w:rFonts w:asciiTheme="majorBidi" w:eastAsia="Calibri" w:hAnsiTheme="majorBidi" w:cstheme="majorBidi"/>
                <w:sz w:val="16"/>
                <w:szCs w:val="16"/>
              </w:rPr>
            </w:pPr>
            <w:r w:rsidRPr="00E91128">
              <w:rPr>
                <w:rFonts w:asciiTheme="majorBidi" w:eastAsia="Calibri" w:hAnsiTheme="majorBidi" w:cstheme="majorBidi"/>
                <w:b/>
                <w:bCs/>
                <w:sz w:val="16"/>
                <w:szCs w:val="16"/>
                <w:lang w:bidi="ar-EG"/>
              </w:rPr>
              <w:t>(cm)</w:t>
            </w:r>
          </w:p>
        </w:tc>
        <w:tc>
          <w:tcPr>
            <w:tcW w:w="399" w:type="pct"/>
          </w:tcPr>
          <w:p w:rsidR="003F4514" w:rsidRPr="00E91128" w:rsidRDefault="003F4514" w:rsidP="00E91128">
            <w:pPr>
              <w:spacing w:line="360" w:lineRule="auto"/>
              <w:rPr>
                <w:rFonts w:asciiTheme="majorBidi" w:eastAsia="Calibri" w:hAnsiTheme="majorBidi" w:cstheme="majorBidi"/>
                <w:b/>
                <w:bCs/>
                <w:sz w:val="16"/>
                <w:szCs w:val="16"/>
                <w:lang w:bidi="ar-EG"/>
              </w:rPr>
            </w:pPr>
            <w:r w:rsidRPr="00E91128">
              <w:rPr>
                <w:rFonts w:asciiTheme="majorBidi" w:eastAsia="Calibri" w:hAnsiTheme="majorBidi" w:cstheme="majorBidi"/>
                <w:b/>
                <w:bCs/>
                <w:sz w:val="16"/>
                <w:szCs w:val="16"/>
                <w:lang w:bidi="ar-EG"/>
              </w:rPr>
              <w:t>Stem diameter</w:t>
            </w:r>
          </w:p>
          <w:p w:rsidR="003F4514" w:rsidRPr="00E91128" w:rsidRDefault="003F4514" w:rsidP="00E91128">
            <w:pPr>
              <w:spacing w:line="360" w:lineRule="auto"/>
              <w:rPr>
                <w:rFonts w:asciiTheme="majorBidi" w:eastAsia="Calibri" w:hAnsiTheme="majorBidi" w:cstheme="majorBidi"/>
                <w:sz w:val="16"/>
                <w:szCs w:val="16"/>
              </w:rPr>
            </w:pPr>
            <w:r w:rsidRPr="00E91128">
              <w:rPr>
                <w:rFonts w:asciiTheme="majorBidi" w:eastAsia="Calibri" w:hAnsiTheme="majorBidi" w:cstheme="majorBidi"/>
                <w:b/>
                <w:bCs/>
                <w:sz w:val="16"/>
                <w:szCs w:val="16"/>
                <w:lang w:bidi="ar-EG"/>
              </w:rPr>
              <w:t>(cm)</w:t>
            </w:r>
          </w:p>
        </w:tc>
        <w:tc>
          <w:tcPr>
            <w:tcW w:w="479" w:type="pct"/>
          </w:tcPr>
          <w:p w:rsidR="003F4514" w:rsidRPr="00E91128" w:rsidRDefault="003F4514" w:rsidP="00E91128">
            <w:pPr>
              <w:spacing w:line="360" w:lineRule="auto"/>
              <w:rPr>
                <w:rFonts w:asciiTheme="majorBidi" w:eastAsia="Calibri" w:hAnsiTheme="majorBidi" w:cstheme="majorBidi"/>
                <w:b/>
                <w:bCs/>
                <w:sz w:val="16"/>
                <w:szCs w:val="16"/>
                <w:lang w:bidi="ar-EG"/>
              </w:rPr>
            </w:pPr>
            <w:r w:rsidRPr="00E91128">
              <w:rPr>
                <w:rFonts w:asciiTheme="majorBidi" w:eastAsia="Calibri" w:hAnsiTheme="majorBidi" w:cstheme="majorBidi"/>
                <w:b/>
                <w:bCs/>
                <w:sz w:val="16"/>
                <w:szCs w:val="16"/>
                <w:lang w:bidi="ar-EG"/>
              </w:rPr>
              <w:t>No. of tillers\plant</w:t>
            </w:r>
          </w:p>
          <w:p w:rsidR="003F4514" w:rsidRPr="00E91128" w:rsidRDefault="003F4514" w:rsidP="00E91128">
            <w:pPr>
              <w:spacing w:line="360" w:lineRule="auto"/>
              <w:rPr>
                <w:rFonts w:asciiTheme="majorBidi" w:eastAsia="Calibri" w:hAnsiTheme="majorBidi" w:cstheme="majorBidi"/>
                <w:sz w:val="16"/>
                <w:szCs w:val="16"/>
              </w:rPr>
            </w:pPr>
          </w:p>
        </w:tc>
        <w:tc>
          <w:tcPr>
            <w:tcW w:w="358" w:type="pct"/>
          </w:tcPr>
          <w:p w:rsidR="003F4514" w:rsidRPr="00E91128" w:rsidRDefault="003F4514" w:rsidP="00E91128">
            <w:pPr>
              <w:spacing w:line="360" w:lineRule="auto"/>
              <w:rPr>
                <w:rFonts w:asciiTheme="majorBidi" w:eastAsia="Calibri" w:hAnsiTheme="majorBidi" w:cstheme="majorBidi"/>
                <w:b/>
                <w:bCs/>
                <w:sz w:val="16"/>
                <w:szCs w:val="16"/>
                <w:lang w:bidi="ar-EG"/>
              </w:rPr>
            </w:pPr>
            <w:r w:rsidRPr="00E91128">
              <w:rPr>
                <w:rFonts w:asciiTheme="majorBidi" w:eastAsia="Calibri" w:hAnsiTheme="majorBidi" w:cstheme="majorBidi"/>
                <w:b/>
                <w:bCs/>
                <w:sz w:val="16"/>
                <w:szCs w:val="16"/>
                <w:lang w:bidi="ar-EG"/>
              </w:rPr>
              <w:t xml:space="preserve">Leaf </w:t>
            </w:r>
            <w:r w:rsidRPr="00E91128">
              <w:rPr>
                <w:rFonts w:asciiTheme="majorBidi" w:eastAsia="Calibri" w:hAnsiTheme="majorBidi" w:cstheme="majorBidi"/>
                <w:b/>
                <w:bCs/>
                <w:sz w:val="16"/>
                <w:szCs w:val="16"/>
                <w:rtl/>
                <w:lang w:bidi="ar-EG"/>
              </w:rPr>
              <w:t>\</w:t>
            </w:r>
            <w:r w:rsidRPr="00E91128">
              <w:rPr>
                <w:rFonts w:asciiTheme="majorBidi" w:eastAsia="Calibri" w:hAnsiTheme="majorBidi" w:cstheme="majorBidi"/>
                <w:b/>
                <w:bCs/>
                <w:sz w:val="16"/>
                <w:szCs w:val="16"/>
                <w:lang w:bidi="ar-EG"/>
              </w:rPr>
              <w:t>stem ratio%</w:t>
            </w:r>
          </w:p>
          <w:p w:rsidR="003F4514" w:rsidRPr="00E91128" w:rsidRDefault="003F4514" w:rsidP="00E91128">
            <w:pPr>
              <w:spacing w:line="360" w:lineRule="auto"/>
              <w:rPr>
                <w:rFonts w:asciiTheme="majorBidi" w:eastAsia="Calibri" w:hAnsiTheme="majorBidi" w:cstheme="majorBidi"/>
                <w:sz w:val="16"/>
                <w:szCs w:val="16"/>
              </w:rPr>
            </w:pPr>
          </w:p>
        </w:tc>
        <w:tc>
          <w:tcPr>
            <w:tcW w:w="358" w:type="pct"/>
          </w:tcPr>
          <w:p w:rsidR="003F4514" w:rsidRPr="00E91128" w:rsidRDefault="003F4514" w:rsidP="00E91128">
            <w:pPr>
              <w:spacing w:line="360" w:lineRule="auto"/>
              <w:rPr>
                <w:rFonts w:asciiTheme="majorBidi" w:eastAsia="Calibri" w:hAnsiTheme="majorBidi" w:cstheme="majorBidi"/>
                <w:sz w:val="16"/>
                <w:szCs w:val="16"/>
              </w:rPr>
            </w:pPr>
            <w:r w:rsidRPr="00E91128">
              <w:rPr>
                <w:rFonts w:asciiTheme="majorBidi" w:eastAsia="Calibri" w:hAnsiTheme="majorBidi" w:cstheme="majorBidi"/>
                <w:b/>
                <w:bCs/>
                <w:sz w:val="16"/>
                <w:szCs w:val="16"/>
              </w:rPr>
              <w:t>Crude protein (%)</w:t>
            </w:r>
          </w:p>
        </w:tc>
        <w:tc>
          <w:tcPr>
            <w:tcW w:w="358" w:type="pct"/>
          </w:tcPr>
          <w:p w:rsidR="003F4514" w:rsidRPr="00E91128" w:rsidRDefault="003F4514" w:rsidP="00E91128">
            <w:pPr>
              <w:spacing w:line="360" w:lineRule="auto"/>
              <w:rPr>
                <w:rFonts w:asciiTheme="majorBidi" w:eastAsia="Calibri" w:hAnsiTheme="majorBidi" w:cstheme="majorBidi"/>
                <w:sz w:val="16"/>
                <w:szCs w:val="16"/>
              </w:rPr>
            </w:pPr>
            <w:r w:rsidRPr="00E91128">
              <w:rPr>
                <w:rFonts w:asciiTheme="majorBidi" w:eastAsia="Calibri" w:hAnsiTheme="majorBidi" w:cstheme="majorBidi"/>
                <w:b/>
                <w:bCs/>
                <w:sz w:val="16"/>
                <w:szCs w:val="16"/>
              </w:rPr>
              <w:t>Crude fiber (%)</w:t>
            </w:r>
          </w:p>
        </w:tc>
        <w:tc>
          <w:tcPr>
            <w:tcW w:w="429" w:type="pct"/>
          </w:tcPr>
          <w:p w:rsidR="003F4514" w:rsidRPr="00E91128" w:rsidRDefault="003F4514" w:rsidP="00E91128">
            <w:pPr>
              <w:spacing w:line="360" w:lineRule="auto"/>
              <w:rPr>
                <w:rFonts w:asciiTheme="majorBidi" w:eastAsia="Calibri" w:hAnsiTheme="majorBidi" w:cstheme="majorBidi"/>
                <w:sz w:val="16"/>
                <w:szCs w:val="16"/>
              </w:rPr>
            </w:pPr>
            <w:r w:rsidRPr="00E91128">
              <w:rPr>
                <w:rFonts w:asciiTheme="majorBidi" w:eastAsia="Calibri" w:hAnsiTheme="majorBidi" w:cstheme="majorBidi"/>
                <w:b/>
                <w:bCs/>
                <w:sz w:val="16"/>
                <w:szCs w:val="16"/>
              </w:rPr>
              <w:t>Germ. (%)</w:t>
            </w:r>
          </w:p>
        </w:tc>
        <w:tc>
          <w:tcPr>
            <w:tcW w:w="358" w:type="pct"/>
          </w:tcPr>
          <w:p w:rsidR="003F4514" w:rsidRPr="00E91128" w:rsidRDefault="003F4514" w:rsidP="00E91128">
            <w:pPr>
              <w:spacing w:line="360" w:lineRule="auto"/>
              <w:rPr>
                <w:rFonts w:asciiTheme="majorBidi" w:eastAsia="Calibri" w:hAnsiTheme="majorBidi" w:cstheme="majorBidi"/>
                <w:sz w:val="16"/>
                <w:szCs w:val="16"/>
              </w:rPr>
            </w:pPr>
            <w:r w:rsidRPr="00E91128">
              <w:rPr>
                <w:rFonts w:asciiTheme="majorBidi" w:eastAsia="Calibri" w:hAnsiTheme="majorBidi" w:cstheme="majorBidi"/>
                <w:b/>
                <w:bCs/>
                <w:sz w:val="16"/>
                <w:szCs w:val="16"/>
              </w:rPr>
              <w:t>S.L (cm)</w:t>
            </w:r>
          </w:p>
        </w:tc>
        <w:tc>
          <w:tcPr>
            <w:tcW w:w="358" w:type="pct"/>
          </w:tcPr>
          <w:p w:rsidR="003F4514" w:rsidRPr="00E91128" w:rsidRDefault="007A44E5" w:rsidP="00E91128">
            <w:pPr>
              <w:spacing w:line="360" w:lineRule="auto"/>
              <w:rPr>
                <w:rFonts w:asciiTheme="majorBidi" w:eastAsia="Calibri" w:hAnsiTheme="majorBidi" w:cstheme="majorBidi"/>
                <w:sz w:val="16"/>
                <w:szCs w:val="16"/>
              </w:rPr>
            </w:pPr>
            <w:r>
              <w:rPr>
                <w:rFonts w:asciiTheme="majorBidi" w:eastAsia="Calibri" w:hAnsiTheme="majorBidi" w:cstheme="majorBidi"/>
                <w:b/>
                <w:bCs/>
                <w:sz w:val="16"/>
                <w:szCs w:val="16"/>
              </w:rPr>
              <w:t>S.</w:t>
            </w:r>
            <w:r w:rsidR="003F4514" w:rsidRPr="00E91128">
              <w:rPr>
                <w:rFonts w:asciiTheme="majorBidi" w:eastAsia="Calibri" w:hAnsiTheme="majorBidi" w:cstheme="majorBidi"/>
                <w:b/>
                <w:bCs/>
                <w:sz w:val="16"/>
                <w:szCs w:val="16"/>
              </w:rPr>
              <w:t>F.W (g)</w:t>
            </w:r>
          </w:p>
        </w:tc>
        <w:tc>
          <w:tcPr>
            <w:tcW w:w="358" w:type="pct"/>
          </w:tcPr>
          <w:p w:rsidR="003F4514" w:rsidRPr="00E91128" w:rsidRDefault="007A44E5" w:rsidP="00E91128">
            <w:pPr>
              <w:spacing w:line="360" w:lineRule="auto"/>
              <w:rPr>
                <w:rFonts w:asciiTheme="majorBidi" w:eastAsia="Calibri" w:hAnsiTheme="majorBidi" w:cstheme="majorBidi"/>
                <w:sz w:val="16"/>
                <w:szCs w:val="16"/>
              </w:rPr>
            </w:pPr>
            <w:r>
              <w:rPr>
                <w:rFonts w:asciiTheme="majorBidi" w:eastAsia="Calibri" w:hAnsiTheme="majorBidi" w:cstheme="majorBidi"/>
                <w:b/>
                <w:bCs/>
                <w:sz w:val="16"/>
                <w:szCs w:val="16"/>
              </w:rPr>
              <w:t>S.</w:t>
            </w:r>
            <w:r w:rsidR="003F4514" w:rsidRPr="00E91128">
              <w:rPr>
                <w:rFonts w:asciiTheme="majorBidi" w:eastAsia="Calibri" w:hAnsiTheme="majorBidi" w:cstheme="majorBidi"/>
                <w:b/>
                <w:bCs/>
                <w:sz w:val="16"/>
                <w:szCs w:val="16"/>
              </w:rPr>
              <w:t>D.W (g)</w:t>
            </w:r>
          </w:p>
        </w:tc>
      </w:tr>
      <w:tr w:rsidR="00E91128" w:rsidRPr="00E91128" w:rsidTr="00E91128">
        <w:trPr>
          <w:trHeight w:val="458"/>
          <w:jc w:val="center"/>
        </w:trPr>
        <w:tc>
          <w:tcPr>
            <w:tcW w:w="309"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Rep</w:t>
            </w:r>
          </w:p>
        </w:tc>
        <w:tc>
          <w:tcPr>
            <w:tcW w:w="19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2</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1.044</w:t>
            </w:r>
          </w:p>
        </w:tc>
        <w:tc>
          <w:tcPr>
            <w:tcW w:w="357"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0.035</w:t>
            </w:r>
          </w:p>
        </w:tc>
        <w:tc>
          <w:tcPr>
            <w:tcW w:w="323"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9.470</w:t>
            </w:r>
          </w:p>
        </w:tc>
        <w:tc>
          <w:tcPr>
            <w:tcW w:w="399"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0.002</w:t>
            </w:r>
          </w:p>
        </w:tc>
        <w:tc>
          <w:tcPr>
            <w:tcW w:w="479"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0.235</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31.309</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0.564</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3.28</w:t>
            </w:r>
          </w:p>
        </w:tc>
        <w:tc>
          <w:tcPr>
            <w:tcW w:w="429"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11.19</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0.90</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0.31</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0.01</w:t>
            </w:r>
          </w:p>
        </w:tc>
      </w:tr>
      <w:tr w:rsidR="00E91128" w:rsidRPr="00E91128" w:rsidTr="00E91128">
        <w:trPr>
          <w:trHeight w:val="509"/>
          <w:jc w:val="center"/>
        </w:trPr>
        <w:tc>
          <w:tcPr>
            <w:tcW w:w="309"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Gen</w:t>
            </w:r>
            <w:r w:rsidR="00C42B8F" w:rsidRPr="00CC23A2">
              <w:rPr>
                <w:rFonts w:asciiTheme="majorBidi" w:eastAsia="Calibri" w:hAnsiTheme="majorBidi" w:cstheme="majorBidi"/>
                <w:b/>
                <w:bCs/>
                <w:sz w:val="16"/>
                <w:szCs w:val="16"/>
              </w:rPr>
              <w:t>.</w:t>
            </w:r>
          </w:p>
        </w:tc>
        <w:tc>
          <w:tcPr>
            <w:tcW w:w="19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24</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120.3**</w:t>
            </w:r>
          </w:p>
        </w:tc>
        <w:tc>
          <w:tcPr>
            <w:tcW w:w="357"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5.54**</w:t>
            </w:r>
          </w:p>
        </w:tc>
        <w:tc>
          <w:tcPr>
            <w:tcW w:w="323"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69.69*</w:t>
            </w:r>
          </w:p>
        </w:tc>
        <w:tc>
          <w:tcPr>
            <w:tcW w:w="399"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0.013**</w:t>
            </w:r>
          </w:p>
        </w:tc>
        <w:tc>
          <w:tcPr>
            <w:tcW w:w="479"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1.054**</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59.83**</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1.013**</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0.667**</w:t>
            </w:r>
          </w:p>
        </w:tc>
        <w:tc>
          <w:tcPr>
            <w:tcW w:w="429"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148.541**</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8.181**</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0.449**</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0.147**</w:t>
            </w:r>
          </w:p>
        </w:tc>
      </w:tr>
      <w:tr w:rsidR="00E91128" w:rsidRPr="00E91128" w:rsidTr="00E91128">
        <w:trPr>
          <w:trHeight w:val="374"/>
          <w:jc w:val="center"/>
        </w:trPr>
        <w:tc>
          <w:tcPr>
            <w:tcW w:w="309"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Error</w:t>
            </w:r>
          </w:p>
        </w:tc>
        <w:tc>
          <w:tcPr>
            <w:tcW w:w="19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48</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0.253</w:t>
            </w:r>
          </w:p>
        </w:tc>
        <w:tc>
          <w:tcPr>
            <w:tcW w:w="357"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0.113</w:t>
            </w:r>
          </w:p>
        </w:tc>
        <w:tc>
          <w:tcPr>
            <w:tcW w:w="323"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13.212</w:t>
            </w:r>
          </w:p>
        </w:tc>
        <w:tc>
          <w:tcPr>
            <w:tcW w:w="399"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0.001</w:t>
            </w:r>
          </w:p>
        </w:tc>
        <w:tc>
          <w:tcPr>
            <w:tcW w:w="479"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0.056</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7.037</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0.078</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0.102</w:t>
            </w:r>
          </w:p>
        </w:tc>
        <w:tc>
          <w:tcPr>
            <w:tcW w:w="429"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3.790</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0.362</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0.086</w:t>
            </w:r>
          </w:p>
        </w:tc>
        <w:tc>
          <w:tcPr>
            <w:tcW w:w="358" w:type="pct"/>
          </w:tcPr>
          <w:p w:rsidR="003F4514" w:rsidRPr="00CC23A2" w:rsidRDefault="003F4514" w:rsidP="00E91128">
            <w:pPr>
              <w:spacing w:line="360" w:lineRule="auto"/>
              <w:rPr>
                <w:rFonts w:asciiTheme="majorBidi" w:eastAsia="Calibri" w:hAnsiTheme="majorBidi" w:cstheme="majorBidi"/>
                <w:b/>
                <w:bCs/>
                <w:sz w:val="16"/>
                <w:szCs w:val="16"/>
              </w:rPr>
            </w:pPr>
            <w:r w:rsidRPr="00CC23A2">
              <w:rPr>
                <w:rFonts w:asciiTheme="majorBidi" w:eastAsia="Calibri" w:hAnsiTheme="majorBidi" w:cstheme="majorBidi"/>
                <w:b/>
                <w:bCs/>
                <w:sz w:val="16"/>
                <w:szCs w:val="16"/>
              </w:rPr>
              <w:t>0.008</w:t>
            </w:r>
          </w:p>
        </w:tc>
      </w:tr>
    </w:tbl>
    <w:p w:rsidR="00486887" w:rsidRPr="00E91128" w:rsidRDefault="002C0891" w:rsidP="00E91128">
      <w:pPr>
        <w:spacing w:line="360" w:lineRule="auto"/>
        <w:ind w:left="357"/>
        <w:rPr>
          <w:rFonts w:asciiTheme="majorBidi" w:eastAsia="Calibri" w:hAnsiTheme="majorBidi" w:cstheme="majorBidi"/>
          <w:sz w:val="20"/>
          <w:szCs w:val="20"/>
        </w:rPr>
      </w:pPr>
      <w:r w:rsidRPr="00E91128">
        <w:rPr>
          <w:rFonts w:asciiTheme="majorBidi" w:eastAsia="Calibri" w:hAnsiTheme="majorBidi" w:cstheme="majorBidi"/>
          <w:sz w:val="20"/>
          <w:szCs w:val="20"/>
        </w:rPr>
        <w:t>*</w:t>
      </w:r>
      <w:r w:rsidR="00486887" w:rsidRPr="00E91128">
        <w:rPr>
          <w:rFonts w:asciiTheme="majorBidi" w:eastAsia="Calibri" w:hAnsiTheme="majorBidi" w:cstheme="majorBidi"/>
          <w:sz w:val="20"/>
          <w:szCs w:val="20"/>
          <w:lang w:bidi="ar-EG"/>
        </w:rPr>
        <w:t xml:space="preserve">, </w:t>
      </w:r>
      <w:r w:rsidRPr="00E91128">
        <w:rPr>
          <w:rFonts w:asciiTheme="majorBidi" w:eastAsia="Calibri" w:hAnsiTheme="majorBidi" w:cstheme="majorBidi"/>
          <w:sz w:val="20"/>
          <w:szCs w:val="20"/>
        </w:rPr>
        <w:t>**</w:t>
      </w:r>
      <w:r w:rsidRPr="00E91128">
        <w:rPr>
          <w:rFonts w:asciiTheme="majorBidi" w:eastAsia="Calibri" w:hAnsiTheme="majorBidi" w:cstheme="majorBidi"/>
          <w:sz w:val="20"/>
          <w:szCs w:val="20"/>
          <w:lang w:bidi="ar-EG"/>
        </w:rPr>
        <w:t xml:space="preserve"> </w:t>
      </w:r>
      <w:r w:rsidR="00486887" w:rsidRPr="00E91128">
        <w:rPr>
          <w:rFonts w:asciiTheme="majorBidi" w:eastAsia="Calibri" w:hAnsiTheme="majorBidi" w:cstheme="majorBidi"/>
          <w:sz w:val="20"/>
          <w:szCs w:val="20"/>
          <w:lang w:bidi="ar-EG"/>
        </w:rPr>
        <w:t>significant and highly significant  at 0.1 % and 0.05 levels  of probability, respectively .</w:t>
      </w:r>
      <w:r w:rsidRPr="00E91128">
        <w:rPr>
          <w:rFonts w:asciiTheme="majorBidi" w:eastAsia="Calibri" w:hAnsiTheme="majorBidi" w:cstheme="majorBidi"/>
          <w:sz w:val="20"/>
          <w:szCs w:val="20"/>
        </w:rPr>
        <w:t xml:space="preserve">    </w:t>
      </w:r>
    </w:p>
    <w:p w:rsidR="005B5300" w:rsidRPr="00E453A4" w:rsidRDefault="006B6E0B" w:rsidP="007A44E5">
      <w:pPr>
        <w:spacing w:line="360" w:lineRule="auto"/>
        <w:ind w:right="-341" w:firstLine="720"/>
        <w:jc w:val="both"/>
        <w:rPr>
          <w:rFonts w:asciiTheme="majorBidi" w:hAnsiTheme="majorBidi" w:cstheme="majorBidi"/>
          <w:lang w:bidi="ar-EG"/>
        </w:rPr>
      </w:pPr>
      <w:r w:rsidRPr="00E453A4">
        <w:rPr>
          <w:rFonts w:asciiTheme="majorBidi" w:hAnsiTheme="majorBidi" w:cstheme="majorBidi"/>
          <w:lang w:bidi="ar-EG"/>
        </w:rPr>
        <w:t>Phenotypic,</w:t>
      </w:r>
      <w:r w:rsidR="005B5300" w:rsidRPr="00E453A4">
        <w:rPr>
          <w:rFonts w:asciiTheme="majorBidi" w:hAnsiTheme="majorBidi" w:cstheme="majorBidi"/>
          <w:lang w:bidi="ar-EG"/>
        </w:rPr>
        <w:t xml:space="preserve"> genotypic coefficient of </w:t>
      </w:r>
      <w:r w:rsidRPr="00E453A4">
        <w:rPr>
          <w:rFonts w:asciiTheme="majorBidi" w:hAnsiTheme="majorBidi" w:cstheme="majorBidi"/>
          <w:lang w:bidi="ar-EG"/>
        </w:rPr>
        <w:t>variations,</w:t>
      </w:r>
      <w:r w:rsidR="005B5300" w:rsidRPr="00E453A4">
        <w:rPr>
          <w:rFonts w:asciiTheme="majorBidi" w:hAnsiTheme="majorBidi" w:cstheme="majorBidi"/>
          <w:lang w:bidi="ar-EG"/>
        </w:rPr>
        <w:t xml:space="preserve"> </w:t>
      </w:r>
      <w:r w:rsidRPr="00E453A4">
        <w:rPr>
          <w:rFonts w:asciiTheme="majorBidi" w:hAnsiTheme="majorBidi" w:cstheme="majorBidi"/>
          <w:lang w:bidi="ar-EG"/>
        </w:rPr>
        <w:t>phenotypic</w:t>
      </w:r>
      <w:r w:rsidR="005B5300" w:rsidRPr="00E453A4">
        <w:rPr>
          <w:rFonts w:asciiTheme="majorBidi" w:hAnsiTheme="majorBidi" w:cstheme="majorBidi"/>
          <w:lang w:bidi="ar-EG"/>
        </w:rPr>
        <w:t xml:space="preserve"> coefficients of variability (p c v</w:t>
      </w:r>
      <w:r w:rsidRPr="00E453A4">
        <w:rPr>
          <w:rFonts w:asciiTheme="majorBidi" w:hAnsiTheme="majorBidi" w:cstheme="majorBidi"/>
          <w:lang w:bidi="ar-EG"/>
        </w:rPr>
        <w:t xml:space="preserve">), </w:t>
      </w:r>
      <w:r w:rsidR="00EF3C19" w:rsidRPr="00E453A4">
        <w:rPr>
          <w:rFonts w:asciiTheme="majorBidi" w:hAnsiTheme="majorBidi" w:cstheme="majorBidi"/>
          <w:lang w:bidi="ar-EG"/>
        </w:rPr>
        <w:t>and genotypic</w:t>
      </w:r>
      <w:r w:rsidR="005B5300" w:rsidRPr="00E453A4">
        <w:rPr>
          <w:rFonts w:asciiTheme="majorBidi" w:hAnsiTheme="majorBidi" w:cstheme="majorBidi"/>
          <w:lang w:bidi="ar-EG"/>
        </w:rPr>
        <w:t xml:space="preserve"> coefficients of variability (g c v) as well as heritability in broad sense and genetic advances for all the studied traits</w:t>
      </w:r>
      <w:r w:rsidRPr="00E453A4">
        <w:rPr>
          <w:rFonts w:asciiTheme="majorBidi" w:hAnsiTheme="majorBidi" w:cstheme="majorBidi"/>
          <w:b/>
          <w:bCs/>
          <w:lang w:bidi="ar-EG"/>
        </w:rPr>
        <w:t xml:space="preserve"> </w:t>
      </w:r>
      <w:r w:rsidRPr="00E453A4">
        <w:rPr>
          <w:rFonts w:asciiTheme="majorBidi" w:hAnsiTheme="majorBidi" w:cstheme="majorBidi"/>
          <w:lang w:bidi="ar-EG"/>
        </w:rPr>
        <w:t xml:space="preserve">are presented in table </w:t>
      </w:r>
      <w:r w:rsidR="007A44E5">
        <w:rPr>
          <w:rFonts w:asciiTheme="majorBidi" w:hAnsiTheme="majorBidi" w:cstheme="majorBidi"/>
          <w:lang w:bidi="ar-EG"/>
        </w:rPr>
        <w:t>3</w:t>
      </w:r>
      <w:r w:rsidRPr="00E453A4">
        <w:rPr>
          <w:rFonts w:asciiTheme="majorBidi" w:hAnsiTheme="majorBidi" w:cstheme="majorBidi"/>
          <w:lang w:bidi="ar-EG"/>
        </w:rPr>
        <w:t xml:space="preserve">. </w:t>
      </w:r>
    </w:p>
    <w:p w:rsidR="00834C06" w:rsidRPr="00834C06" w:rsidRDefault="005B5300" w:rsidP="006875E3">
      <w:pPr>
        <w:spacing w:line="360" w:lineRule="auto"/>
        <w:ind w:right="-341" w:firstLine="720"/>
        <w:jc w:val="both"/>
        <w:rPr>
          <w:rFonts w:asciiTheme="majorBidi" w:hAnsiTheme="majorBidi" w:cstheme="majorBidi"/>
          <w:b/>
          <w:bCs/>
          <w:lang w:bidi="ar-EG"/>
        </w:rPr>
      </w:pPr>
      <w:r w:rsidRPr="00E453A4">
        <w:rPr>
          <w:rFonts w:asciiTheme="majorBidi" w:hAnsiTheme="majorBidi" w:cstheme="majorBidi"/>
          <w:lang w:bidi="ar-EG"/>
        </w:rPr>
        <w:t>Phenotypic and genotypic coefficients of variability</w:t>
      </w:r>
      <w:r w:rsidRPr="00E453A4">
        <w:rPr>
          <w:rFonts w:asciiTheme="majorBidi" w:hAnsiTheme="majorBidi" w:cstheme="majorBidi"/>
          <w:b/>
          <w:bCs/>
          <w:lang w:bidi="ar-EG"/>
        </w:rPr>
        <w:t xml:space="preserve"> </w:t>
      </w:r>
      <w:r w:rsidRPr="00E453A4">
        <w:rPr>
          <w:rFonts w:asciiTheme="majorBidi" w:hAnsiTheme="majorBidi" w:cstheme="majorBidi"/>
          <w:lang w:bidi="ar-EG"/>
        </w:rPr>
        <w:t xml:space="preserve">varied from one trait to the other. High G C V value of traits suggested the possibility of improving these traits through selection. Data showed that, </w:t>
      </w:r>
      <w:r w:rsidR="00F820C2" w:rsidRPr="00E453A4">
        <w:rPr>
          <w:rFonts w:asciiTheme="majorBidi" w:hAnsiTheme="majorBidi" w:cstheme="majorBidi"/>
          <w:lang w:bidi="ar-EG"/>
        </w:rPr>
        <w:t>high phenotypic coefficients of variability (p c v) and genotypic coefficients of variability (g c v) were detected for total dry yield kg. /plot (14.16 and 13.71)</w:t>
      </w:r>
      <w:r w:rsidR="00D46D1B" w:rsidRPr="00E453A4">
        <w:rPr>
          <w:rFonts w:asciiTheme="majorBidi" w:hAnsiTheme="majorBidi" w:cstheme="majorBidi"/>
          <w:lang w:bidi="ar-EG"/>
        </w:rPr>
        <w:t>, stem</w:t>
      </w:r>
      <w:r w:rsidR="00F820C2" w:rsidRPr="00E453A4">
        <w:rPr>
          <w:rFonts w:asciiTheme="majorBidi" w:hAnsiTheme="majorBidi" w:cstheme="majorBidi"/>
          <w:lang w:bidi="ar-EG"/>
        </w:rPr>
        <w:t xml:space="preserve"> diameter (10.55 and 9.44)</w:t>
      </w:r>
      <w:r w:rsidR="00D46D1B" w:rsidRPr="00E453A4">
        <w:rPr>
          <w:rFonts w:asciiTheme="majorBidi" w:hAnsiTheme="majorBidi" w:cstheme="majorBidi"/>
          <w:lang w:bidi="ar-EG"/>
        </w:rPr>
        <w:t xml:space="preserve"> and leaf stem ratio % (11.92 and 6.41) respectively</w:t>
      </w:r>
      <w:r w:rsidR="00F820C2" w:rsidRPr="00E453A4">
        <w:rPr>
          <w:rFonts w:asciiTheme="majorBidi" w:hAnsiTheme="majorBidi" w:cstheme="majorBidi"/>
          <w:lang w:bidi="ar-EG"/>
        </w:rPr>
        <w:t xml:space="preserve">, while </w:t>
      </w:r>
      <w:r w:rsidRPr="00E453A4">
        <w:rPr>
          <w:rFonts w:asciiTheme="majorBidi" w:hAnsiTheme="majorBidi" w:cstheme="majorBidi"/>
          <w:lang w:bidi="ar-EG"/>
        </w:rPr>
        <w:t>moderate phenotypic coefficients of variability (p c v) and genotypic coefficients of variability (g c v) were detected for</w:t>
      </w:r>
      <w:r w:rsidR="00C2420B" w:rsidRPr="00E453A4">
        <w:rPr>
          <w:rFonts w:asciiTheme="majorBidi" w:hAnsiTheme="majorBidi" w:cstheme="majorBidi"/>
          <w:lang w:bidi="ar-EG"/>
        </w:rPr>
        <w:t xml:space="preserve"> plant height (9.21 and 7.07), germ</w:t>
      </w:r>
      <w:r w:rsidR="008B0AA3" w:rsidRPr="00E453A4">
        <w:rPr>
          <w:rFonts w:asciiTheme="majorBidi" w:hAnsiTheme="majorBidi" w:cstheme="majorBidi"/>
          <w:lang w:bidi="ar-EG"/>
        </w:rPr>
        <w:t>ination</w:t>
      </w:r>
      <w:r w:rsidR="00C2420B" w:rsidRPr="00E453A4">
        <w:rPr>
          <w:rFonts w:asciiTheme="majorBidi" w:hAnsiTheme="majorBidi" w:cstheme="majorBidi"/>
          <w:rtl/>
          <w:lang w:bidi="ar-EG"/>
        </w:rPr>
        <w:t xml:space="preserve"> </w:t>
      </w:r>
      <w:r w:rsidR="00C2420B" w:rsidRPr="00E453A4">
        <w:rPr>
          <w:rFonts w:asciiTheme="majorBidi" w:hAnsiTheme="majorBidi" w:cstheme="majorBidi"/>
          <w:lang w:bidi="ar-EG"/>
        </w:rPr>
        <w:t xml:space="preserve">% </w:t>
      </w:r>
      <w:r w:rsidR="00D46D1B" w:rsidRPr="00E453A4">
        <w:rPr>
          <w:rFonts w:asciiTheme="majorBidi" w:hAnsiTheme="majorBidi" w:cstheme="majorBidi"/>
          <w:lang w:bidi="ar-EG"/>
        </w:rPr>
        <w:t>(7.95</w:t>
      </w:r>
      <w:r w:rsidR="00C2420B" w:rsidRPr="00E453A4">
        <w:rPr>
          <w:rFonts w:asciiTheme="majorBidi" w:hAnsiTheme="majorBidi" w:cstheme="majorBidi"/>
          <w:lang w:bidi="ar-EG"/>
        </w:rPr>
        <w:t xml:space="preserve"> and 7.66</w:t>
      </w:r>
      <w:r w:rsidR="00D46D1B" w:rsidRPr="00E453A4">
        <w:rPr>
          <w:rFonts w:asciiTheme="majorBidi" w:hAnsiTheme="majorBidi" w:cstheme="majorBidi"/>
          <w:lang w:bidi="ar-EG"/>
        </w:rPr>
        <w:t>),</w:t>
      </w:r>
      <w:r w:rsidR="00C2420B" w:rsidRPr="00E453A4">
        <w:rPr>
          <w:rFonts w:asciiTheme="majorBidi" w:hAnsiTheme="majorBidi" w:cstheme="majorBidi"/>
          <w:lang w:bidi="ar-EG"/>
        </w:rPr>
        <w:t xml:space="preserve"> </w:t>
      </w:r>
      <w:r w:rsidR="008B0AA3" w:rsidRPr="00E453A4">
        <w:rPr>
          <w:rFonts w:asciiTheme="majorBidi" w:hAnsiTheme="majorBidi" w:cstheme="majorBidi"/>
          <w:lang w:bidi="ar-EG"/>
        </w:rPr>
        <w:t xml:space="preserve">seedling  length </w:t>
      </w:r>
      <w:r w:rsidR="00C2420B" w:rsidRPr="00E453A4">
        <w:rPr>
          <w:rFonts w:asciiTheme="majorBidi" w:hAnsiTheme="majorBidi" w:cstheme="majorBidi"/>
          <w:lang w:bidi="ar-EG"/>
        </w:rPr>
        <w:t xml:space="preserve"> (8.39 and 7.86) </w:t>
      </w:r>
      <w:r w:rsidR="00D46D1B" w:rsidRPr="00E453A4">
        <w:rPr>
          <w:rFonts w:asciiTheme="majorBidi" w:hAnsiTheme="majorBidi" w:cstheme="majorBidi"/>
          <w:lang w:bidi="ar-EG"/>
        </w:rPr>
        <w:t xml:space="preserve">and </w:t>
      </w:r>
      <w:r w:rsidR="008B0AA3" w:rsidRPr="00E453A4">
        <w:rPr>
          <w:rFonts w:asciiTheme="majorBidi" w:hAnsiTheme="majorBidi" w:cstheme="majorBidi"/>
          <w:lang w:bidi="ar-EG"/>
        </w:rPr>
        <w:t>S.</w:t>
      </w:r>
      <w:r w:rsidR="00D46D1B" w:rsidRPr="00E453A4">
        <w:rPr>
          <w:rFonts w:asciiTheme="majorBidi" w:hAnsiTheme="majorBidi" w:cstheme="majorBidi"/>
          <w:lang w:bidi="ar-EG"/>
        </w:rPr>
        <w:t>F.W</w:t>
      </w:r>
      <w:r w:rsidR="00C2420B" w:rsidRPr="00E453A4">
        <w:rPr>
          <w:rFonts w:asciiTheme="majorBidi" w:hAnsiTheme="majorBidi" w:cstheme="majorBidi"/>
          <w:lang w:bidi="ar-EG"/>
        </w:rPr>
        <w:t xml:space="preserve">. (g) (9.44 and 4.45), respectively. On the other hand </w:t>
      </w:r>
      <w:r w:rsidRPr="00E453A4">
        <w:rPr>
          <w:rFonts w:asciiTheme="majorBidi" w:hAnsiTheme="majorBidi" w:cstheme="majorBidi"/>
          <w:lang w:bidi="ar-EG"/>
        </w:rPr>
        <w:t xml:space="preserve">low values of (p c v) and (g c v) were obtained for </w:t>
      </w:r>
      <w:r w:rsidR="00D46D1B" w:rsidRPr="00E453A4">
        <w:rPr>
          <w:rFonts w:asciiTheme="majorBidi" w:hAnsiTheme="majorBidi" w:cstheme="majorBidi"/>
          <w:lang w:bidi="ar-EG"/>
        </w:rPr>
        <w:lastRenderedPageBreak/>
        <w:t>total fresh yield (3.12 and 3.02), no. of tillers / plant (5.24 and 4.82), crude protein (3.76 and 3.39), crude fiber (2.05 and 1.65) and</w:t>
      </w:r>
      <w:r w:rsidR="008B0AA3" w:rsidRPr="00E453A4">
        <w:rPr>
          <w:rFonts w:asciiTheme="majorBidi" w:hAnsiTheme="majorBidi" w:cstheme="majorBidi"/>
          <w:lang w:bidi="ar-EG"/>
        </w:rPr>
        <w:t xml:space="preserve"> S.</w:t>
      </w:r>
      <w:r w:rsidR="00D46D1B" w:rsidRPr="00E453A4">
        <w:rPr>
          <w:rFonts w:asciiTheme="majorBidi" w:hAnsiTheme="majorBidi" w:cstheme="majorBidi"/>
          <w:lang w:bidi="ar-EG"/>
        </w:rPr>
        <w:t>D.W. (g) (2.05 and 1.65), respectively.</w:t>
      </w:r>
      <w:r w:rsidR="00834C06" w:rsidRPr="00834C06">
        <w:rPr>
          <w:rFonts w:ascii="Calibri" w:hAnsi="Calibri"/>
          <w:b/>
          <w:bCs/>
          <w:sz w:val="28"/>
          <w:szCs w:val="28"/>
          <w:lang w:bidi="ar-EG"/>
        </w:rPr>
        <w:t xml:space="preserve"> </w:t>
      </w:r>
      <w:r w:rsidR="00834C06" w:rsidRPr="00834C06">
        <w:rPr>
          <w:rFonts w:asciiTheme="majorBidi" w:hAnsiTheme="majorBidi" w:cstheme="majorBidi"/>
          <w:lang w:bidi="ar-EG"/>
        </w:rPr>
        <w:t>These results agree with</w:t>
      </w:r>
      <w:r w:rsidR="00834C06" w:rsidRPr="00834C06">
        <w:rPr>
          <w:rFonts w:asciiTheme="majorBidi" w:hAnsiTheme="majorBidi" w:cstheme="majorBidi"/>
          <w:b/>
          <w:bCs/>
          <w:lang w:bidi="ar-EG"/>
        </w:rPr>
        <w:t xml:space="preserve"> </w:t>
      </w:r>
      <w:r w:rsidR="00E1290A">
        <w:rPr>
          <w:rFonts w:asciiTheme="majorBidi" w:hAnsiTheme="majorBidi" w:cstheme="majorBidi"/>
          <w:b/>
          <w:bCs/>
          <w:lang w:bidi="ar-EG"/>
        </w:rPr>
        <w:t>(</w:t>
      </w:r>
      <w:proofErr w:type="spellStart"/>
      <w:r w:rsidR="00E1290A">
        <w:rPr>
          <w:rFonts w:asciiTheme="majorBidi" w:hAnsiTheme="majorBidi" w:cstheme="majorBidi"/>
          <w:b/>
          <w:bCs/>
          <w:lang w:bidi="ar-EG"/>
        </w:rPr>
        <w:t>Mamta</w:t>
      </w:r>
      <w:proofErr w:type="spellEnd"/>
      <w:r w:rsidR="00E1290A">
        <w:rPr>
          <w:rFonts w:asciiTheme="majorBidi" w:hAnsiTheme="majorBidi" w:cstheme="majorBidi"/>
          <w:b/>
          <w:bCs/>
          <w:lang w:bidi="ar-EG"/>
        </w:rPr>
        <w:t xml:space="preserve"> </w:t>
      </w:r>
      <w:r w:rsidR="00E1290A" w:rsidRPr="00E1290A">
        <w:rPr>
          <w:rFonts w:asciiTheme="majorBidi" w:hAnsiTheme="majorBidi" w:cstheme="majorBidi"/>
          <w:b/>
          <w:bCs/>
          <w:i/>
          <w:iCs/>
          <w:lang w:bidi="ar-EG"/>
        </w:rPr>
        <w:t>et al.,</w:t>
      </w:r>
      <w:r w:rsidR="00E1290A">
        <w:rPr>
          <w:rFonts w:asciiTheme="majorBidi" w:hAnsiTheme="majorBidi" w:cstheme="majorBidi"/>
          <w:b/>
          <w:bCs/>
          <w:lang w:bidi="ar-EG"/>
        </w:rPr>
        <w:t xml:space="preserve"> 2014; El-</w:t>
      </w:r>
      <w:proofErr w:type="spellStart"/>
      <w:r w:rsidR="00E1290A">
        <w:rPr>
          <w:rFonts w:asciiTheme="majorBidi" w:hAnsiTheme="majorBidi" w:cstheme="majorBidi"/>
          <w:b/>
          <w:bCs/>
          <w:lang w:bidi="ar-EG"/>
        </w:rPr>
        <w:t>Nahrawy</w:t>
      </w:r>
      <w:proofErr w:type="spellEnd"/>
      <w:r w:rsidR="00E1290A">
        <w:rPr>
          <w:rFonts w:asciiTheme="majorBidi" w:hAnsiTheme="majorBidi" w:cstheme="majorBidi"/>
          <w:b/>
          <w:bCs/>
          <w:lang w:bidi="ar-EG"/>
        </w:rPr>
        <w:t xml:space="preserve">, </w:t>
      </w:r>
      <w:r w:rsidR="00834C06" w:rsidRPr="00834C06">
        <w:rPr>
          <w:rFonts w:asciiTheme="majorBidi" w:hAnsiTheme="majorBidi" w:cstheme="majorBidi"/>
          <w:b/>
          <w:bCs/>
          <w:lang w:bidi="ar-EG"/>
        </w:rPr>
        <w:t>2018</w:t>
      </w:r>
      <w:r w:rsidR="00E1290A">
        <w:rPr>
          <w:rFonts w:asciiTheme="majorBidi" w:hAnsiTheme="majorBidi" w:cstheme="majorBidi"/>
          <w:b/>
          <w:bCs/>
          <w:lang w:bidi="ar-EG"/>
        </w:rPr>
        <w:t xml:space="preserve">; </w:t>
      </w:r>
      <w:r w:rsidR="00834C06" w:rsidRPr="00834C06">
        <w:rPr>
          <w:rFonts w:asciiTheme="majorBidi" w:hAnsiTheme="majorBidi" w:cstheme="majorBidi"/>
          <w:b/>
          <w:bCs/>
          <w:lang w:bidi="ar-EG"/>
        </w:rPr>
        <w:t xml:space="preserve">Rajab </w:t>
      </w:r>
      <w:r w:rsidR="00834C06" w:rsidRPr="00E1290A">
        <w:rPr>
          <w:rFonts w:asciiTheme="majorBidi" w:hAnsiTheme="majorBidi" w:cstheme="majorBidi"/>
          <w:b/>
          <w:bCs/>
          <w:i/>
          <w:iCs/>
          <w:lang w:bidi="ar-EG"/>
        </w:rPr>
        <w:t>et al.,</w:t>
      </w:r>
      <w:r w:rsidR="00834C06" w:rsidRPr="00834C06">
        <w:rPr>
          <w:rFonts w:asciiTheme="majorBidi" w:hAnsiTheme="majorBidi" w:cstheme="majorBidi"/>
          <w:b/>
          <w:bCs/>
          <w:lang w:bidi="ar-EG"/>
        </w:rPr>
        <w:t xml:space="preserve"> 2021</w:t>
      </w:r>
      <w:r w:rsidR="00E1290A">
        <w:rPr>
          <w:rFonts w:asciiTheme="majorBidi" w:hAnsiTheme="majorBidi" w:cstheme="majorBidi"/>
          <w:b/>
          <w:bCs/>
          <w:lang w:bidi="ar-EG"/>
        </w:rPr>
        <w:t>;</w:t>
      </w:r>
      <w:r w:rsidR="00834C06">
        <w:rPr>
          <w:rFonts w:asciiTheme="majorBidi" w:hAnsiTheme="majorBidi" w:cstheme="majorBidi"/>
          <w:b/>
          <w:bCs/>
          <w:lang w:bidi="ar-EG"/>
        </w:rPr>
        <w:t xml:space="preserve"> </w:t>
      </w:r>
      <w:proofErr w:type="spellStart"/>
      <w:r w:rsidR="00834C06" w:rsidRPr="00834C06">
        <w:rPr>
          <w:rFonts w:asciiTheme="majorBidi" w:hAnsiTheme="majorBidi" w:cstheme="majorBidi"/>
          <w:b/>
          <w:bCs/>
          <w:lang w:bidi="ar-EG"/>
        </w:rPr>
        <w:t>Nkhoma</w:t>
      </w:r>
      <w:proofErr w:type="spellEnd"/>
      <w:r w:rsidR="00834C06" w:rsidRPr="00834C06">
        <w:rPr>
          <w:rFonts w:asciiTheme="majorBidi" w:hAnsiTheme="majorBidi" w:cstheme="majorBidi"/>
          <w:b/>
          <w:bCs/>
          <w:lang w:bidi="ar-EG"/>
        </w:rPr>
        <w:t xml:space="preserve"> </w:t>
      </w:r>
      <w:r w:rsidR="00834C06" w:rsidRPr="00834C06">
        <w:rPr>
          <w:rFonts w:asciiTheme="majorBidi" w:hAnsiTheme="majorBidi" w:cstheme="majorBidi"/>
          <w:b/>
          <w:bCs/>
          <w:i/>
          <w:iCs/>
          <w:lang w:bidi="ar-EG"/>
        </w:rPr>
        <w:t>et al</w:t>
      </w:r>
      <w:r w:rsidR="00E1290A">
        <w:rPr>
          <w:rFonts w:asciiTheme="majorBidi" w:hAnsiTheme="majorBidi" w:cstheme="majorBidi"/>
          <w:b/>
          <w:bCs/>
          <w:i/>
          <w:iCs/>
          <w:lang w:bidi="ar-EG"/>
        </w:rPr>
        <w:t>.,</w:t>
      </w:r>
      <w:r w:rsidR="00E1290A">
        <w:rPr>
          <w:rFonts w:asciiTheme="majorBidi" w:hAnsiTheme="majorBidi" w:cstheme="majorBidi"/>
          <w:b/>
          <w:bCs/>
          <w:lang w:bidi="ar-EG"/>
        </w:rPr>
        <w:t xml:space="preserve"> 2020</w:t>
      </w:r>
      <w:r w:rsidR="00834C06" w:rsidRPr="00834C06">
        <w:rPr>
          <w:rFonts w:asciiTheme="majorBidi" w:hAnsiTheme="majorBidi" w:cstheme="majorBidi"/>
          <w:b/>
          <w:bCs/>
          <w:lang w:bidi="ar-EG"/>
        </w:rPr>
        <w:t>)</w:t>
      </w:r>
    </w:p>
    <w:p w:rsidR="00D46D1B" w:rsidRPr="00E453A4" w:rsidRDefault="00D46D1B" w:rsidP="00E91128">
      <w:pPr>
        <w:spacing w:line="360" w:lineRule="auto"/>
        <w:ind w:right="-341" w:firstLine="720"/>
        <w:jc w:val="both"/>
        <w:rPr>
          <w:rFonts w:asciiTheme="majorBidi" w:hAnsiTheme="majorBidi" w:cstheme="majorBidi"/>
          <w:lang w:bidi="ar-EG"/>
        </w:rPr>
      </w:pPr>
    </w:p>
    <w:p w:rsidR="005B5300" w:rsidRPr="00E453A4" w:rsidRDefault="005B5300" w:rsidP="00C74C62">
      <w:pPr>
        <w:spacing w:line="360" w:lineRule="auto"/>
        <w:ind w:right="-514" w:firstLine="720"/>
        <w:jc w:val="both"/>
        <w:rPr>
          <w:rFonts w:asciiTheme="majorBidi" w:hAnsiTheme="majorBidi" w:cstheme="majorBidi"/>
          <w:lang w:bidi="ar-EG"/>
        </w:rPr>
      </w:pPr>
      <w:r w:rsidRPr="00E453A4">
        <w:rPr>
          <w:rFonts w:asciiTheme="majorBidi" w:hAnsiTheme="majorBidi" w:cstheme="majorBidi"/>
          <w:lang w:bidi="ar-EG"/>
        </w:rPr>
        <w:t xml:space="preserve">Heritability estimate consider one of the most important parameters to selection response in early generation, indicating the importance of the genetic effects in the inheritance of all the studied traits.  Heritability values were estimated from the analysis of variance of </w:t>
      </w:r>
      <w:r w:rsidR="00DF4D19" w:rsidRPr="00E453A4">
        <w:rPr>
          <w:rFonts w:asciiTheme="majorBidi" w:hAnsiTheme="majorBidi" w:cstheme="majorBidi"/>
          <w:lang w:bidi="ar-EG"/>
        </w:rPr>
        <w:t>lines and commercial variety Giza18 are</w:t>
      </w:r>
      <w:r w:rsidRPr="00E453A4">
        <w:rPr>
          <w:rFonts w:asciiTheme="majorBidi" w:hAnsiTheme="majorBidi" w:cstheme="majorBidi"/>
          <w:lang w:bidi="ar-EG"/>
        </w:rPr>
        <w:t xml:space="preserve"> presented in Table (</w:t>
      </w:r>
      <w:r w:rsidR="006875E3">
        <w:rPr>
          <w:rFonts w:asciiTheme="majorBidi" w:hAnsiTheme="majorBidi" w:cstheme="majorBidi"/>
          <w:lang w:bidi="ar-EG"/>
        </w:rPr>
        <w:t>3</w:t>
      </w:r>
      <w:r w:rsidRPr="00E453A4">
        <w:rPr>
          <w:rFonts w:asciiTheme="majorBidi" w:hAnsiTheme="majorBidi" w:cstheme="majorBidi"/>
          <w:lang w:bidi="ar-EG"/>
        </w:rPr>
        <w:t xml:space="preserve">). </w:t>
      </w:r>
      <w:r w:rsidR="00DF4D19" w:rsidRPr="00E453A4">
        <w:rPr>
          <w:rFonts w:asciiTheme="majorBidi" w:hAnsiTheme="majorBidi" w:cstheme="majorBidi"/>
          <w:lang w:bidi="ar-EG"/>
        </w:rPr>
        <w:t>Moderate</w:t>
      </w:r>
      <w:r w:rsidRPr="00E453A4">
        <w:rPr>
          <w:rFonts w:asciiTheme="majorBidi" w:hAnsiTheme="majorBidi" w:cstheme="majorBidi"/>
          <w:lang w:bidi="ar-EG"/>
        </w:rPr>
        <w:t xml:space="preserve"> </w:t>
      </w:r>
      <w:r w:rsidR="00DF4D19" w:rsidRPr="00E453A4">
        <w:rPr>
          <w:rFonts w:asciiTheme="majorBidi" w:hAnsiTheme="majorBidi" w:cstheme="majorBidi"/>
          <w:lang w:bidi="ar-EG"/>
        </w:rPr>
        <w:t xml:space="preserve">to high </w:t>
      </w:r>
      <w:r w:rsidRPr="00E453A4">
        <w:rPr>
          <w:rFonts w:asciiTheme="majorBidi" w:hAnsiTheme="majorBidi" w:cstheme="majorBidi"/>
          <w:lang w:bidi="ar-EG"/>
        </w:rPr>
        <w:t xml:space="preserve">heritability estimates </w:t>
      </w:r>
      <w:r w:rsidR="00632F45" w:rsidRPr="00E453A4">
        <w:rPr>
          <w:rFonts w:asciiTheme="majorBidi" w:hAnsiTheme="majorBidi" w:cstheme="majorBidi"/>
          <w:lang w:bidi="ar-EG"/>
        </w:rPr>
        <w:t xml:space="preserve">was noted for the studied traits </w:t>
      </w:r>
      <w:r w:rsidR="00E56867" w:rsidRPr="00E453A4">
        <w:rPr>
          <w:rFonts w:asciiTheme="majorBidi" w:hAnsiTheme="majorBidi" w:cstheme="majorBidi"/>
          <w:lang w:bidi="ar-EG"/>
        </w:rPr>
        <w:t xml:space="preserve">and ranged from (58.45) for </w:t>
      </w:r>
      <w:r w:rsidR="006875E3">
        <w:rPr>
          <w:rFonts w:asciiTheme="majorBidi" w:hAnsiTheme="majorBidi" w:cstheme="majorBidi"/>
          <w:lang w:bidi="ar-EG"/>
        </w:rPr>
        <w:t>S.</w:t>
      </w:r>
      <w:r w:rsidR="00E56867" w:rsidRPr="00E453A4">
        <w:rPr>
          <w:rFonts w:asciiTheme="majorBidi" w:hAnsiTheme="majorBidi" w:cstheme="majorBidi"/>
          <w:lang w:bidi="ar-EG"/>
        </w:rPr>
        <w:t>F.W</w:t>
      </w:r>
      <w:r w:rsidR="00632F45" w:rsidRPr="00E453A4">
        <w:rPr>
          <w:rFonts w:asciiTheme="majorBidi" w:hAnsiTheme="majorBidi" w:cstheme="majorBidi"/>
          <w:lang w:bidi="ar-EG"/>
        </w:rPr>
        <w:t>. (</w:t>
      </w:r>
      <w:r w:rsidR="00E56867" w:rsidRPr="00E453A4">
        <w:rPr>
          <w:rFonts w:asciiTheme="majorBidi" w:hAnsiTheme="majorBidi" w:cstheme="majorBidi"/>
          <w:lang w:bidi="ar-EG"/>
        </w:rPr>
        <w:t xml:space="preserve">g) to (94.10) for total fresh </w:t>
      </w:r>
      <w:r w:rsidR="00632F45" w:rsidRPr="00E453A4">
        <w:rPr>
          <w:rFonts w:asciiTheme="majorBidi" w:hAnsiTheme="majorBidi" w:cstheme="majorBidi"/>
          <w:lang w:bidi="ar-EG"/>
        </w:rPr>
        <w:t xml:space="preserve">yield kg. </w:t>
      </w:r>
      <w:r w:rsidR="00733B18" w:rsidRPr="00E453A4">
        <w:rPr>
          <w:rFonts w:asciiTheme="majorBidi" w:hAnsiTheme="majorBidi" w:cstheme="majorBidi"/>
          <w:lang w:bidi="ar-EG"/>
        </w:rPr>
        <w:t xml:space="preserve">/ </w:t>
      </w:r>
      <w:r w:rsidR="00EA5300" w:rsidRPr="00E453A4">
        <w:rPr>
          <w:rFonts w:asciiTheme="majorBidi" w:hAnsiTheme="majorBidi" w:cstheme="majorBidi"/>
          <w:lang w:bidi="ar-EG"/>
        </w:rPr>
        <w:t>Plot. The</w:t>
      </w:r>
      <w:r w:rsidR="00DF4D19" w:rsidRPr="00E453A4">
        <w:rPr>
          <w:rFonts w:asciiTheme="majorBidi" w:hAnsiTheme="majorBidi" w:cstheme="majorBidi"/>
          <w:lang w:bidi="ar-EG"/>
        </w:rPr>
        <w:t xml:space="preserve"> </w:t>
      </w:r>
      <w:r w:rsidR="00EA5300" w:rsidRPr="00E453A4">
        <w:rPr>
          <w:rFonts w:asciiTheme="majorBidi" w:hAnsiTheme="majorBidi" w:cstheme="majorBidi"/>
          <w:lang w:bidi="ar-EG"/>
        </w:rPr>
        <w:t>traits;</w:t>
      </w:r>
      <w:r w:rsidR="00733B18" w:rsidRPr="00E453A4">
        <w:rPr>
          <w:rFonts w:asciiTheme="majorBidi" w:hAnsiTheme="majorBidi" w:cstheme="majorBidi"/>
          <w:lang w:bidi="ar-EG"/>
        </w:rPr>
        <w:t xml:space="preserve"> </w:t>
      </w:r>
      <w:r w:rsidR="00E56867" w:rsidRPr="00E453A4">
        <w:rPr>
          <w:rFonts w:asciiTheme="majorBidi" w:hAnsiTheme="majorBidi" w:cstheme="majorBidi"/>
          <w:lang w:bidi="ar-EG"/>
        </w:rPr>
        <w:t>plant</w:t>
      </w:r>
      <w:r w:rsidR="006C4431" w:rsidRPr="00E453A4">
        <w:rPr>
          <w:rFonts w:asciiTheme="majorBidi" w:hAnsiTheme="majorBidi" w:cstheme="majorBidi"/>
          <w:lang w:bidi="ar-EG"/>
        </w:rPr>
        <w:t xml:space="preserve"> height, crude </w:t>
      </w:r>
      <w:r w:rsidR="00E56867" w:rsidRPr="00E453A4">
        <w:rPr>
          <w:rFonts w:asciiTheme="majorBidi" w:hAnsiTheme="majorBidi" w:cstheme="majorBidi"/>
          <w:lang w:bidi="ar-EG"/>
        </w:rPr>
        <w:t>fiber,</w:t>
      </w:r>
      <w:r w:rsidR="006C4431" w:rsidRPr="00E453A4">
        <w:rPr>
          <w:rFonts w:asciiTheme="majorBidi" w:hAnsiTheme="majorBidi" w:cstheme="majorBidi"/>
          <w:lang w:bidi="ar-EG"/>
        </w:rPr>
        <w:t xml:space="preserve"> F. W</w:t>
      </w:r>
      <w:r w:rsidR="00E56867" w:rsidRPr="00E453A4">
        <w:rPr>
          <w:rFonts w:asciiTheme="majorBidi" w:hAnsiTheme="majorBidi" w:cstheme="majorBidi"/>
          <w:lang w:bidi="ar-EG"/>
        </w:rPr>
        <w:t xml:space="preserve">. (g) and </w:t>
      </w:r>
      <w:r w:rsidR="006875E3">
        <w:rPr>
          <w:rFonts w:asciiTheme="majorBidi" w:hAnsiTheme="majorBidi" w:cstheme="majorBidi"/>
          <w:lang w:bidi="ar-EG"/>
        </w:rPr>
        <w:t>S</w:t>
      </w:r>
      <w:r w:rsidR="00C74C62">
        <w:rPr>
          <w:rFonts w:asciiTheme="majorBidi" w:hAnsiTheme="majorBidi" w:cstheme="majorBidi"/>
          <w:lang w:bidi="ar-EG"/>
        </w:rPr>
        <w:t>.</w:t>
      </w:r>
      <w:r w:rsidR="00E56867" w:rsidRPr="00E453A4">
        <w:rPr>
          <w:rFonts w:asciiTheme="majorBidi" w:hAnsiTheme="majorBidi" w:cstheme="majorBidi"/>
          <w:lang w:bidi="ar-EG"/>
        </w:rPr>
        <w:t>D.W. (g) showed moderate heritability estimates</w:t>
      </w:r>
      <w:r w:rsidR="00733B18" w:rsidRPr="00E453A4">
        <w:rPr>
          <w:rFonts w:asciiTheme="majorBidi" w:hAnsiTheme="majorBidi" w:cstheme="majorBidi"/>
          <w:lang w:bidi="ar-EG"/>
        </w:rPr>
        <w:t xml:space="preserve"> (58.77, 64.82, 58.45 and 64.82, respectively)</w:t>
      </w:r>
      <w:r w:rsidR="00E56867" w:rsidRPr="00E453A4">
        <w:rPr>
          <w:rFonts w:asciiTheme="majorBidi" w:hAnsiTheme="majorBidi" w:cstheme="majorBidi"/>
          <w:lang w:bidi="ar-EG"/>
        </w:rPr>
        <w:t>, while the other traits showed high heritability estimates</w:t>
      </w:r>
      <w:r w:rsidR="00733B18" w:rsidRPr="00E453A4">
        <w:rPr>
          <w:rFonts w:asciiTheme="majorBidi" w:hAnsiTheme="majorBidi" w:cstheme="majorBidi"/>
          <w:lang w:bidi="ar-EG"/>
        </w:rPr>
        <w:t>.</w:t>
      </w:r>
      <w:r w:rsidR="00834C06" w:rsidRPr="00834C06">
        <w:rPr>
          <w:rFonts w:ascii="Calibri" w:hAnsi="Calibri"/>
          <w:sz w:val="28"/>
          <w:szCs w:val="28"/>
          <w:lang w:bidi="ar-EG"/>
        </w:rPr>
        <w:t xml:space="preserve"> </w:t>
      </w:r>
      <w:r w:rsidR="00834C06" w:rsidRPr="00834C06">
        <w:rPr>
          <w:rFonts w:asciiTheme="majorBidi" w:hAnsiTheme="majorBidi" w:cstheme="majorBidi"/>
          <w:lang w:bidi="ar-EG"/>
        </w:rPr>
        <w:t xml:space="preserve">as mentioned with </w:t>
      </w:r>
      <w:r w:rsidR="00E1290A">
        <w:rPr>
          <w:rFonts w:asciiTheme="majorBidi" w:hAnsiTheme="majorBidi" w:cstheme="majorBidi"/>
          <w:lang w:bidi="ar-EG"/>
        </w:rPr>
        <w:t>(</w:t>
      </w:r>
      <w:r w:rsidR="00E1290A">
        <w:rPr>
          <w:rFonts w:asciiTheme="majorBidi" w:hAnsiTheme="majorBidi" w:cstheme="majorBidi"/>
          <w:b/>
          <w:bCs/>
          <w:lang w:bidi="ar-EG"/>
        </w:rPr>
        <w:t>El-</w:t>
      </w:r>
      <w:proofErr w:type="spellStart"/>
      <w:r w:rsidR="00E1290A">
        <w:rPr>
          <w:rFonts w:asciiTheme="majorBidi" w:hAnsiTheme="majorBidi" w:cstheme="majorBidi"/>
          <w:b/>
          <w:bCs/>
          <w:lang w:bidi="ar-EG"/>
        </w:rPr>
        <w:t>Nahrawy</w:t>
      </w:r>
      <w:proofErr w:type="spellEnd"/>
      <w:r w:rsidR="00E1290A">
        <w:rPr>
          <w:rFonts w:asciiTheme="majorBidi" w:hAnsiTheme="majorBidi" w:cstheme="majorBidi"/>
          <w:b/>
          <w:bCs/>
          <w:lang w:bidi="ar-EG"/>
        </w:rPr>
        <w:t xml:space="preserve">, </w:t>
      </w:r>
      <w:r w:rsidR="00834C06" w:rsidRPr="00834C06">
        <w:rPr>
          <w:rFonts w:asciiTheme="majorBidi" w:hAnsiTheme="majorBidi" w:cstheme="majorBidi"/>
          <w:b/>
          <w:bCs/>
          <w:lang w:bidi="ar-EG"/>
        </w:rPr>
        <w:t>2018</w:t>
      </w:r>
      <w:r w:rsidR="00E1290A">
        <w:rPr>
          <w:rFonts w:asciiTheme="majorBidi" w:hAnsiTheme="majorBidi" w:cstheme="majorBidi"/>
          <w:b/>
          <w:bCs/>
          <w:lang w:bidi="ar-EG"/>
        </w:rPr>
        <w:t xml:space="preserve"> </w:t>
      </w:r>
      <w:r w:rsidR="00834C06" w:rsidRPr="00834C06">
        <w:rPr>
          <w:rFonts w:asciiTheme="majorBidi" w:hAnsiTheme="majorBidi" w:cstheme="majorBidi"/>
          <w:b/>
          <w:bCs/>
          <w:lang w:bidi="ar-EG"/>
        </w:rPr>
        <w:t xml:space="preserve">; </w:t>
      </w:r>
      <w:proofErr w:type="spellStart"/>
      <w:r w:rsidR="00834C06" w:rsidRPr="00834C06">
        <w:rPr>
          <w:rFonts w:asciiTheme="majorBidi" w:hAnsiTheme="majorBidi" w:cstheme="majorBidi"/>
          <w:b/>
          <w:bCs/>
          <w:lang w:bidi="ar-EG"/>
        </w:rPr>
        <w:t>Rjab</w:t>
      </w:r>
      <w:proofErr w:type="spellEnd"/>
      <w:r w:rsidR="00834C06" w:rsidRPr="00834C06">
        <w:rPr>
          <w:rFonts w:asciiTheme="majorBidi" w:hAnsiTheme="majorBidi" w:cstheme="majorBidi"/>
          <w:b/>
          <w:bCs/>
          <w:lang w:bidi="ar-EG"/>
        </w:rPr>
        <w:t xml:space="preserve"> </w:t>
      </w:r>
      <w:r w:rsidR="00834C06" w:rsidRPr="00834C06">
        <w:rPr>
          <w:rFonts w:asciiTheme="majorBidi" w:hAnsiTheme="majorBidi" w:cstheme="majorBidi"/>
          <w:b/>
          <w:bCs/>
          <w:i/>
          <w:iCs/>
          <w:lang w:bidi="ar-EG"/>
        </w:rPr>
        <w:t>et al</w:t>
      </w:r>
      <w:r w:rsidR="00834C06" w:rsidRPr="00834C06">
        <w:rPr>
          <w:rFonts w:asciiTheme="majorBidi" w:hAnsiTheme="majorBidi" w:cstheme="majorBidi"/>
          <w:b/>
          <w:bCs/>
          <w:lang w:bidi="ar-EG"/>
        </w:rPr>
        <w:t>., 2021</w:t>
      </w:r>
      <w:r w:rsidR="00E1290A">
        <w:rPr>
          <w:rFonts w:asciiTheme="majorBidi" w:hAnsiTheme="majorBidi" w:cstheme="majorBidi"/>
          <w:b/>
          <w:bCs/>
          <w:lang w:bidi="ar-EG"/>
        </w:rPr>
        <w:t xml:space="preserve">; </w:t>
      </w:r>
      <w:proofErr w:type="spellStart"/>
      <w:r w:rsidR="00834C06" w:rsidRPr="00834C06">
        <w:rPr>
          <w:rFonts w:asciiTheme="majorBidi" w:hAnsiTheme="majorBidi" w:cstheme="majorBidi"/>
          <w:b/>
          <w:bCs/>
          <w:lang w:bidi="ar-EG"/>
        </w:rPr>
        <w:t>Chipeta</w:t>
      </w:r>
      <w:proofErr w:type="spellEnd"/>
      <w:r w:rsidR="00834C06" w:rsidRPr="00834C06">
        <w:rPr>
          <w:rFonts w:asciiTheme="majorBidi" w:hAnsiTheme="majorBidi" w:cstheme="majorBidi"/>
          <w:b/>
          <w:bCs/>
          <w:lang w:bidi="ar-EG"/>
        </w:rPr>
        <w:t xml:space="preserve"> </w:t>
      </w:r>
      <w:r w:rsidR="00834C06" w:rsidRPr="00834C06">
        <w:rPr>
          <w:rFonts w:asciiTheme="majorBidi" w:hAnsiTheme="majorBidi" w:cstheme="majorBidi"/>
          <w:b/>
          <w:bCs/>
          <w:i/>
          <w:iCs/>
          <w:lang w:bidi="ar-EG"/>
        </w:rPr>
        <w:t>et al</w:t>
      </w:r>
      <w:r w:rsidR="00E1290A">
        <w:rPr>
          <w:rFonts w:asciiTheme="majorBidi" w:hAnsiTheme="majorBidi" w:cstheme="majorBidi"/>
          <w:b/>
          <w:bCs/>
          <w:i/>
          <w:iCs/>
          <w:lang w:bidi="ar-EG"/>
        </w:rPr>
        <w:t>.,</w:t>
      </w:r>
      <w:r w:rsidR="00834C06" w:rsidRPr="00834C06">
        <w:rPr>
          <w:rFonts w:asciiTheme="majorBidi" w:hAnsiTheme="majorBidi" w:cstheme="majorBidi"/>
          <w:b/>
          <w:bCs/>
          <w:i/>
          <w:iCs/>
          <w:lang w:bidi="ar-EG"/>
        </w:rPr>
        <w:t xml:space="preserve"> 2024</w:t>
      </w:r>
      <w:r w:rsidR="00834C06" w:rsidRPr="00834C06">
        <w:rPr>
          <w:rFonts w:asciiTheme="majorBidi" w:hAnsiTheme="majorBidi" w:cstheme="majorBidi"/>
          <w:lang w:bidi="ar-EG"/>
        </w:rPr>
        <w:t xml:space="preserve"> </w:t>
      </w:r>
      <w:r w:rsidR="00E1290A">
        <w:rPr>
          <w:rFonts w:asciiTheme="majorBidi" w:hAnsiTheme="majorBidi" w:cstheme="majorBidi"/>
          <w:lang w:bidi="ar-EG"/>
        </w:rPr>
        <w:t xml:space="preserve">; </w:t>
      </w:r>
      <w:r w:rsidR="00834C06" w:rsidRPr="00834C06">
        <w:rPr>
          <w:rFonts w:asciiTheme="majorBidi" w:hAnsiTheme="majorBidi" w:cstheme="majorBidi"/>
          <w:b/>
          <w:bCs/>
          <w:lang w:bidi="ar-EG"/>
        </w:rPr>
        <w:t xml:space="preserve">Jonah </w:t>
      </w:r>
      <w:r w:rsidR="00834C06" w:rsidRPr="00834C06">
        <w:rPr>
          <w:rFonts w:asciiTheme="majorBidi" w:hAnsiTheme="majorBidi" w:cstheme="majorBidi"/>
          <w:b/>
          <w:bCs/>
          <w:i/>
          <w:iCs/>
          <w:lang w:bidi="ar-EG"/>
        </w:rPr>
        <w:t>et al</w:t>
      </w:r>
      <w:r w:rsidR="00E1290A">
        <w:rPr>
          <w:rFonts w:asciiTheme="majorBidi" w:hAnsiTheme="majorBidi" w:cstheme="majorBidi"/>
          <w:b/>
          <w:bCs/>
          <w:lang w:bidi="ar-EG"/>
        </w:rPr>
        <w:t xml:space="preserve">., </w:t>
      </w:r>
      <w:r w:rsidR="00834C06" w:rsidRPr="00834C06">
        <w:rPr>
          <w:rFonts w:asciiTheme="majorBidi" w:hAnsiTheme="majorBidi" w:cstheme="majorBidi"/>
          <w:b/>
          <w:bCs/>
          <w:lang w:bidi="ar-EG"/>
        </w:rPr>
        <w:t>2024</w:t>
      </w:r>
      <w:r w:rsidR="00C74C62">
        <w:rPr>
          <w:rFonts w:asciiTheme="majorBidi" w:hAnsiTheme="majorBidi" w:cstheme="majorBidi"/>
          <w:b/>
          <w:bCs/>
          <w:lang w:bidi="ar-EG"/>
        </w:rPr>
        <w:t>)</w:t>
      </w:r>
      <w:r w:rsidR="00834C06" w:rsidRPr="00834C06">
        <w:rPr>
          <w:rFonts w:asciiTheme="majorBidi" w:hAnsiTheme="majorBidi" w:cstheme="majorBidi"/>
          <w:b/>
          <w:bCs/>
          <w:lang w:bidi="ar-EG"/>
        </w:rPr>
        <w:t>.</w:t>
      </w:r>
      <w:r w:rsidR="00834C06" w:rsidRPr="00834C06">
        <w:rPr>
          <w:rFonts w:asciiTheme="majorBidi" w:hAnsiTheme="majorBidi" w:cstheme="majorBidi"/>
          <w:lang w:bidi="ar-EG"/>
        </w:rPr>
        <w:t xml:space="preserve">  </w:t>
      </w:r>
      <w:r w:rsidR="00E56867" w:rsidRPr="00E453A4">
        <w:rPr>
          <w:rFonts w:asciiTheme="majorBidi" w:hAnsiTheme="majorBidi" w:cstheme="majorBidi"/>
          <w:lang w:bidi="ar-EG"/>
        </w:rPr>
        <w:t xml:space="preserve">  </w:t>
      </w:r>
    </w:p>
    <w:p w:rsidR="00610B53" w:rsidRPr="00CC23A2" w:rsidRDefault="00F838FC" w:rsidP="00CC23A2">
      <w:pPr>
        <w:spacing w:line="360" w:lineRule="auto"/>
        <w:ind w:left="567" w:right="-483" w:hanging="567"/>
        <w:jc w:val="both"/>
        <w:rPr>
          <w:rFonts w:asciiTheme="majorBidi" w:eastAsia="Calibri" w:hAnsiTheme="majorBidi" w:cstheme="majorBidi"/>
        </w:rPr>
      </w:pPr>
      <w:r w:rsidRPr="00CC23A2">
        <w:rPr>
          <w:rFonts w:asciiTheme="majorBidi" w:eastAsia="Calibri" w:hAnsiTheme="majorBidi" w:cstheme="majorBidi"/>
          <w:b/>
          <w:bCs/>
          <w:lang w:bidi="ar-EG"/>
        </w:rPr>
        <w:t>Table</w:t>
      </w:r>
      <w:r w:rsidRPr="00CC23A2">
        <w:rPr>
          <w:rFonts w:asciiTheme="majorBidi" w:eastAsia="Calibri" w:hAnsiTheme="majorBidi" w:cstheme="majorBidi"/>
          <w:b/>
          <w:bCs/>
        </w:rPr>
        <w:t xml:space="preserve"> </w:t>
      </w:r>
      <w:r w:rsidR="00C74C62" w:rsidRPr="00CC23A2">
        <w:rPr>
          <w:rFonts w:asciiTheme="majorBidi" w:eastAsia="Calibri" w:hAnsiTheme="majorBidi" w:cstheme="majorBidi"/>
          <w:b/>
          <w:bCs/>
        </w:rPr>
        <w:t>3</w:t>
      </w:r>
      <w:r w:rsidRPr="00CC23A2">
        <w:rPr>
          <w:rFonts w:asciiTheme="majorBidi" w:eastAsia="Calibri" w:hAnsiTheme="majorBidi" w:cstheme="majorBidi"/>
        </w:rPr>
        <w:t>:</w:t>
      </w:r>
      <w:r w:rsidR="00EA5300" w:rsidRPr="00CC23A2">
        <w:rPr>
          <w:rFonts w:asciiTheme="majorBidi" w:eastAsia="Calibri" w:hAnsiTheme="majorBidi" w:cstheme="majorBidi"/>
        </w:rPr>
        <w:t xml:space="preserve"> </w:t>
      </w:r>
      <w:r w:rsidR="00EA5300" w:rsidRPr="00CC23A2">
        <w:rPr>
          <w:rFonts w:asciiTheme="majorBidi" w:hAnsiTheme="majorBidi" w:cstheme="majorBidi"/>
          <w:lang w:bidi="ar-EG"/>
        </w:rPr>
        <w:t>Phenotypic, genotypic coefficient of variations, phenotypic coefficients of variability (p c v), genotypic coefficients of variability (g c v) as well as heritability in broad sense and genetic advances for all the studied traits</w:t>
      </w:r>
      <w:r w:rsidR="00EA5300" w:rsidRPr="00CC23A2">
        <w:rPr>
          <w:rFonts w:asciiTheme="majorBidi" w:eastAsia="Calibri" w:hAnsiTheme="majorBidi" w:cstheme="majorBidi"/>
        </w:rPr>
        <w:t>.</w:t>
      </w:r>
    </w:p>
    <w:tbl>
      <w:tblPr>
        <w:tblStyle w:val="TableGrid"/>
        <w:tblW w:w="10398" w:type="dxa"/>
        <w:jc w:val="center"/>
        <w:tblLayout w:type="fixed"/>
        <w:tblLook w:val="04A0" w:firstRow="1" w:lastRow="0" w:firstColumn="1" w:lastColumn="0" w:noHBand="0" w:noVBand="1"/>
      </w:tblPr>
      <w:tblGrid>
        <w:gridCol w:w="928"/>
        <w:gridCol w:w="993"/>
        <w:gridCol w:w="867"/>
        <w:gridCol w:w="709"/>
        <w:gridCol w:w="850"/>
        <w:gridCol w:w="859"/>
        <w:gridCol w:w="708"/>
        <w:gridCol w:w="944"/>
        <w:gridCol w:w="708"/>
        <w:gridCol w:w="708"/>
        <w:gridCol w:w="708"/>
        <w:gridCol w:w="708"/>
        <w:gridCol w:w="708"/>
      </w:tblGrid>
      <w:tr w:rsidR="00415D25" w:rsidRPr="00E91128" w:rsidTr="00E453A4">
        <w:trPr>
          <w:trHeight w:val="592"/>
          <w:jc w:val="center"/>
        </w:trPr>
        <w:tc>
          <w:tcPr>
            <w:tcW w:w="928" w:type="dxa"/>
          </w:tcPr>
          <w:p w:rsidR="00610B53" w:rsidRPr="00E91128" w:rsidRDefault="00321584" w:rsidP="00E91128">
            <w:pPr>
              <w:spacing w:line="360" w:lineRule="auto"/>
              <w:rPr>
                <w:rFonts w:asciiTheme="majorBidi" w:eastAsia="Calibri" w:hAnsiTheme="majorBidi" w:cstheme="majorBidi"/>
                <w:sz w:val="16"/>
                <w:szCs w:val="16"/>
              </w:rPr>
            </w:pPr>
            <w:r w:rsidRPr="00E91128">
              <w:rPr>
                <w:rFonts w:asciiTheme="majorBidi" w:eastAsia="Calibri" w:hAnsiTheme="majorBidi" w:cstheme="majorBidi"/>
                <w:noProof/>
                <w:sz w:val="16"/>
                <w:szCs w:val="16"/>
                <w:lang w:val="en-GB" w:eastAsia="en-GB"/>
              </w:rPr>
              <mc:AlternateContent>
                <mc:Choice Requires="wps">
                  <w:drawing>
                    <wp:anchor distT="0" distB="0" distL="114300" distR="114300" simplePos="0" relativeHeight="251659264" behindDoc="0" locked="0" layoutInCell="1" allowOverlap="1" wp14:anchorId="1D79DE05" wp14:editId="67472428">
                      <wp:simplePos x="0" y="0"/>
                      <wp:positionH relativeFrom="column">
                        <wp:posOffset>-50800</wp:posOffset>
                      </wp:positionH>
                      <wp:positionV relativeFrom="paragraph">
                        <wp:posOffset>4445</wp:posOffset>
                      </wp:positionV>
                      <wp:extent cx="561975" cy="714375"/>
                      <wp:effectExtent l="0" t="0" r="28575" b="28575"/>
                      <wp:wrapNone/>
                      <wp:docPr id="1" name="رابط مستقيم 1"/>
                      <wp:cNvGraphicFramePr/>
                      <a:graphic xmlns:a="http://schemas.openxmlformats.org/drawingml/2006/main">
                        <a:graphicData uri="http://schemas.microsoft.com/office/word/2010/wordprocessingShape">
                          <wps:wsp>
                            <wps:cNvCnPr/>
                            <wps:spPr>
                              <a:xfrm>
                                <a:off x="0" y="0"/>
                                <a:ext cx="561975" cy="714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64EE652" id="رابط مستقيم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35pt" to="40.2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" strokecolor="#4579b8 [3044]"/>
                  </w:pict>
                </mc:Fallback>
              </mc:AlternateContent>
            </w:r>
            <w:r w:rsidR="005E18A7" w:rsidRPr="00E91128">
              <w:rPr>
                <w:rFonts w:asciiTheme="majorBidi" w:eastAsia="Calibri" w:hAnsiTheme="majorBidi" w:cstheme="majorBidi"/>
                <w:sz w:val="16"/>
                <w:szCs w:val="16"/>
              </w:rPr>
              <w:t xml:space="preserve">  </w:t>
            </w:r>
            <w:r w:rsidRPr="00E91128">
              <w:rPr>
                <w:rFonts w:asciiTheme="majorBidi" w:eastAsia="Calibri" w:hAnsiTheme="majorBidi" w:cstheme="majorBidi"/>
                <w:sz w:val="16"/>
                <w:szCs w:val="16"/>
              </w:rPr>
              <w:t>T</w:t>
            </w:r>
            <w:r w:rsidR="005E18A7" w:rsidRPr="00E91128">
              <w:rPr>
                <w:rFonts w:asciiTheme="majorBidi" w:eastAsia="Calibri" w:hAnsiTheme="majorBidi" w:cstheme="majorBidi"/>
                <w:sz w:val="16"/>
                <w:szCs w:val="16"/>
              </w:rPr>
              <w:t>raits</w:t>
            </w:r>
          </w:p>
        </w:tc>
        <w:tc>
          <w:tcPr>
            <w:tcW w:w="993" w:type="dxa"/>
          </w:tcPr>
          <w:p w:rsidR="00415D25" w:rsidRPr="00E91128" w:rsidRDefault="00415D25" w:rsidP="00E91128">
            <w:pPr>
              <w:spacing w:line="360" w:lineRule="auto"/>
              <w:rPr>
                <w:rFonts w:asciiTheme="majorBidi" w:eastAsia="Calibri" w:hAnsiTheme="majorBidi" w:cstheme="majorBidi"/>
                <w:b/>
                <w:bCs/>
                <w:sz w:val="16"/>
                <w:szCs w:val="16"/>
                <w:lang w:bidi="ar-EG"/>
              </w:rPr>
            </w:pPr>
            <w:r w:rsidRPr="00E91128">
              <w:rPr>
                <w:rFonts w:asciiTheme="majorBidi" w:eastAsia="Calibri" w:hAnsiTheme="majorBidi" w:cstheme="majorBidi"/>
                <w:b/>
                <w:bCs/>
                <w:sz w:val="16"/>
                <w:szCs w:val="16"/>
                <w:lang w:bidi="ar-EG"/>
              </w:rPr>
              <w:t>Total  fresh yield</w:t>
            </w:r>
          </w:p>
          <w:p w:rsidR="00610B53" w:rsidRPr="00E91128" w:rsidRDefault="00415D25" w:rsidP="00E91128">
            <w:pPr>
              <w:spacing w:line="360" w:lineRule="auto"/>
              <w:rPr>
                <w:rFonts w:asciiTheme="majorBidi" w:eastAsia="Calibri" w:hAnsiTheme="majorBidi" w:cstheme="majorBidi"/>
                <w:sz w:val="16"/>
                <w:szCs w:val="16"/>
              </w:rPr>
            </w:pPr>
            <w:r w:rsidRPr="00E91128">
              <w:rPr>
                <w:rFonts w:asciiTheme="majorBidi" w:eastAsia="Calibri" w:hAnsiTheme="majorBidi" w:cstheme="majorBidi"/>
                <w:b/>
                <w:bCs/>
                <w:sz w:val="16"/>
                <w:szCs w:val="16"/>
                <w:lang w:bidi="ar-EG"/>
              </w:rPr>
              <w:t>kg\plot</w:t>
            </w:r>
          </w:p>
        </w:tc>
        <w:tc>
          <w:tcPr>
            <w:tcW w:w="867" w:type="dxa"/>
          </w:tcPr>
          <w:p w:rsidR="00415D25" w:rsidRPr="00E91128" w:rsidRDefault="00415D25" w:rsidP="00E91128">
            <w:pPr>
              <w:spacing w:line="360" w:lineRule="auto"/>
              <w:rPr>
                <w:rFonts w:asciiTheme="majorBidi" w:eastAsia="Calibri" w:hAnsiTheme="majorBidi" w:cstheme="majorBidi"/>
                <w:b/>
                <w:bCs/>
                <w:sz w:val="16"/>
                <w:szCs w:val="16"/>
                <w:lang w:bidi="ar-EG"/>
              </w:rPr>
            </w:pPr>
            <w:r w:rsidRPr="00E91128">
              <w:rPr>
                <w:rFonts w:asciiTheme="majorBidi" w:eastAsia="Calibri" w:hAnsiTheme="majorBidi" w:cstheme="majorBidi"/>
                <w:b/>
                <w:bCs/>
                <w:sz w:val="16"/>
                <w:szCs w:val="16"/>
                <w:lang w:bidi="ar-EG"/>
              </w:rPr>
              <w:t>Total dry yield</w:t>
            </w:r>
          </w:p>
          <w:p w:rsidR="00610B53" w:rsidRPr="00E91128" w:rsidRDefault="00415D25" w:rsidP="00E91128">
            <w:pPr>
              <w:spacing w:line="360" w:lineRule="auto"/>
              <w:rPr>
                <w:rFonts w:asciiTheme="majorBidi" w:eastAsia="Calibri" w:hAnsiTheme="majorBidi" w:cstheme="majorBidi"/>
                <w:sz w:val="16"/>
                <w:szCs w:val="16"/>
              </w:rPr>
            </w:pPr>
            <w:r w:rsidRPr="00E91128">
              <w:rPr>
                <w:rFonts w:asciiTheme="majorBidi" w:eastAsia="Calibri" w:hAnsiTheme="majorBidi" w:cstheme="majorBidi"/>
                <w:b/>
                <w:bCs/>
                <w:sz w:val="16"/>
                <w:szCs w:val="16"/>
                <w:lang w:bidi="ar-EG"/>
              </w:rPr>
              <w:t>Kg\plot</w:t>
            </w:r>
          </w:p>
        </w:tc>
        <w:tc>
          <w:tcPr>
            <w:tcW w:w="709" w:type="dxa"/>
          </w:tcPr>
          <w:p w:rsidR="00415D25" w:rsidRPr="00E91128" w:rsidRDefault="00415D25" w:rsidP="00E91128">
            <w:pPr>
              <w:spacing w:line="360" w:lineRule="auto"/>
              <w:rPr>
                <w:rFonts w:asciiTheme="majorBidi" w:eastAsia="Calibri" w:hAnsiTheme="majorBidi" w:cstheme="majorBidi"/>
                <w:b/>
                <w:bCs/>
                <w:sz w:val="16"/>
                <w:szCs w:val="16"/>
                <w:lang w:bidi="ar-EG"/>
              </w:rPr>
            </w:pPr>
            <w:r w:rsidRPr="00E91128">
              <w:rPr>
                <w:rFonts w:asciiTheme="majorBidi" w:eastAsia="Calibri" w:hAnsiTheme="majorBidi" w:cstheme="majorBidi"/>
                <w:b/>
                <w:bCs/>
                <w:sz w:val="16"/>
                <w:szCs w:val="16"/>
                <w:lang w:bidi="ar-EG"/>
              </w:rPr>
              <w:t>Plant height</w:t>
            </w:r>
          </w:p>
          <w:p w:rsidR="00610B53" w:rsidRPr="00E91128" w:rsidRDefault="00415D25" w:rsidP="00E91128">
            <w:pPr>
              <w:spacing w:line="360" w:lineRule="auto"/>
              <w:rPr>
                <w:rFonts w:asciiTheme="majorBidi" w:eastAsia="Calibri" w:hAnsiTheme="majorBidi" w:cstheme="majorBidi"/>
                <w:sz w:val="16"/>
                <w:szCs w:val="16"/>
              </w:rPr>
            </w:pPr>
            <w:r w:rsidRPr="00E91128">
              <w:rPr>
                <w:rFonts w:asciiTheme="majorBidi" w:eastAsia="Calibri" w:hAnsiTheme="majorBidi" w:cstheme="majorBidi"/>
                <w:b/>
                <w:bCs/>
                <w:sz w:val="16"/>
                <w:szCs w:val="16"/>
                <w:lang w:bidi="ar-EG"/>
              </w:rPr>
              <w:t>(cm)</w:t>
            </w:r>
          </w:p>
        </w:tc>
        <w:tc>
          <w:tcPr>
            <w:tcW w:w="850" w:type="dxa"/>
          </w:tcPr>
          <w:p w:rsidR="00415D25" w:rsidRPr="00E91128" w:rsidRDefault="00415D25" w:rsidP="00E91128">
            <w:pPr>
              <w:spacing w:line="360" w:lineRule="auto"/>
              <w:rPr>
                <w:rFonts w:asciiTheme="majorBidi" w:eastAsia="Calibri" w:hAnsiTheme="majorBidi" w:cstheme="majorBidi"/>
                <w:b/>
                <w:bCs/>
                <w:sz w:val="16"/>
                <w:szCs w:val="16"/>
                <w:lang w:bidi="ar-EG"/>
              </w:rPr>
            </w:pPr>
            <w:r w:rsidRPr="00E91128">
              <w:rPr>
                <w:rFonts w:asciiTheme="majorBidi" w:eastAsia="Calibri" w:hAnsiTheme="majorBidi" w:cstheme="majorBidi"/>
                <w:b/>
                <w:bCs/>
                <w:sz w:val="16"/>
                <w:szCs w:val="16"/>
                <w:lang w:bidi="ar-EG"/>
              </w:rPr>
              <w:t>Stem diameter</w:t>
            </w:r>
          </w:p>
          <w:p w:rsidR="00610B53" w:rsidRPr="00E91128" w:rsidRDefault="00415D25" w:rsidP="00E91128">
            <w:pPr>
              <w:spacing w:line="360" w:lineRule="auto"/>
              <w:rPr>
                <w:rFonts w:asciiTheme="majorBidi" w:eastAsia="Calibri" w:hAnsiTheme="majorBidi" w:cstheme="majorBidi"/>
                <w:sz w:val="16"/>
                <w:szCs w:val="16"/>
              </w:rPr>
            </w:pPr>
            <w:r w:rsidRPr="00E91128">
              <w:rPr>
                <w:rFonts w:asciiTheme="majorBidi" w:eastAsia="Calibri" w:hAnsiTheme="majorBidi" w:cstheme="majorBidi"/>
                <w:b/>
                <w:bCs/>
                <w:sz w:val="16"/>
                <w:szCs w:val="16"/>
                <w:lang w:bidi="ar-EG"/>
              </w:rPr>
              <w:t>(cm)</w:t>
            </w:r>
          </w:p>
        </w:tc>
        <w:tc>
          <w:tcPr>
            <w:tcW w:w="859" w:type="dxa"/>
          </w:tcPr>
          <w:p w:rsidR="00610B53" w:rsidRPr="00E91128" w:rsidRDefault="00415D25" w:rsidP="00E91128">
            <w:pPr>
              <w:spacing w:line="360" w:lineRule="auto"/>
              <w:rPr>
                <w:rFonts w:asciiTheme="majorBidi" w:eastAsia="Calibri" w:hAnsiTheme="majorBidi" w:cstheme="majorBidi"/>
                <w:b/>
                <w:bCs/>
                <w:sz w:val="16"/>
                <w:szCs w:val="16"/>
                <w:lang w:bidi="ar-EG"/>
              </w:rPr>
            </w:pPr>
            <w:r w:rsidRPr="00E91128">
              <w:rPr>
                <w:rFonts w:asciiTheme="majorBidi" w:eastAsia="Calibri" w:hAnsiTheme="majorBidi" w:cstheme="majorBidi"/>
                <w:b/>
                <w:bCs/>
                <w:sz w:val="16"/>
                <w:szCs w:val="16"/>
                <w:lang w:bidi="ar-EG"/>
              </w:rPr>
              <w:t>No. of tillers\plant</w:t>
            </w:r>
          </w:p>
        </w:tc>
        <w:tc>
          <w:tcPr>
            <w:tcW w:w="708" w:type="dxa"/>
          </w:tcPr>
          <w:p w:rsidR="00610B53" w:rsidRPr="00E453A4" w:rsidRDefault="00415D25" w:rsidP="00E453A4">
            <w:pPr>
              <w:spacing w:line="360" w:lineRule="auto"/>
              <w:rPr>
                <w:rFonts w:asciiTheme="majorBidi" w:eastAsia="Calibri" w:hAnsiTheme="majorBidi" w:cstheme="majorBidi"/>
                <w:b/>
                <w:bCs/>
                <w:sz w:val="16"/>
                <w:szCs w:val="16"/>
                <w:lang w:bidi="ar-EG"/>
              </w:rPr>
            </w:pPr>
            <w:r w:rsidRPr="00E91128">
              <w:rPr>
                <w:rFonts w:asciiTheme="majorBidi" w:eastAsia="Calibri" w:hAnsiTheme="majorBidi" w:cstheme="majorBidi"/>
                <w:b/>
                <w:bCs/>
                <w:sz w:val="16"/>
                <w:szCs w:val="16"/>
                <w:lang w:bidi="ar-EG"/>
              </w:rPr>
              <w:t xml:space="preserve">Leaf </w:t>
            </w:r>
            <w:r w:rsidRPr="00E91128">
              <w:rPr>
                <w:rFonts w:asciiTheme="majorBidi" w:eastAsia="Calibri" w:hAnsiTheme="majorBidi" w:cstheme="majorBidi"/>
                <w:b/>
                <w:bCs/>
                <w:sz w:val="16"/>
                <w:szCs w:val="16"/>
                <w:rtl/>
                <w:lang w:bidi="ar-EG"/>
              </w:rPr>
              <w:t>\</w:t>
            </w:r>
            <w:r w:rsidR="00E453A4">
              <w:rPr>
                <w:rFonts w:asciiTheme="majorBidi" w:eastAsia="Calibri" w:hAnsiTheme="majorBidi" w:cstheme="majorBidi"/>
                <w:b/>
                <w:bCs/>
                <w:sz w:val="16"/>
                <w:szCs w:val="16"/>
                <w:lang w:bidi="ar-EG"/>
              </w:rPr>
              <w:t>stem ratio%</w:t>
            </w:r>
          </w:p>
        </w:tc>
        <w:tc>
          <w:tcPr>
            <w:tcW w:w="944" w:type="dxa"/>
          </w:tcPr>
          <w:p w:rsidR="00610B53" w:rsidRPr="00E91128" w:rsidRDefault="00415D25" w:rsidP="00E453A4">
            <w:pPr>
              <w:spacing w:line="360" w:lineRule="auto"/>
              <w:rPr>
                <w:rFonts w:asciiTheme="majorBidi" w:eastAsia="Calibri" w:hAnsiTheme="majorBidi" w:cstheme="majorBidi"/>
                <w:sz w:val="16"/>
                <w:szCs w:val="16"/>
              </w:rPr>
            </w:pPr>
            <w:r w:rsidRPr="00E91128">
              <w:rPr>
                <w:rFonts w:asciiTheme="majorBidi" w:eastAsia="Calibri" w:hAnsiTheme="majorBidi" w:cstheme="majorBidi"/>
                <w:b/>
                <w:bCs/>
                <w:sz w:val="16"/>
                <w:szCs w:val="16"/>
              </w:rPr>
              <w:t>Crude protein (%)</w:t>
            </w:r>
          </w:p>
        </w:tc>
        <w:tc>
          <w:tcPr>
            <w:tcW w:w="708" w:type="dxa"/>
          </w:tcPr>
          <w:p w:rsidR="00610B53" w:rsidRPr="00E91128" w:rsidRDefault="00415D25" w:rsidP="00E91128">
            <w:pPr>
              <w:spacing w:line="360" w:lineRule="auto"/>
              <w:rPr>
                <w:rFonts w:asciiTheme="majorBidi" w:eastAsia="Calibri" w:hAnsiTheme="majorBidi" w:cstheme="majorBidi"/>
                <w:sz w:val="16"/>
                <w:szCs w:val="16"/>
              </w:rPr>
            </w:pPr>
            <w:r w:rsidRPr="00E91128">
              <w:rPr>
                <w:rFonts w:asciiTheme="majorBidi" w:eastAsia="Calibri" w:hAnsiTheme="majorBidi" w:cstheme="majorBidi"/>
                <w:b/>
                <w:bCs/>
                <w:sz w:val="16"/>
                <w:szCs w:val="16"/>
              </w:rPr>
              <w:t>Crude fiber (%)</w:t>
            </w:r>
          </w:p>
        </w:tc>
        <w:tc>
          <w:tcPr>
            <w:tcW w:w="708" w:type="dxa"/>
          </w:tcPr>
          <w:p w:rsidR="00610B53" w:rsidRPr="00E91128" w:rsidRDefault="00415D25" w:rsidP="00E91128">
            <w:pPr>
              <w:spacing w:line="360" w:lineRule="auto"/>
              <w:rPr>
                <w:rFonts w:asciiTheme="majorBidi" w:eastAsia="Calibri" w:hAnsiTheme="majorBidi" w:cstheme="majorBidi"/>
                <w:sz w:val="16"/>
                <w:szCs w:val="16"/>
              </w:rPr>
            </w:pPr>
            <w:r w:rsidRPr="00E91128">
              <w:rPr>
                <w:rFonts w:asciiTheme="majorBidi" w:eastAsia="Calibri" w:hAnsiTheme="majorBidi" w:cstheme="majorBidi"/>
                <w:b/>
                <w:bCs/>
                <w:sz w:val="16"/>
                <w:szCs w:val="16"/>
              </w:rPr>
              <w:t>Germ. (%)</w:t>
            </w:r>
          </w:p>
        </w:tc>
        <w:tc>
          <w:tcPr>
            <w:tcW w:w="708" w:type="dxa"/>
          </w:tcPr>
          <w:p w:rsidR="00610B53" w:rsidRPr="00E91128" w:rsidRDefault="00415D25" w:rsidP="00E91128">
            <w:pPr>
              <w:spacing w:line="360" w:lineRule="auto"/>
              <w:rPr>
                <w:rFonts w:asciiTheme="majorBidi" w:eastAsia="Calibri" w:hAnsiTheme="majorBidi" w:cstheme="majorBidi"/>
                <w:sz w:val="16"/>
                <w:szCs w:val="16"/>
              </w:rPr>
            </w:pPr>
            <w:r w:rsidRPr="00E91128">
              <w:rPr>
                <w:rFonts w:asciiTheme="majorBidi" w:eastAsia="Calibri" w:hAnsiTheme="majorBidi" w:cstheme="majorBidi"/>
                <w:b/>
                <w:bCs/>
                <w:sz w:val="16"/>
                <w:szCs w:val="16"/>
              </w:rPr>
              <w:t>S.L (cm)</w:t>
            </w:r>
          </w:p>
        </w:tc>
        <w:tc>
          <w:tcPr>
            <w:tcW w:w="708" w:type="dxa"/>
          </w:tcPr>
          <w:p w:rsidR="00610B53" w:rsidRPr="00E91128" w:rsidRDefault="00EF3C19" w:rsidP="00E91128">
            <w:pPr>
              <w:spacing w:line="360" w:lineRule="auto"/>
              <w:rPr>
                <w:rFonts w:asciiTheme="majorBidi" w:eastAsia="Calibri" w:hAnsiTheme="majorBidi" w:cstheme="majorBidi"/>
                <w:sz w:val="16"/>
                <w:szCs w:val="16"/>
              </w:rPr>
            </w:pPr>
            <w:r w:rsidRPr="00E91128">
              <w:rPr>
                <w:rFonts w:asciiTheme="majorBidi" w:eastAsia="Calibri" w:hAnsiTheme="majorBidi" w:cstheme="majorBidi"/>
                <w:b/>
                <w:bCs/>
                <w:sz w:val="16"/>
                <w:szCs w:val="16"/>
              </w:rPr>
              <w:t>S.</w:t>
            </w:r>
            <w:r w:rsidR="00415D25" w:rsidRPr="00E91128">
              <w:rPr>
                <w:rFonts w:asciiTheme="majorBidi" w:eastAsia="Calibri" w:hAnsiTheme="majorBidi" w:cstheme="majorBidi"/>
                <w:b/>
                <w:bCs/>
                <w:sz w:val="16"/>
                <w:szCs w:val="16"/>
              </w:rPr>
              <w:t>F.W (g)</w:t>
            </w:r>
          </w:p>
        </w:tc>
        <w:tc>
          <w:tcPr>
            <w:tcW w:w="708" w:type="dxa"/>
          </w:tcPr>
          <w:p w:rsidR="00610B53" w:rsidRPr="00E91128" w:rsidRDefault="00EF3C19" w:rsidP="00E91128">
            <w:pPr>
              <w:spacing w:line="360" w:lineRule="auto"/>
              <w:rPr>
                <w:rFonts w:asciiTheme="majorBidi" w:eastAsia="Calibri" w:hAnsiTheme="majorBidi" w:cstheme="majorBidi"/>
                <w:sz w:val="16"/>
                <w:szCs w:val="16"/>
              </w:rPr>
            </w:pPr>
            <w:r w:rsidRPr="00E91128">
              <w:rPr>
                <w:rFonts w:asciiTheme="majorBidi" w:eastAsia="Calibri" w:hAnsiTheme="majorBidi" w:cstheme="majorBidi"/>
                <w:b/>
                <w:bCs/>
                <w:sz w:val="16"/>
                <w:szCs w:val="16"/>
              </w:rPr>
              <w:t>S.</w:t>
            </w:r>
            <w:r w:rsidR="00415D25" w:rsidRPr="00E91128">
              <w:rPr>
                <w:rFonts w:asciiTheme="majorBidi" w:eastAsia="Calibri" w:hAnsiTheme="majorBidi" w:cstheme="majorBidi"/>
                <w:b/>
                <w:bCs/>
                <w:sz w:val="16"/>
                <w:szCs w:val="16"/>
              </w:rPr>
              <w:t>D.W (g)</w:t>
            </w:r>
          </w:p>
        </w:tc>
      </w:tr>
      <w:tr w:rsidR="00415D25" w:rsidRPr="00E91128" w:rsidTr="00E453A4">
        <w:trPr>
          <w:jc w:val="center"/>
        </w:trPr>
        <w:tc>
          <w:tcPr>
            <w:tcW w:w="928" w:type="dxa"/>
          </w:tcPr>
          <w:p w:rsidR="00303F7B" w:rsidRPr="00E91128" w:rsidRDefault="00415D25" w:rsidP="00E91128">
            <w:pPr>
              <w:spacing w:line="360" w:lineRule="auto"/>
              <w:rPr>
                <w:rFonts w:asciiTheme="majorBidi" w:eastAsia="Calibri" w:hAnsiTheme="majorBidi" w:cstheme="majorBidi"/>
                <w:sz w:val="16"/>
                <w:szCs w:val="16"/>
              </w:rPr>
            </w:pPr>
            <w:r w:rsidRPr="00E91128">
              <w:rPr>
                <w:rFonts w:asciiTheme="majorBidi" w:hAnsiTheme="majorBidi" w:cstheme="majorBidi"/>
                <w:b/>
                <w:bCs/>
                <w:sz w:val="16"/>
                <w:szCs w:val="16"/>
                <w:lang w:bidi="ar-EG"/>
              </w:rPr>
              <w:t xml:space="preserve">X </w:t>
            </w:r>
            <w:r w:rsidRPr="00E91128">
              <w:rPr>
                <w:rFonts w:asciiTheme="majorBidi" w:hAnsiTheme="majorBidi" w:cstheme="majorBidi"/>
                <w:b/>
                <w:bCs/>
                <w:sz w:val="16"/>
                <w:szCs w:val="16"/>
                <w:vertAlign w:val="superscript"/>
                <w:lang w:bidi="ar-EG"/>
              </w:rPr>
              <w:t>-</w:t>
            </w:r>
          </w:p>
        </w:tc>
        <w:tc>
          <w:tcPr>
            <w:tcW w:w="993"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66.43</w:t>
            </w:r>
          </w:p>
        </w:tc>
        <w:tc>
          <w:tcPr>
            <w:tcW w:w="867"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9.81</w:t>
            </w:r>
          </w:p>
        </w:tc>
        <w:tc>
          <w:tcPr>
            <w:tcW w:w="709"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61.42</w:t>
            </w:r>
          </w:p>
        </w:tc>
        <w:tc>
          <w:tcPr>
            <w:tcW w:w="850"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0.67</w:t>
            </w:r>
          </w:p>
        </w:tc>
        <w:tc>
          <w:tcPr>
            <w:tcW w:w="859"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11.91</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65.43</w:t>
            </w:r>
          </w:p>
        </w:tc>
        <w:tc>
          <w:tcPr>
            <w:tcW w:w="944"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17.46</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26.24</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90.69</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20.53</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4.82</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26.24</w:t>
            </w:r>
          </w:p>
        </w:tc>
      </w:tr>
      <w:tr w:rsidR="00415D25" w:rsidRPr="00E91128" w:rsidTr="00E453A4">
        <w:trPr>
          <w:jc w:val="center"/>
        </w:trPr>
        <w:tc>
          <w:tcPr>
            <w:tcW w:w="928" w:type="dxa"/>
          </w:tcPr>
          <w:p w:rsidR="00303F7B" w:rsidRPr="00E91128" w:rsidRDefault="00415D25" w:rsidP="00E91128">
            <w:pPr>
              <w:spacing w:line="360" w:lineRule="auto"/>
              <w:rPr>
                <w:rFonts w:asciiTheme="majorBidi" w:eastAsia="Calibri" w:hAnsiTheme="majorBidi" w:cstheme="majorBidi"/>
                <w:sz w:val="16"/>
                <w:szCs w:val="16"/>
              </w:rPr>
            </w:pPr>
            <m:oMathPara>
              <m:oMathParaPr>
                <m:jc m:val="left"/>
              </m:oMathParaPr>
              <m:oMath>
                <m:r>
                  <m:rPr>
                    <m:sty m:val="bi"/>
                  </m:rPr>
                  <w:rPr>
                    <w:rFonts w:ascii="Cambria Math" w:hAnsi="Cambria Math" w:cstheme="majorBidi"/>
                    <w:snapToGrid w:val="0"/>
                    <w:sz w:val="16"/>
                    <w:szCs w:val="16"/>
                    <w:lang w:bidi="ar-EG"/>
                  </w:rPr>
                  <m:t>σ</m:t>
                </m:r>
                <m:r>
                  <m:rPr>
                    <m:sty m:val="bi"/>
                  </m:rPr>
                  <w:rPr>
                    <w:rFonts w:ascii="Cambria Math" w:hAnsi="Cambria Math" w:cstheme="majorBidi"/>
                    <w:snapToGrid w:val="0"/>
                    <w:sz w:val="16"/>
                    <w:szCs w:val="16"/>
                    <w:lang w:bidi="ar-EG"/>
                  </w:rPr>
                  <m:t>2</m:t>
                </m:r>
                <m:r>
                  <w:rPr>
                    <w:rFonts w:ascii="Cambria Math" w:eastAsia="Calibri" w:hAnsi="Cambria Math" w:cstheme="majorBidi"/>
                    <w:sz w:val="16"/>
                    <w:szCs w:val="16"/>
                  </w:rPr>
                  <m:t>g</m:t>
                </m:r>
              </m:oMath>
            </m:oMathPara>
          </w:p>
        </w:tc>
        <w:tc>
          <w:tcPr>
            <w:tcW w:w="993"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4.04</w:t>
            </w:r>
          </w:p>
        </w:tc>
        <w:tc>
          <w:tcPr>
            <w:tcW w:w="867"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1.81</w:t>
            </w:r>
          </w:p>
        </w:tc>
        <w:tc>
          <w:tcPr>
            <w:tcW w:w="709"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18.83</w:t>
            </w:r>
          </w:p>
        </w:tc>
        <w:tc>
          <w:tcPr>
            <w:tcW w:w="850"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0.004</w:t>
            </w:r>
          </w:p>
        </w:tc>
        <w:tc>
          <w:tcPr>
            <w:tcW w:w="859"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0.33</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17.59</w:t>
            </w:r>
          </w:p>
        </w:tc>
        <w:tc>
          <w:tcPr>
            <w:tcW w:w="944"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0.35</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0.188</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48.25</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2.61</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0.12</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0.188</w:t>
            </w:r>
          </w:p>
        </w:tc>
      </w:tr>
      <w:tr w:rsidR="00415D25" w:rsidRPr="00E91128" w:rsidTr="00E453A4">
        <w:trPr>
          <w:jc w:val="center"/>
        </w:trPr>
        <w:tc>
          <w:tcPr>
            <w:tcW w:w="928" w:type="dxa"/>
          </w:tcPr>
          <w:p w:rsidR="00303F7B" w:rsidRPr="00E91128" w:rsidRDefault="00415D25" w:rsidP="00E91128">
            <w:pPr>
              <w:spacing w:line="360" w:lineRule="auto"/>
              <w:rPr>
                <w:rFonts w:asciiTheme="majorBidi" w:eastAsia="Calibri" w:hAnsiTheme="majorBidi" w:cstheme="majorBidi"/>
                <w:sz w:val="16"/>
                <w:szCs w:val="16"/>
              </w:rPr>
            </w:pPr>
            <m:oMath>
              <m:r>
                <m:rPr>
                  <m:sty m:val="bi"/>
                </m:rPr>
                <w:rPr>
                  <w:rFonts w:ascii="Cambria Math" w:hAnsi="Cambria Math" w:cstheme="majorBidi"/>
                  <w:snapToGrid w:val="0"/>
                  <w:sz w:val="16"/>
                  <w:szCs w:val="16"/>
                  <w:lang w:bidi="ar-EG"/>
                </w:rPr>
                <m:t>σ</m:t>
              </m:r>
              <m:r>
                <m:rPr>
                  <m:sty m:val="bi"/>
                </m:rPr>
                <w:rPr>
                  <w:rFonts w:ascii="Cambria Math" w:hAnsi="Cambria Math" w:cstheme="majorBidi"/>
                  <w:snapToGrid w:val="0"/>
                  <w:sz w:val="16"/>
                  <w:szCs w:val="16"/>
                  <w:lang w:bidi="ar-EG"/>
                </w:rPr>
                <m:t>2</m:t>
              </m:r>
            </m:oMath>
            <w:r w:rsidRPr="00E91128">
              <w:rPr>
                <w:rFonts w:asciiTheme="majorBidi" w:hAnsiTheme="majorBidi" w:cstheme="majorBidi"/>
                <w:b/>
                <w:bCs/>
                <w:snapToGrid w:val="0"/>
                <w:sz w:val="16"/>
                <w:szCs w:val="16"/>
                <w:lang w:bidi="ar-EG"/>
              </w:rPr>
              <w:t>P</w:t>
            </w:r>
          </w:p>
        </w:tc>
        <w:tc>
          <w:tcPr>
            <w:tcW w:w="993"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4.29</w:t>
            </w:r>
          </w:p>
        </w:tc>
        <w:tc>
          <w:tcPr>
            <w:tcW w:w="867"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1.93</w:t>
            </w:r>
          </w:p>
        </w:tc>
        <w:tc>
          <w:tcPr>
            <w:tcW w:w="709"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32.04</w:t>
            </w:r>
          </w:p>
        </w:tc>
        <w:tc>
          <w:tcPr>
            <w:tcW w:w="850"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0.005</w:t>
            </w:r>
          </w:p>
        </w:tc>
        <w:tc>
          <w:tcPr>
            <w:tcW w:w="859"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0.39</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24.63</w:t>
            </w:r>
          </w:p>
        </w:tc>
        <w:tc>
          <w:tcPr>
            <w:tcW w:w="944"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0.43</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0.290</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52.04</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2.97</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0.21</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0.290</w:t>
            </w:r>
          </w:p>
        </w:tc>
      </w:tr>
      <w:tr w:rsidR="00415D25" w:rsidRPr="00E91128" w:rsidTr="00E453A4">
        <w:trPr>
          <w:jc w:val="center"/>
        </w:trPr>
        <w:tc>
          <w:tcPr>
            <w:tcW w:w="928" w:type="dxa"/>
          </w:tcPr>
          <w:p w:rsidR="00303F7B" w:rsidRPr="00E91128" w:rsidRDefault="00415D25" w:rsidP="00E91128">
            <w:pPr>
              <w:spacing w:line="360" w:lineRule="auto"/>
              <w:rPr>
                <w:rFonts w:asciiTheme="majorBidi" w:eastAsia="Calibri" w:hAnsiTheme="majorBidi" w:cstheme="majorBidi"/>
                <w:sz w:val="16"/>
                <w:szCs w:val="16"/>
              </w:rPr>
            </w:pPr>
            <w:r w:rsidRPr="00E91128">
              <w:rPr>
                <w:rFonts w:asciiTheme="majorBidi" w:hAnsiTheme="majorBidi" w:cstheme="majorBidi"/>
                <w:b/>
                <w:bCs/>
                <w:sz w:val="16"/>
                <w:szCs w:val="16"/>
                <w:lang w:bidi="ar-EG"/>
              </w:rPr>
              <w:t>G. c. v</w:t>
            </w:r>
          </w:p>
        </w:tc>
        <w:tc>
          <w:tcPr>
            <w:tcW w:w="993"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3.02</w:t>
            </w:r>
          </w:p>
        </w:tc>
        <w:tc>
          <w:tcPr>
            <w:tcW w:w="867"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13.71</w:t>
            </w:r>
          </w:p>
        </w:tc>
        <w:tc>
          <w:tcPr>
            <w:tcW w:w="709"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7.07</w:t>
            </w:r>
          </w:p>
        </w:tc>
        <w:tc>
          <w:tcPr>
            <w:tcW w:w="850"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9.44</w:t>
            </w:r>
          </w:p>
        </w:tc>
        <w:tc>
          <w:tcPr>
            <w:tcW w:w="859"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4.82</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6.41</w:t>
            </w:r>
          </w:p>
        </w:tc>
        <w:tc>
          <w:tcPr>
            <w:tcW w:w="944"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3.39</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1.65</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7.66</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7.86</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4.45</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1.65</w:t>
            </w:r>
          </w:p>
        </w:tc>
      </w:tr>
      <w:tr w:rsidR="00415D25" w:rsidRPr="00E91128" w:rsidTr="00E453A4">
        <w:trPr>
          <w:jc w:val="center"/>
        </w:trPr>
        <w:tc>
          <w:tcPr>
            <w:tcW w:w="928" w:type="dxa"/>
          </w:tcPr>
          <w:p w:rsidR="00303F7B" w:rsidRPr="00E91128" w:rsidRDefault="00415D25" w:rsidP="00E91128">
            <w:pPr>
              <w:spacing w:line="360" w:lineRule="auto"/>
              <w:rPr>
                <w:rFonts w:asciiTheme="majorBidi" w:eastAsia="Calibri" w:hAnsiTheme="majorBidi" w:cstheme="majorBidi"/>
                <w:sz w:val="16"/>
                <w:szCs w:val="16"/>
              </w:rPr>
            </w:pPr>
            <w:r w:rsidRPr="00E91128">
              <w:rPr>
                <w:rFonts w:asciiTheme="majorBidi" w:hAnsiTheme="majorBidi" w:cstheme="majorBidi"/>
                <w:b/>
                <w:bCs/>
                <w:sz w:val="16"/>
                <w:szCs w:val="16"/>
                <w:lang w:bidi="ar-EG"/>
              </w:rPr>
              <w:t>p. c .v</w:t>
            </w:r>
          </w:p>
        </w:tc>
        <w:tc>
          <w:tcPr>
            <w:tcW w:w="993"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3.12</w:t>
            </w:r>
          </w:p>
        </w:tc>
        <w:tc>
          <w:tcPr>
            <w:tcW w:w="867"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14.16</w:t>
            </w:r>
          </w:p>
        </w:tc>
        <w:tc>
          <w:tcPr>
            <w:tcW w:w="709"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9.21</w:t>
            </w:r>
          </w:p>
        </w:tc>
        <w:tc>
          <w:tcPr>
            <w:tcW w:w="850"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10.55</w:t>
            </w:r>
          </w:p>
        </w:tc>
        <w:tc>
          <w:tcPr>
            <w:tcW w:w="859"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5.24</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11.29</w:t>
            </w:r>
          </w:p>
        </w:tc>
        <w:tc>
          <w:tcPr>
            <w:tcW w:w="944"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3.76</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2.05</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7.95</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8.39</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9.44</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2.05</w:t>
            </w:r>
          </w:p>
        </w:tc>
      </w:tr>
      <w:tr w:rsidR="00415D25" w:rsidRPr="00E91128" w:rsidTr="00E453A4">
        <w:trPr>
          <w:trHeight w:val="307"/>
          <w:jc w:val="center"/>
        </w:trPr>
        <w:tc>
          <w:tcPr>
            <w:tcW w:w="928" w:type="dxa"/>
          </w:tcPr>
          <w:p w:rsidR="00303F7B" w:rsidRPr="00E91128" w:rsidRDefault="00415D25" w:rsidP="00E91128">
            <w:pPr>
              <w:spacing w:line="360" w:lineRule="auto"/>
              <w:rPr>
                <w:rFonts w:asciiTheme="majorBidi" w:eastAsia="Calibri" w:hAnsiTheme="majorBidi" w:cstheme="majorBidi"/>
                <w:sz w:val="16"/>
                <w:szCs w:val="16"/>
              </w:rPr>
            </w:pPr>
            <w:r w:rsidRPr="00E91128">
              <w:rPr>
                <w:rFonts w:asciiTheme="majorBidi" w:hAnsiTheme="majorBidi" w:cstheme="majorBidi"/>
                <w:b/>
                <w:bCs/>
                <w:sz w:val="16"/>
                <w:szCs w:val="16"/>
                <w:lang w:bidi="ar-EG"/>
              </w:rPr>
              <w:t>H</w:t>
            </w:r>
            <w:r w:rsidRPr="00E91128">
              <w:rPr>
                <w:rFonts w:asciiTheme="majorBidi" w:hAnsiTheme="majorBidi" w:cstheme="majorBidi"/>
                <w:b/>
                <w:bCs/>
                <w:sz w:val="16"/>
                <w:szCs w:val="16"/>
                <w:vertAlign w:val="superscript"/>
                <w:lang w:bidi="ar-EG"/>
              </w:rPr>
              <w:t>2</w:t>
            </w:r>
            <w:r w:rsidRPr="00E91128">
              <w:rPr>
                <w:rFonts w:asciiTheme="majorBidi" w:hAnsiTheme="majorBidi" w:cstheme="majorBidi"/>
                <w:b/>
                <w:bCs/>
                <w:sz w:val="16"/>
                <w:szCs w:val="16"/>
                <w:lang w:bidi="ar-EG"/>
              </w:rPr>
              <w:t>%</w:t>
            </w:r>
          </w:p>
        </w:tc>
        <w:tc>
          <w:tcPr>
            <w:tcW w:w="993"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94.10</w:t>
            </w:r>
          </w:p>
        </w:tc>
        <w:tc>
          <w:tcPr>
            <w:tcW w:w="867"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93.78</w:t>
            </w:r>
          </w:p>
        </w:tc>
        <w:tc>
          <w:tcPr>
            <w:tcW w:w="709"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58.77</w:t>
            </w:r>
          </w:p>
        </w:tc>
        <w:tc>
          <w:tcPr>
            <w:tcW w:w="850"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80.0</w:t>
            </w:r>
          </w:p>
        </w:tc>
        <w:tc>
          <w:tcPr>
            <w:tcW w:w="859"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84.61</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71.14</w:t>
            </w:r>
          </w:p>
        </w:tc>
        <w:tc>
          <w:tcPr>
            <w:tcW w:w="944"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81.39</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64.82</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92.71</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87.87</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58.45</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64.82</w:t>
            </w:r>
          </w:p>
        </w:tc>
      </w:tr>
      <w:tr w:rsidR="00415D25" w:rsidRPr="00E91128" w:rsidTr="00E453A4">
        <w:trPr>
          <w:jc w:val="center"/>
        </w:trPr>
        <w:tc>
          <w:tcPr>
            <w:tcW w:w="928" w:type="dxa"/>
          </w:tcPr>
          <w:p w:rsidR="00303F7B" w:rsidRPr="00E91128" w:rsidRDefault="00415D25" w:rsidP="00E91128">
            <w:pPr>
              <w:spacing w:line="360" w:lineRule="auto"/>
              <w:jc w:val="center"/>
              <w:rPr>
                <w:rFonts w:asciiTheme="majorBidi" w:hAnsiTheme="majorBidi" w:cstheme="majorBidi"/>
                <w:b/>
                <w:bCs/>
                <w:sz w:val="16"/>
                <w:szCs w:val="16"/>
                <w:lang w:bidi="ar-EG"/>
              </w:rPr>
            </w:pPr>
            <w:r w:rsidRPr="00E91128">
              <w:rPr>
                <w:rFonts w:asciiTheme="majorBidi" w:hAnsiTheme="majorBidi" w:cstheme="majorBidi"/>
                <w:b/>
                <w:bCs/>
                <w:sz w:val="16"/>
                <w:szCs w:val="16"/>
                <w:lang w:bidi="ar-EG"/>
              </w:rPr>
              <w:t>GA%</w:t>
            </w:r>
          </w:p>
        </w:tc>
        <w:tc>
          <w:tcPr>
            <w:tcW w:w="993" w:type="dxa"/>
          </w:tcPr>
          <w:p w:rsidR="00303F7B" w:rsidRPr="00E91128" w:rsidRDefault="00303F7B" w:rsidP="00E91128">
            <w:pPr>
              <w:spacing w:line="360" w:lineRule="auto"/>
              <w:rPr>
                <w:rFonts w:asciiTheme="majorBidi" w:hAnsiTheme="majorBidi" w:cstheme="majorBidi"/>
                <w:sz w:val="16"/>
                <w:szCs w:val="16"/>
                <w:rtl/>
                <w:lang w:bidi="ar-EG"/>
              </w:rPr>
            </w:pPr>
            <w:r w:rsidRPr="00E91128">
              <w:rPr>
                <w:rFonts w:asciiTheme="majorBidi" w:hAnsiTheme="majorBidi" w:cstheme="majorBidi"/>
                <w:sz w:val="16"/>
                <w:szCs w:val="16"/>
              </w:rPr>
              <w:t>4.11</w:t>
            </w:r>
          </w:p>
        </w:tc>
        <w:tc>
          <w:tcPr>
            <w:tcW w:w="867"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18.59</w:t>
            </w:r>
          </w:p>
        </w:tc>
        <w:tc>
          <w:tcPr>
            <w:tcW w:w="709"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7.58</w:t>
            </w:r>
          </w:p>
        </w:tc>
        <w:tc>
          <w:tcPr>
            <w:tcW w:w="850"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11.82</w:t>
            </w:r>
          </w:p>
        </w:tc>
        <w:tc>
          <w:tcPr>
            <w:tcW w:w="859"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6.21</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7.55</w:t>
            </w:r>
          </w:p>
        </w:tc>
        <w:tc>
          <w:tcPr>
            <w:tcW w:w="944"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4.28</w:t>
            </w:r>
          </w:p>
        </w:tc>
        <w:tc>
          <w:tcPr>
            <w:tcW w:w="708" w:type="dxa"/>
          </w:tcPr>
          <w:p w:rsidR="00303F7B" w:rsidRPr="00E91128" w:rsidRDefault="00303F7B" w:rsidP="00E91128">
            <w:pPr>
              <w:spacing w:line="360" w:lineRule="auto"/>
              <w:rPr>
                <w:rFonts w:asciiTheme="majorBidi" w:hAnsiTheme="majorBidi" w:cstheme="majorBidi"/>
                <w:sz w:val="16"/>
                <w:szCs w:val="16"/>
                <w:rtl/>
                <w:lang w:bidi="ar-EG"/>
              </w:rPr>
            </w:pPr>
            <w:r w:rsidRPr="00E91128">
              <w:rPr>
                <w:rFonts w:asciiTheme="majorBidi" w:hAnsiTheme="majorBidi" w:cstheme="majorBidi"/>
                <w:sz w:val="16"/>
                <w:szCs w:val="16"/>
              </w:rPr>
              <w:t>1.86</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10.32</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10.32</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7.72</w:t>
            </w:r>
          </w:p>
        </w:tc>
        <w:tc>
          <w:tcPr>
            <w:tcW w:w="708" w:type="dxa"/>
          </w:tcPr>
          <w:p w:rsidR="00303F7B" w:rsidRPr="00E91128" w:rsidRDefault="00303F7B" w:rsidP="00E91128">
            <w:pPr>
              <w:spacing w:line="360" w:lineRule="auto"/>
              <w:rPr>
                <w:rFonts w:asciiTheme="majorBidi" w:hAnsiTheme="majorBidi" w:cstheme="majorBidi"/>
                <w:sz w:val="16"/>
                <w:szCs w:val="16"/>
              </w:rPr>
            </w:pPr>
            <w:r w:rsidRPr="00E91128">
              <w:rPr>
                <w:rFonts w:asciiTheme="majorBidi" w:hAnsiTheme="majorBidi" w:cstheme="majorBidi"/>
                <w:sz w:val="16"/>
                <w:szCs w:val="16"/>
              </w:rPr>
              <w:t>1.86</w:t>
            </w:r>
          </w:p>
        </w:tc>
      </w:tr>
    </w:tbl>
    <w:p w:rsidR="00610B53" w:rsidRPr="00E91128" w:rsidRDefault="00610B53" w:rsidP="00E91128">
      <w:pPr>
        <w:spacing w:line="360" w:lineRule="auto"/>
        <w:rPr>
          <w:rFonts w:asciiTheme="majorBidi" w:eastAsia="Calibri" w:hAnsiTheme="majorBidi" w:cstheme="majorBidi"/>
          <w:sz w:val="4"/>
          <w:szCs w:val="4"/>
        </w:rPr>
      </w:pPr>
    </w:p>
    <w:p w:rsidR="006F61E3" w:rsidRPr="00E453A4" w:rsidRDefault="006F61E3" w:rsidP="00E453A4">
      <w:pPr>
        <w:spacing w:line="336" w:lineRule="auto"/>
        <w:ind w:right="-482" w:firstLine="720"/>
        <w:rPr>
          <w:rFonts w:asciiTheme="majorBidi" w:eastAsia="Calibri" w:hAnsiTheme="majorBidi" w:cstheme="majorBidi"/>
        </w:rPr>
      </w:pPr>
      <w:r w:rsidRPr="00E453A4">
        <w:rPr>
          <w:rFonts w:asciiTheme="majorBidi" w:eastAsia="Calibri" w:hAnsiTheme="majorBidi" w:cstheme="majorBidi"/>
        </w:rPr>
        <w:t xml:space="preserve">With respect to genetic advance ( G A %) , </w:t>
      </w:r>
      <w:r w:rsidR="00967FB4" w:rsidRPr="00E453A4">
        <w:rPr>
          <w:rFonts w:asciiTheme="majorBidi" w:eastAsia="Calibri" w:hAnsiTheme="majorBidi" w:cstheme="majorBidi"/>
        </w:rPr>
        <w:t xml:space="preserve">high values were detected for </w:t>
      </w:r>
      <w:r w:rsidRPr="00E453A4">
        <w:rPr>
          <w:rFonts w:asciiTheme="majorBidi" w:eastAsia="Calibri" w:hAnsiTheme="majorBidi" w:cstheme="majorBidi"/>
        </w:rPr>
        <w:t xml:space="preserve">the traits ; total dry forage yield , stem diameter , germination and seedling length  </w:t>
      </w:r>
      <w:r w:rsidR="00967FB4" w:rsidRPr="00E453A4">
        <w:rPr>
          <w:rFonts w:asciiTheme="majorBidi" w:eastAsia="Calibri" w:hAnsiTheme="majorBidi" w:cstheme="majorBidi"/>
        </w:rPr>
        <w:t>.</w:t>
      </w:r>
      <w:r w:rsidR="002A4CEE" w:rsidRPr="00E453A4">
        <w:rPr>
          <w:rFonts w:asciiTheme="majorBidi" w:hAnsiTheme="majorBidi" w:cstheme="majorBidi"/>
          <w:b/>
          <w:bCs/>
        </w:rPr>
        <w:t xml:space="preserve"> </w:t>
      </w:r>
      <w:r w:rsidR="00E1290A">
        <w:rPr>
          <w:rFonts w:asciiTheme="majorBidi" w:hAnsiTheme="majorBidi" w:cstheme="majorBidi"/>
          <w:b/>
          <w:bCs/>
        </w:rPr>
        <w:t>(</w:t>
      </w:r>
      <w:proofErr w:type="spellStart"/>
      <w:r w:rsidR="002A4CEE" w:rsidRPr="00E453A4">
        <w:rPr>
          <w:rFonts w:asciiTheme="majorBidi" w:hAnsiTheme="majorBidi" w:cstheme="majorBidi"/>
          <w:b/>
          <w:bCs/>
        </w:rPr>
        <w:t>Saha</w:t>
      </w:r>
      <w:proofErr w:type="spellEnd"/>
      <w:r w:rsidR="002A4CEE" w:rsidRPr="00E453A4">
        <w:rPr>
          <w:rFonts w:asciiTheme="majorBidi" w:eastAsia="Calibri" w:hAnsiTheme="majorBidi" w:cstheme="majorBidi"/>
          <w:b/>
          <w:bCs/>
        </w:rPr>
        <w:t xml:space="preserve"> </w:t>
      </w:r>
      <w:r w:rsidR="002A4CEE" w:rsidRPr="00E453A4">
        <w:rPr>
          <w:rFonts w:asciiTheme="majorBidi" w:eastAsia="Calibri" w:hAnsiTheme="majorBidi" w:cstheme="majorBidi"/>
          <w:b/>
          <w:bCs/>
          <w:i/>
          <w:iCs/>
        </w:rPr>
        <w:t>et al</w:t>
      </w:r>
      <w:r w:rsidR="00E1290A">
        <w:rPr>
          <w:rFonts w:asciiTheme="majorBidi" w:eastAsia="Calibri" w:hAnsiTheme="majorBidi" w:cstheme="majorBidi"/>
          <w:b/>
          <w:bCs/>
          <w:i/>
          <w:iCs/>
        </w:rPr>
        <w:t>.,</w:t>
      </w:r>
      <w:r w:rsidR="00E1290A">
        <w:rPr>
          <w:rFonts w:asciiTheme="majorBidi" w:eastAsia="Calibri" w:hAnsiTheme="majorBidi" w:cstheme="majorBidi"/>
          <w:b/>
          <w:bCs/>
        </w:rPr>
        <w:t xml:space="preserve"> </w:t>
      </w:r>
      <w:r w:rsidR="002A4CEE" w:rsidRPr="00E453A4">
        <w:rPr>
          <w:rFonts w:asciiTheme="majorBidi" w:eastAsia="Calibri" w:hAnsiTheme="majorBidi" w:cstheme="majorBidi"/>
          <w:b/>
          <w:bCs/>
        </w:rPr>
        <w:t>2024)</w:t>
      </w:r>
      <w:r w:rsidR="002A4CEE" w:rsidRPr="00E453A4">
        <w:rPr>
          <w:rFonts w:asciiTheme="majorBidi" w:eastAsia="Calibri" w:hAnsiTheme="majorBidi" w:cstheme="majorBidi"/>
        </w:rPr>
        <w:t xml:space="preserve"> </w:t>
      </w:r>
      <w:r w:rsidR="00967FB4" w:rsidRPr="00E453A4">
        <w:rPr>
          <w:rFonts w:asciiTheme="majorBidi" w:eastAsia="Calibri" w:hAnsiTheme="majorBidi" w:cstheme="majorBidi"/>
        </w:rPr>
        <w:t xml:space="preserve"> </w:t>
      </w:r>
      <w:r w:rsidR="002A4CEE" w:rsidRPr="00E453A4">
        <w:rPr>
          <w:rFonts w:asciiTheme="majorBidi" w:eastAsia="Calibri" w:hAnsiTheme="majorBidi" w:cstheme="majorBidi"/>
        </w:rPr>
        <w:t xml:space="preserve">reported that , </w:t>
      </w:r>
      <w:r w:rsidR="00967FB4" w:rsidRPr="00E453A4">
        <w:rPr>
          <w:rFonts w:asciiTheme="majorBidi" w:eastAsia="Calibri" w:hAnsiTheme="majorBidi" w:cstheme="majorBidi"/>
        </w:rPr>
        <w:t xml:space="preserve">the traits which </w:t>
      </w:r>
      <w:r w:rsidR="00967FB4" w:rsidRPr="00E453A4">
        <w:rPr>
          <w:rFonts w:asciiTheme="majorBidi" w:hAnsiTheme="majorBidi" w:cstheme="majorBidi"/>
        </w:rPr>
        <w:t>exhibited high heritability and substantial genetic advance, suggesting that direct selection for these traits would be effective</w:t>
      </w:r>
    </w:p>
    <w:p w:rsidR="00014DED" w:rsidRPr="00E453A4" w:rsidRDefault="00014DED" w:rsidP="00CC23A2">
      <w:pPr>
        <w:spacing w:line="336" w:lineRule="auto"/>
        <w:ind w:right="-482" w:firstLine="567"/>
        <w:rPr>
          <w:rFonts w:asciiTheme="majorBidi" w:eastAsia="Calibri" w:hAnsiTheme="majorBidi" w:cstheme="majorBidi"/>
        </w:rPr>
      </w:pPr>
      <w:r w:rsidRPr="00E453A4">
        <w:rPr>
          <w:rFonts w:asciiTheme="majorBidi" w:hAnsiTheme="majorBidi" w:cstheme="majorBidi"/>
          <w:lang w:bidi="ar-EG"/>
        </w:rPr>
        <w:t xml:space="preserve">     </w:t>
      </w:r>
      <w:r w:rsidR="00BF111D" w:rsidRPr="00E453A4">
        <w:rPr>
          <w:rFonts w:asciiTheme="majorBidi" w:hAnsiTheme="majorBidi" w:cstheme="majorBidi"/>
          <w:lang w:bidi="ar-EG"/>
        </w:rPr>
        <w:t>M</w:t>
      </w:r>
      <w:r w:rsidRPr="00E453A4">
        <w:rPr>
          <w:rFonts w:asciiTheme="majorBidi" w:hAnsiTheme="majorBidi" w:cstheme="majorBidi"/>
          <w:lang w:bidi="ar-EG"/>
        </w:rPr>
        <w:t>ean performance</w:t>
      </w:r>
      <w:r w:rsidR="00BF111D" w:rsidRPr="00E453A4">
        <w:rPr>
          <w:rFonts w:asciiTheme="majorBidi" w:hAnsiTheme="majorBidi" w:cstheme="majorBidi"/>
          <w:lang w:bidi="ar-EG"/>
        </w:rPr>
        <w:t>s</w:t>
      </w:r>
      <w:r w:rsidRPr="00E453A4">
        <w:rPr>
          <w:rFonts w:asciiTheme="majorBidi" w:hAnsiTheme="majorBidi" w:cstheme="majorBidi"/>
          <w:lang w:bidi="ar-EG"/>
        </w:rPr>
        <w:t xml:space="preserve"> of 24 lines and </w:t>
      </w:r>
      <w:r w:rsidRPr="00E453A4">
        <w:rPr>
          <w:rFonts w:asciiTheme="majorBidi" w:hAnsiTheme="majorBidi" w:cstheme="majorBidi"/>
          <w:color w:val="000000"/>
        </w:rPr>
        <w:t xml:space="preserve">the commercial variety </w:t>
      </w:r>
      <w:r w:rsidR="00D86F0A" w:rsidRPr="00E453A4">
        <w:rPr>
          <w:rFonts w:asciiTheme="majorBidi" w:hAnsiTheme="majorBidi" w:cstheme="majorBidi"/>
          <w:color w:val="000000"/>
        </w:rPr>
        <w:t xml:space="preserve">Giza18 </w:t>
      </w:r>
      <w:r w:rsidR="00D86F0A" w:rsidRPr="00E453A4">
        <w:rPr>
          <w:rFonts w:asciiTheme="majorBidi" w:hAnsiTheme="majorBidi" w:cstheme="majorBidi"/>
          <w:lang w:bidi="ar-EG"/>
        </w:rPr>
        <w:t>for</w:t>
      </w:r>
      <w:r w:rsidRPr="00E453A4">
        <w:rPr>
          <w:rFonts w:asciiTheme="majorBidi" w:hAnsiTheme="majorBidi" w:cstheme="majorBidi"/>
          <w:lang w:bidi="ar-EG"/>
        </w:rPr>
        <w:t xml:space="preserve"> all the studied traits are presented in Table (</w:t>
      </w:r>
      <w:r w:rsidR="00C74C62">
        <w:rPr>
          <w:rFonts w:asciiTheme="majorBidi" w:hAnsiTheme="majorBidi" w:cstheme="majorBidi"/>
          <w:lang w:bidi="ar-EG"/>
        </w:rPr>
        <w:t>4</w:t>
      </w:r>
      <w:r w:rsidRPr="00E453A4">
        <w:rPr>
          <w:rFonts w:asciiTheme="majorBidi" w:eastAsia="Calibri" w:hAnsiTheme="majorBidi" w:cstheme="majorBidi"/>
        </w:rPr>
        <w:t>)</w:t>
      </w:r>
    </w:p>
    <w:p w:rsidR="001C43C4" w:rsidRDefault="001C43C4" w:rsidP="00CC23A2">
      <w:pPr>
        <w:widowControl w:val="0"/>
        <w:tabs>
          <w:tab w:val="right" w:pos="5387"/>
        </w:tabs>
        <w:ind w:left="993" w:hanging="993"/>
        <w:jc w:val="both"/>
        <w:rPr>
          <w:rFonts w:asciiTheme="majorBidi" w:hAnsiTheme="majorBidi" w:cstheme="majorBidi"/>
          <w:b/>
          <w:bCs/>
          <w:lang w:bidi="ar-EG"/>
        </w:rPr>
      </w:pPr>
    </w:p>
    <w:p w:rsidR="001C43C4" w:rsidRDefault="001C43C4" w:rsidP="00CC23A2">
      <w:pPr>
        <w:widowControl w:val="0"/>
        <w:tabs>
          <w:tab w:val="right" w:pos="5387"/>
        </w:tabs>
        <w:ind w:left="993" w:hanging="993"/>
        <w:jc w:val="both"/>
        <w:rPr>
          <w:rFonts w:asciiTheme="majorBidi" w:hAnsiTheme="majorBidi" w:cstheme="majorBidi"/>
          <w:b/>
          <w:bCs/>
          <w:lang w:bidi="ar-EG"/>
        </w:rPr>
      </w:pPr>
    </w:p>
    <w:p w:rsidR="001C43C4" w:rsidRDefault="001C43C4" w:rsidP="00CC23A2">
      <w:pPr>
        <w:widowControl w:val="0"/>
        <w:tabs>
          <w:tab w:val="right" w:pos="5387"/>
        </w:tabs>
        <w:ind w:left="993" w:hanging="993"/>
        <w:jc w:val="both"/>
        <w:rPr>
          <w:rFonts w:asciiTheme="majorBidi" w:hAnsiTheme="majorBidi" w:cstheme="majorBidi"/>
          <w:b/>
          <w:bCs/>
          <w:lang w:bidi="ar-EG"/>
        </w:rPr>
      </w:pPr>
    </w:p>
    <w:p w:rsidR="001C43C4" w:rsidRDefault="001C43C4" w:rsidP="00CC23A2">
      <w:pPr>
        <w:widowControl w:val="0"/>
        <w:tabs>
          <w:tab w:val="right" w:pos="5387"/>
        </w:tabs>
        <w:ind w:left="993" w:hanging="993"/>
        <w:jc w:val="both"/>
        <w:rPr>
          <w:rFonts w:asciiTheme="majorBidi" w:hAnsiTheme="majorBidi" w:cstheme="majorBidi"/>
          <w:b/>
          <w:bCs/>
          <w:lang w:bidi="ar-EG"/>
        </w:rPr>
      </w:pPr>
    </w:p>
    <w:p w:rsidR="001C43C4" w:rsidRDefault="001C43C4" w:rsidP="00CC23A2">
      <w:pPr>
        <w:widowControl w:val="0"/>
        <w:tabs>
          <w:tab w:val="right" w:pos="5387"/>
        </w:tabs>
        <w:ind w:left="993" w:hanging="993"/>
        <w:jc w:val="both"/>
        <w:rPr>
          <w:rFonts w:asciiTheme="majorBidi" w:hAnsiTheme="majorBidi" w:cstheme="majorBidi"/>
          <w:b/>
          <w:bCs/>
          <w:lang w:bidi="ar-EG"/>
        </w:rPr>
      </w:pPr>
    </w:p>
    <w:p w:rsidR="00AC2BA9" w:rsidRPr="00E453A4" w:rsidRDefault="00AC2BA9" w:rsidP="00CC23A2">
      <w:pPr>
        <w:widowControl w:val="0"/>
        <w:tabs>
          <w:tab w:val="right" w:pos="5387"/>
        </w:tabs>
        <w:ind w:left="993" w:hanging="993"/>
        <w:jc w:val="both"/>
        <w:rPr>
          <w:rFonts w:asciiTheme="majorBidi" w:eastAsia="Calibri" w:hAnsiTheme="majorBidi" w:cstheme="majorBidi"/>
          <w:u w:val="single"/>
        </w:rPr>
      </w:pPr>
      <w:r w:rsidRPr="00E453A4">
        <w:rPr>
          <w:rFonts w:asciiTheme="majorBidi" w:hAnsiTheme="majorBidi" w:cstheme="majorBidi"/>
          <w:b/>
          <w:bCs/>
          <w:lang w:bidi="ar-EG"/>
        </w:rPr>
        <w:lastRenderedPageBreak/>
        <w:t>Table</w:t>
      </w:r>
      <w:r w:rsidR="00C74C62">
        <w:rPr>
          <w:rFonts w:asciiTheme="majorBidi" w:hAnsiTheme="majorBidi" w:cstheme="majorBidi"/>
          <w:b/>
          <w:bCs/>
          <w:lang w:bidi="ar-EG"/>
        </w:rPr>
        <w:t xml:space="preserve"> 4</w:t>
      </w:r>
      <w:r w:rsidRPr="00E453A4">
        <w:rPr>
          <w:rFonts w:asciiTheme="majorBidi" w:hAnsiTheme="majorBidi" w:cstheme="majorBidi"/>
          <w:b/>
          <w:bCs/>
        </w:rPr>
        <w:t>:</w:t>
      </w:r>
      <w:r w:rsidRPr="00E453A4">
        <w:rPr>
          <w:rFonts w:asciiTheme="majorBidi" w:hAnsiTheme="majorBidi" w:cstheme="majorBidi"/>
        </w:rPr>
        <w:t xml:space="preserve"> mean performance </w:t>
      </w:r>
      <w:r w:rsidRPr="00E453A4">
        <w:rPr>
          <w:rFonts w:asciiTheme="majorBidi" w:eastAsia="Calibri" w:hAnsiTheme="majorBidi" w:cstheme="majorBidi"/>
        </w:rPr>
        <w:t>of all the studied traits of 2</w:t>
      </w:r>
      <w:r w:rsidR="00014DED" w:rsidRPr="00E453A4">
        <w:rPr>
          <w:rFonts w:asciiTheme="majorBidi" w:eastAsia="Calibri" w:hAnsiTheme="majorBidi" w:cstheme="majorBidi"/>
        </w:rPr>
        <w:t xml:space="preserve">4 lines and </w:t>
      </w:r>
      <w:r w:rsidR="00825174" w:rsidRPr="00E453A4">
        <w:rPr>
          <w:rFonts w:asciiTheme="majorBidi" w:hAnsiTheme="majorBidi" w:cstheme="majorBidi"/>
          <w:color w:val="000000"/>
        </w:rPr>
        <w:t xml:space="preserve">commercial variety </w:t>
      </w:r>
      <w:r w:rsidR="001257FE" w:rsidRPr="00E453A4">
        <w:rPr>
          <w:rFonts w:asciiTheme="majorBidi" w:hAnsiTheme="majorBidi" w:cstheme="majorBidi"/>
          <w:color w:val="000000"/>
        </w:rPr>
        <w:t xml:space="preserve">Giza18 </w:t>
      </w:r>
      <w:r w:rsidR="001257FE" w:rsidRPr="00E453A4">
        <w:rPr>
          <w:rFonts w:asciiTheme="majorBidi" w:hAnsiTheme="majorBidi" w:cstheme="majorBidi"/>
          <w:lang w:bidi="ar-EG"/>
        </w:rPr>
        <w:t>cowpea</w:t>
      </w:r>
      <w:r w:rsidR="001257FE" w:rsidRPr="00E453A4">
        <w:rPr>
          <w:rFonts w:asciiTheme="majorBidi" w:eastAsia="Calibri" w:hAnsiTheme="majorBidi" w:cstheme="majorBidi"/>
        </w:rPr>
        <w:t>.</w:t>
      </w:r>
    </w:p>
    <w:tbl>
      <w:tblPr>
        <w:tblStyle w:val="2"/>
        <w:tblpPr w:leftFromText="180" w:rightFromText="180" w:vertAnchor="text" w:horzAnchor="margin" w:tblpXSpec="center" w:tblpY="50"/>
        <w:bidiVisual/>
        <w:tblW w:w="6205" w:type="pct"/>
        <w:tblLayout w:type="fixed"/>
        <w:tblLook w:val="01E0" w:firstRow="1" w:lastRow="1" w:firstColumn="1" w:lastColumn="1" w:noHBand="0" w:noVBand="0"/>
      </w:tblPr>
      <w:tblGrid>
        <w:gridCol w:w="809"/>
        <w:gridCol w:w="702"/>
        <w:gridCol w:w="599"/>
        <w:gridCol w:w="596"/>
        <w:gridCol w:w="706"/>
        <w:gridCol w:w="704"/>
        <w:gridCol w:w="929"/>
        <w:gridCol w:w="1089"/>
        <w:gridCol w:w="901"/>
        <w:gridCol w:w="677"/>
        <w:gridCol w:w="901"/>
        <w:gridCol w:w="893"/>
        <w:gridCol w:w="1070"/>
      </w:tblGrid>
      <w:tr w:rsidR="00E453A4" w:rsidRPr="00CC23A2" w:rsidTr="00050D00">
        <w:trPr>
          <w:trHeight w:val="355"/>
        </w:trPr>
        <w:tc>
          <w:tcPr>
            <w:tcW w:w="382" w:type="pct"/>
            <w:shd w:val="clear" w:color="auto" w:fill="auto"/>
          </w:tcPr>
          <w:p w:rsidR="00E453A4" w:rsidRPr="00CC23A2" w:rsidRDefault="00E453A4" w:rsidP="00E453A4">
            <w:pPr>
              <w:jc w:val="both"/>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S.D.W (g)</w:t>
            </w:r>
          </w:p>
        </w:tc>
        <w:tc>
          <w:tcPr>
            <w:tcW w:w="332" w:type="pct"/>
            <w:shd w:val="clear" w:color="auto" w:fill="auto"/>
          </w:tcPr>
          <w:p w:rsidR="00E453A4" w:rsidRPr="00CC23A2" w:rsidRDefault="00E453A4" w:rsidP="00E453A4">
            <w:pPr>
              <w:jc w:val="both"/>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S.F.W</w:t>
            </w:r>
          </w:p>
          <w:p w:rsidR="00E453A4" w:rsidRPr="00CC23A2" w:rsidRDefault="00E453A4" w:rsidP="00E453A4">
            <w:pPr>
              <w:jc w:val="both"/>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(g)</w:t>
            </w:r>
          </w:p>
        </w:tc>
        <w:tc>
          <w:tcPr>
            <w:tcW w:w="283" w:type="pct"/>
            <w:shd w:val="clear" w:color="auto" w:fill="auto"/>
          </w:tcPr>
          <w:p w:rsidR="00E453A4" w:rsidRPr="00CC23A2" w:rsidRDefault="00E453A4" w:rsidP="00E453A4">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S.L (cm)</w:t>
            </w:r>
          </w:p>
        </w:tc>
        <w:tc>
          <w:tcPr>
            <w:tcW w:w="282" w:type="pct"/>
            <w:shd w:val="clear" w:color="auto" w:fill="auto"/>
          </w:tcPr>
          <w:p w:rsidR="00E453A4" w:rsidRPr="00CC23A2" w:rsidRDefault="00E453A4" w:rsidP="00E453A4">
            <w:pP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Germ. (%)</w:t>
            </w:r>
          </w:p>
        </w:tc>
        <w:tc>
          <w:tcPr>
            <w:tcW w:w="334" w:type="pct"/>
            <w:tcBorders>
              <w:bottom w:val="single" w:sz="4" w:space="0" w:color="auto"/>
            </w:tcBorders>
            <w:shd w:val="clear" w:color="auto" w:fill="auto"/>
          </w:tcPr>
          <w:p w:rsidR="00E453A4" w:rsidRPr="00CC23A2" w:rsidRDefault="00E453A4" w:rsidP="00E453A4">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Crude fiber (%)</w:t>
            </w:r>
          </w:p>
        </w:tc>
        <w:tc>
          <w:tcPr>
            <w:tcW w:w="333" w:type="pct"/>
            <w:tcBorders>
              <w:bottom w:val="single" w:sz="4" w:space="0" w:color="auto"/>
            </w:tcBorders>
            <w:shd w:val="clear" w:color="auto" w:fill="auto"/>
          </w:tcPr>
          <w:p w:rsidR="00E453A4" w:rsidRPr="00CC23A2" w:rsidRDefault="00E453A4" w:rsidP="00E453A4">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Crude protein (%)</w:t>
            </w:r>
          </w:p>
        </w:tc>
        <w:tc>
          <w:tcPr>
            <w:tcW w:w="439" w:type="pct"/>
            <w:shd w:val="clear" w:color="auto" w:fill="auto"/>
            <w:vAlign w:val="center"/>
          </w:tcPr>
          <w:p w:rsidR="00E453A4" w:rsidRPr="00CC23A2" w:rsidRDefault="00E453A4" w:rsidP="00E453A4">
            <w:pPr>
              <w:jc w:val="center"/>
              <w:rPr>
                <w:rFonts w:asciiTheme="majorBidi" w:eastAsia="Calibri" w:hAnsiTheme="majorBidi" w:cstheme="majorBidi"/>
                <w:b/>
                <w:bCs/>
                <w:sz w:val="14"/>
                <w:szCs w:val="14"/>
                <w:lang w:bidi="ar-EG"/>
              </w:rPr>
            </w:pPr>
            <w:r w:rsidRPr="00CC23A2">
              <w:rPr>
                <w:rFonts w:asciiTheme="majorBidi" w:eastAsia="Calibri" w:hAnsiTheme="majorBidi" w:cstheme="majorBidi"/>
                <w:b/>
                <w:bCs/>
                <w:sz w:val="14"/>
                <w:szCs w:val="14"/>
                <w:lang w:bidi="ar-EG"/>
              </w:rPr>
              <w:t xml:space="preserve">Leaf </w:t>
            </w:r>
            <w:r w:rsidRPr="00CC23A2">
              <w:rPr>
                <w:rFonts w:asciiTheme="majorBidi" w:eastAsia="Calibri" w:hAnsiTheme="majorBidi" w:cstheme="majorBidi"/>
                <w:b/>
                <w:bCs/>
                <w:sz w:val="14"/>
                <w:szCs w:val="14"/>
                <w:rtl/>
                <w:lang w:bidi="ar-EG"/>
              </w:rPr>
              <w:t>\</w:t>
            </w:r>
            <w:r w:rsidRPr="00CC23A2">
              <w:rPr>
                <w:rFonts w:asciiTheme="majorBidi" w:eastAsia="Calibri" w:hAnsiTheme="majorBidi" w:cstheme="majorBidi"/>
                <w:b/>
                <w:bCs/>
                <w:sz w:val="14"/>
                <w:szCs w:val="14"/>
                <w:lang w:bidi="ar-EG"/>
              </w:rPr>
              <w:t>stem ratio%</w:t>
            </w:r>
          </w:p>
          <w:p w:rsidR="00E453A4" w:rsidRPr="00CC23A2" w:rsidRDefault="00E453A4" w:rsidP="00E453A4">
            <w:pPr>
              <w:jc w:val="center"/>
              <w:rPr>
                <w:rFonts w:asciiTheme="majorBidi" w:eastAsia="Calibri" w:hAnsiTheme="majorBidi" w:cstheme="majorBidi"/>
                <w:b/>
                <w:bCs/>
                <w:sz w:val="14"/>
                <w:szCs w:val="14"/>
                <w:lang w:bidi="ar-EG"/>
              </w:rPr>
            </w:pPr>
          </w:p>
        </w:tc>
        <w:tc>
          <w:tcPr>
            <w:tcW w:w="515" w:type="pct"/>
            <w:shd w:val="clear" w:color="auto" w:fill="auto"/>
            <w:vAlign w:val="center"/>
          </w:tcPr>
          <w:p w:rsidR="00E453A4" w:rsidRPr="00CC23A2" w:rsidRDefault="00E453A4" w:rsidP="00E453A4">
            <w:pPr>
              <w:jc w:val="center"/>
              <w:rPr>
                <w:rFonts w:asciiTheme="majorBidi" w:eastAsia="Calibri" w:hAnsiTheme="majorBidi" w:cstheme="majorBidi"/>
                <w:b/>
                <w:bCs/>
                <w:sz w:val="14"/>
                <w:szCs w:val="14"/>
                <w:lang w:bidi="ar-EG"/>
              </w:rPr>
            </w:pPr>
            <w:r w:rsidRPr="00CC23A2">
              <w:rPr>
                <w:rFonts w:asciiTheme="majorBidi" w:eastAsia="Calibri" w:hAnsiTheme="majorBidi" w:cstheme="majorBidi"/>
                <w:b/>
                <w:bCs/>
                <w:sz w:val="14"/>
                <w:szCs w:val="14"/>
                <w:lang w:bidi="ar-EG"/>
              </w:rPr>
              <w:t>No. of tillers\plant</w:t>
            </w:r>
          </w:p>
          <w:p w:rsidR="00E453A4" w:rsidRPr="00CC23A2" w:rsidRDefault="00E453A4" w:rsidP="00E453A4">
            <w:pPr>
              <w:jc w:val="center"/>
              <w:rPr>
                <w:rFonts w:asciiTheme="majorBidi" w:eastAsia="Calibri" w:hAnsiTheme="majorBidi" w:cstheme="majorBidi"/>
                <w:b/>
                <w:bCs/>
                <w:sz w:val="14"/>
                <w:szCs w:val="14"/>
                <w:lang w:bidi="ar-EG"/>
              </w:rPr>
            </w:pPr>
          </w:p>
        </w:tc>
        <w:tc>
          <w:tcPr>
            <w:tcW w:w="426" w:type="pct"/>
            <w:shd w:val="clear" w:color="auto" w:fill="auto"/>
            <w:vAlign w:val="center"/>
          </w:tcPr>
          <w:p w:rsidR="00E453A4" w:rsidRPr="00CC23A2" w:rsidRDefault="00E453A4" w:rsidP="00E453A4">
            <w:pPr>
              <w:jc w:val="center"/>
              <w:rPr>
                <w:rFonts w:asciiTheme="majorBidi" w:eastAsia="Calibri" w:hAnsiTheme="majorBidi" w:cstheme="majorBidi"/>
                <w:b/>
                <w:bCs/>
                <w:sz w:val="14"/>
                <w:szCs w:val="14"/>
                <w:lang w:bidi="ar-EG"/>
              </w:rPr>
            </w:pPr>
            <w:r w:rsidRPr="00CC23A2">
              <w:rPr>
                <w:rFonts w:asciiTheme="majorBidi" w:eastAsia="Calibri" w:hAnsiTheme="majorBidi" w:cstheme="majorBidi"/>
                <w:b/>
                <w:bCs/>
                <w:sz w:val="14"/>
                <w:szCs w:val="14"/>
                <w:lang w:bidi="ar-EG"/>
              </w:rPr>
              <w:t>Stem diameter</w:t>
            </w:r>
          </w:p>
          <w:p w:rsidR="00E453A4" w:rsidRPr="00CC23A2" w:rsidRDefault="00E453A4" w:rsidP="00E453A4">
            <w:pPr>
              <w:jc w:val="center"/>
              <w:rPr>
                <w:rFonts w:asciiTheme="majorBidi" w:eastAsia="Calibri" w:hAnsiTheme="majorBidi" w:cstheme="majorBidi"/>
                <w:b/>
                <w:bCs/>
                <w:sz w:val="14"/>
                <w:szCs w:val="14"/>
                <w:lang w:bidi="ar-EG"/>
              </w:rPr>
            </w:pPr>
            <w:r w:rsidRPr="00CC23A2">
              <w:rPr>
                <w:rFonts w:asciiTheme="majorBidi" w:eastAsia="Calibri" w:hAnsiTheme="majorBidi" w:cstheme="majorBidi"/>
                <w:b/>
                <w:bCs/>
                <w:sz w:val="14"/>
                <w:szCs w:val="14"/>
                <w:lang w:bidi="ar-EG"/>
              </w:rPr>
              <w:t>(cm)</w:t>
            </w:r>
          </w:p>
        </w:tc>
        <w:tc>
          <w:tcPr>
            <w:tcW w:w="320" w:type="pct"/>
            <w:shd w:val="clear" w:color="auto" w:fill="auto"/>
            <w:vAlign w:val="center"/>
          </w:tcPr>
          <w:p w:rsidR="00E453A4" w:rsidRPr="00CC23A2" w:rsidRDefault="00E453A4" w:rsidP="00E453A4">
            <w:pPr>
              <w:jc w:val="center"/>
              <w:rPr>
                <w:rFonts w:asciiTheme="majorBidi" w:eastAsia="Calibri" w:hAnsiTheme="majorBidi" w:cstheme="majorBidi"/>
                <w:b/>
                <w:bCs/>
                <w:sz w:val="14"/>
                <w:szCs w:val="14"/>
                <w:lang w:bidi="ar-EG"/>
              </w:rPr>
            </w:pPr>
            <w:r w:rsidRPr="00CC23A2">
              <w:rPr>
                <w:rFonts w:asciiTheme="majorBidi" w:eastAsia="Calibri" w:hAnsiTheme="majorBidi" w:cstheme="majorBidi"/>
                <w:b/>
                <w:bCs/>
                <w:sz w:val="14"/>
                <w:szCs w:val="14"/>
                <w:lang w:bidi="ar-EG"/>
              </w:rPr>
              <w:t>Plant height</w:t>
            </w:r>
          </w:p>
          <w:p w:rsidR="00E453A4" w:rsidRPr="00CC23A2" w:rsidRDefault="00E453A4" w:rsidP="00E453A4">
            <w:pPr>
              <w:jc w:val="center"/>
              <w:rPr>
                <w:rFonts w:asciiTheme="majorBidi" w:eastAsia="Calibri" w:hAnsiTheme="majorBidi" w:cstheme="majorBidi"/>
                <w:b/>
                <w:bCs/>
                <w:sz w:val="14"/>
                <w:szCs w:val="14"/>
                <w:lang w:bidi="ar-EG"/>
              </w:rPr>
            </w:pPr>
            <w:r w:rsidRPr="00CC23A2">
              <w:rPr>
                <w:rFonts w:asciiTheme="majorBidi" w:eastAsia="Calibri" w:hAnsiTheme="majorBidi" w:cstheme="majorBidi"/>
                <w:b/>
                <w:bCs/>
                <w:sz w:val="14"/>
                <w:szCs w:val="14"/>
                <w:lang w:bidi="ar-EG"/>
              </w:rPr>
              <w:t>(cm)</w:t>
            </w:r>
          </w:p>
        </w:tc>
        <w:tc>
          <w:tcPr>
            <w:tcW w:w="426" w:type="pct"/>
            <w:shd w:val="clear" w:color="auto" w:fill="auto"/>
            <w:vAlign w:val="center"/>
          </w:tcPr>
          <w:p w:rsidR="00E453A4" w:rsidRPr="00CC23A2" w:rsidRDefault="00E453A4" w:rsidP="00E453A4">
            <w:pPr>
              <w:jc w:val="center"/>
              <w:rPr>
                <w:rFonts w:asciiTheme="majorBidi" w:eastAsia="Calibri" w:hAnsiTheme="majorBidi" w:cstheme="majorBidi"/>
                <w:b/>
                <w:bCs/>
                <w:sz w:val="14"/>
                <w:szCs w:val="14"/>
                <w:lang w:bidi="ar-EG"/>
              </w:rPr>
            </w:pPr>
            <w:r w:rsidRPr="00CC23A2">
              <w:rPr>
                <w:rFonts w:asciiTheme="majorBidi" w:eastAsia="Calibri" w:hAnsiTheme="majorBidi" w:cstheme="majorBidi"/>
                <w:b/>
                <w:bCs/>
                <w:sz w:val="14"/>
                <w:szCs w:val="14"/>
                <w:lang w:bidi="ar-EG"/>
              </w:rPr>
              <w:t>Total Dry yield</w:t>
            </w:r>
          </w:p>
          <w:p w:rsidR="00E453A4" w:rsidRPr="00CC23A2" w:rsidRDefault="00E453A4" w:rsidP="00E453A4">
            <w:pPr>
              <w:jc w:val="center"/>
              <w:rPr>
                <w:rFonts w:asciiTheme="majorBidi" w:eastAsia="Calibri" w:hAnsiTheme="majorBidi" w:cstheme="majorBidi"/>
                <w:b/>
                <w:bCs/>
                <w:sz w:val="14"/>
                <w:szCs w:val="14"/>
                <w:lang w:bidi="ar-EG"/>
              </w:rPr>
            </w:pPr>
            <w:r w:rsidRPr="00CC23A2">
              <w:rPr>
                <w:rFonts w:asciiTheme="majorBidi" w:eastAsia="Calibri" w:hAnsiTheme="majorBidi" w:cstheme="majorBidi"/>
                <w:b/>
                <w:bCs/>
                <w:sz w:val="14"/>
                <w:szCs w:val="14"/>
                <w:lang w:bidi="ar-EG"/>
              </w:rPr>
              <w:t xml:space="preserve"> kg\plot</w:t>
            </w:r>
          </w:p>
        </w:tc>
        <w:tc>
          <w:tcPr>
            <w:tcW w:w="422" w:type="pct"/>
            <w:shd w:val="clear" w:color="auto" w:fill="auto"/>
            <w:vAlign w:val="center"/>
          </w:tcPr>
          <w:p w:rsidR="00E453A4" w:rsidRPr="00CC23A2" w:rsidRDefault="00E453A4" w:rsidP="00E453A4">
            <w:pPr>
              <w:jc w:val="center"/>
              <w:rPr>
                <w:rFonts w:asciiTheme="majorBidi" w:eastAsia="Calibri" w:hAnsiTheme="majorBidi" w:cstheme="majorBidi"/>
                <w:b/>
                <w:bCs/>
                <w:sz w:val="14"/>
                <w:szCs w:val="14"/>
                <w:lang w:bidi="ar-EG"/>
              </w:rPr>
            </w:pPr>
            <w:r w:rsidRPr="00CC23A2">
              <w:rPr>
                <w:rFonts w:asciiTheme="majorBidi" w:eastAsia="Calibri" w:hAnsiTheme="majorBidi" w:cstheme="majorBidi"/>
                <w:b/>
                <w:bCs/>
                <w:sz w:val="14"/>
                <w:szCs w:val="14"/>
                <w:lang w:bidi="ar-EG"/>
              </w:rPr>
              <w:t>Total Fresh yield</w:t>
            </w:r>
          </w:p>
          <w:p w:rsidR="00E453A4" w:rsidRPr="00CC23A2" w:rsidRDefault="00E453A4" w:rsidP="00E453A4">
            <w:pPr>
              <w:jc w:val="center"/>
              <w:rPr>
                <w:rFonts w:asciiTheme="majorBidi" w:eastAsia="Calibri" w:hAnsiTheme="majorBidi" w:cstheme="majorBidi"/>
                <w:b/>
                <w:bCs/>
                <w:sz w:val="14"/>
                <w:szCs w:val="14"/>
                <w:lang w:bidi="ar-EG"/>
              </w:rPr>
            </w:pPr>
            <w:r w:rsidRPr="00CC23A2">
              <w:rPr>
                <w:rFonts w:asciiTheme="majorBidi" w:eastAsia="Calibri" w:hAnsiTheme="majorBidi" w:cstheme="majorBidi"/>
                <w:b/>
                <w:bCs/>
                <w:sz w:val="14"/>
                <w:szCs w:val="14"/>
                <w:lang w:bidi="ar-EG"/>
              </w:rPr>
              <w:t xml:space="preserve"> Kg\plot</w:t>
            </w:r>
          </w:p>
        </w:tc>
        <w:tc>
          <w:tcPr>
            <w:tcW w:w="506" w:type="pct"/>
            <w:shd w:val="clear" w:color="auto" w:fill="auto"/>
          </w:tcPr>
          <w:p w:rsidR="00E453A4" w:rsidRPr="00CC23A2" w:rsidRDefault="00E453A4" w:rsidP="00E453A4">
            <w:pPr>
              <w:jc w:val="center"/>
              <w:rPr>
                <w:rFonts w:asciiTheme="majorBidi" w:hAnsiTheme="majorBidi" w:cstheme="majorBidi"/>
                <w:b/>
                <w:bCs/>
                <w:color w:val="000000" w:themeColor="text1"/>
                <w:sz w:val="14"/>
                <w:szCs w:val="14"/>
                <w:lang w:bidi="ar-EG"/>
              </w:rPr>
            </w:pPr>
          </w:p>
          <w:p w:rsidR="00E453A4" w:rsidRPr="00CC23A2" w:rsidRDefault="00E453A4" w:rsidP="00E453A4">
            <w:pPr>
              <w:jc w:val="center"/>
              <w:rPr>
                <w:rFonts w:asciiTheme="majorBidi" w:hAnsiTheme="majorBidi" w:cstheme="majorBidi"/>
                <w:b/>
                <w:bCs/>
                <w:color w:val="000000" w:themeColor="text1"/>
                <w:sz w:val="14"/>
                <w:szCs w:val="14"/>
                <w:lang w:bidi="ar-EG"/>
              </w:rPr>
            </w:pPr>
          </w:p>
          <w:p w:rsidR="00E453A4" w:rsidRPr="00CC23A2" w:rsidRDefault="00E453A4" w:rsidP="00E453A4">
            <w:pPr>
              <w:jc w:val="cente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Genotypes</w:t>
            </w:r>
          </w:p>
        </w:tc>
      </w:tr>
      <w:tr w:rsidR="00E453A4" w:rsidRPr="00CC23A2" w:rsidTr="00050D00">
        <w:trPr>
          <w:trHeight w:val="207"/>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1.50</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4.70</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21.00</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94.90</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26.57</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16.56</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55.99</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11.63</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0.65</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52.89</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9.42</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65.73</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1</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1.90</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5.93</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21.57</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95.00</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25.87</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18.10</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75.72</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13.92</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0.67</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57.89</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10.06</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66.65</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2</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1.52</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4.40</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18.50</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90.00</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26.77</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16.40</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57.89</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11.28</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0.67</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60.00</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9.17</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65.50</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3</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2.10</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5.68</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21.47</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96.40</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25.67</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17.90</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76.11</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13.20</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0.73</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57.55</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10.84</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70.23</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4</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1.90</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5.52</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20.53</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95.67</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25.63</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17.47</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69.55</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13.11</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0.68</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61.44</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10.15</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67.10</w:t>
            </w:r>
          </w:p>
        </w:tc>
        <w:tc>
          <w:tcPr>
            <w:tcW w:w="506" w:type="pct"/>
            <w:shd w:val="clear" w:color="auto" w:fill="auto"/>
          </w:tcPr>
          <w:p w:rsidR="00E453A4" w:rsidRPr="00CC23A2" w:rsidRDefault="00E453A4" w:rsidP="00E1290A">
            <w:pPr>
              <w:tabs>
                <w:tab w:val="left" w:pos="732"/>
              </w:tabs>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5</w:t>
            </w:r>
            <w:r w:rsidR="00E1290A" w:rsidRPr="00CC23A2">
              <w:rPr>
                <w:rFonts w:asciiTheme="majorBidi" w:hAnsiTheme="majorBidi" w:cstheme="majorBidi"/>
                <w:b/>
                <w:bCs/>
                <w:color w:val="000000" w:themeColor="text1"/>
                <w:sz w:val="14"/>
                <w:szCs w:val="14"/>
                <w:lang w:bidi="ar-EG"/>
              </w:rPr>
              <w:tab/>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1.53</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4.13</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19.63</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74.00</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26.67</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17.00</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62.81</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11.13</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0.63</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59.33</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8.37</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57.07</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6</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1.70</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4.30</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19.57</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86.67</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26.76</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17.17</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68.96</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11.34</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0.67</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60.78</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9.00</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61.37</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7</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1.70</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4.70</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20.57</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90.00</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27.27</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17.40</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69.11</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12.06</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0.58</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62.44</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9.72</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66.23</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8</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2.10</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5.65</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22.57</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97.00</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25.60</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18.00</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69.57</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13.87</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0.71</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68.11</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11.18</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72.00</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9</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2.23</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5.50</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23.77</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98.67</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25.47</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18.80</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74.47</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13.14</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0.82</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70.11</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13.68</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86.07</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10</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2.03</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5.55</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22.67</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96.33</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26.00</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18.13</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66.42</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12.06</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0.73</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60.55</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10.41</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68.63</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11</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1.77</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5.57</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21.57</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95.00</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26.27</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17.87</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64.67</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13.34</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0.69</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62.89</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10.47</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66.70</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12</w:t>
            </w:r>
          </w:p>
        </w:tc>
      </w:tr>
      <w:tr w:rsidR="00E453A4" w:rsidRPr="00CC23A2" w:rsidTr="00050D00">
        <w:trPr>
          <w:trHeight w:val="353"/>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1.47</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4.67</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18.00</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80.33</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26.67</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16.93</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67.22</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12.27</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0.61</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63.89</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9.52</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64.93</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13</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1.80</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4.20</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18.80</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89.67</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26.73</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17.33</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60.44</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11.82</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0.56</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61.00</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8.75</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64.00</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14</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1.67</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4.03</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19.43</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77.00</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26.43</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17.07</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61.00</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11.27</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0.72</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62.56</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8.11</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65.80</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15</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2.10</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6.65</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22.23</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97.00</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25.93</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18.33</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70.79</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12.52</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0.73</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70.17</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11.49</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72.43</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16</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1.93</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4.96</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21.27</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94.00</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26.37</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17.83</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69.13</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13.39</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0.68</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59.67</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10.18</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66.76</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17</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1.63</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4.86</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20.00</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90.33</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26.27</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17.03</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66.22</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11.13</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0.69</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64.33</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8.47</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63.50</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18</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1.70</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4.67</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18.57</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85.33</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26.50</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16.80</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60.00</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11.06</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0.63</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68.89</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8.31</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60.83</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19</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2.13</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5.68</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22.13</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98.00</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25.57</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18.17</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71.95</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13.31</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0.76</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64.34</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11.58</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73.73</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20</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1.90</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5.48</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21.77</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95.67</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25.87</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18.00</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69.67</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13.40</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0.69</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61.22</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10.58</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67.82</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21</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1.80</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5.68</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22.10</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97.00</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25.97</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18.07</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66.12</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13.47</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0.73</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62.78</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10.65</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68.57</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22</w:t>
            </w:r>
          </w:p>
        </w:tc>
      </w:tr>
      <w:tr w:rsidR="00E453A4" w:rsidRPr="00CC23A2" w:rsidTr="00050D00">
        <w:trPr>
          <w:trHeight w:val="335"/>
        </w:trPr>
        <w:tc>
          <w:tcPr>
            <w:tcW w:w="3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1.60</w:t>
            </w:r>
          </w:p>
        </w:tc>
        <w:tc>
          <w:tcPr>
            <w:tcW w:w="33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4.86</w:t>
            </w:r>
          </w:p>
        </w:tc>
        <w:tc>
          <w:tcPr>
            <w:tcW w:w="28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19.67</w:t>
            </w:r>
          </w:p>
        </w:tc>
        <w:tc>
          <w:tcPr>
            <w:tcW w:w="28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87.33</w:t>
            </w:r>
          </w:p>
        </w:tc>
        <w:tc>
          <w:tcPr>
            <w:tcW w:w="334"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26.57</w:t>
            </w:r>
          </w:p>
        </w:tc>
        <w:tc>
          <w:tcPr>
            <w:tcW w:w="333"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16.73</w:t>
            </w:r>
          </w:p>
        </w:tc>
        <w:tc>
          <w:tcPr>
            <w:tcW w:w="439"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64.89</w:t>
            </w:r>
          </w:p>
        </w:tc>
        <w:tc>
          <w:tcPr>
            <w:tcW w:w="515"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11.84</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0.66</w:t>
            </w:r>
          </w:p>
        </w:tc>
        <w:tc>
          <w:tcPr>
            <w:tcW w:w="320"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54.67</w:t>
            </w:r>
          </w:p>
        </w:tc>
        <w:tc>
          <w:tcPr>
            <w:tcW w:w="426"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8.78</w:t>
            </w:r>
          </w:p>
        </w:tc>
        <w:tc>
          <w:tcPr>
            <w:tcW w:w="422" w:type="pct"/>
            <w:shd w:val="clear" w:color="auto" w:fill="auto"/>
          </w:tcPr>
          <w:p w:rsidR="00E453A4" w:rsidRPr="00CC23A2" w:rsidRDefault="00E453A4" w:rsidP="00050D00">
            <w:pPr>
              <w:jc w:val="center"/>
              <w:rPr>
                <w:rFonts w:asciiTheme="majorBidi" w:eastAsia="Calibri" w:hAnsiTheme="majorBidi" w:cstheme="majorBidi"/>
                <w:b/>
                <w:bCs/>
                <w:sz w:val="14"/>
                <w:szCs w:val="14"/>
              </w:rPr>
            </w:pPr>
            <w:r w:rsidRPr="00CC23A2">
              <w:rPr>
                <w:rFonts w:asciiTheme="majorBidi" w:eastAsia="Calibri" w:hAnsiTheme="majorBidi" w:cstheme="majorBidi"/>
                <w:b/>
                <w:bCs/>
                <w:sz w:val="14"/>
                <w:szCs w:val="14"/>
              </w:rPr>
              <w:t>64.27</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23</w:t>
            </w:r>
          </w:p>
        </w:tc>
      </w:tr>
      <w:tr w:rsidR="00E453A4" w:rsidRPr="00CC23A2" w:rsidTr="00050D00">
        <w:trPr>
          <w:trHeight w:val="335"/>
        </w:trPr>
        <w:tc>
          <w:tcPr>
            <w:tcW w:w="38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1.60</w:t>
            </w:r>
          </w:p>
        </w:tc>
        <w:tc>
          <w:tcPr>
            <w:tcW w:w="33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4.70</w:t>
            </w:r>
          </w:p>
        </w:tc>
        <w:tc>
          <w:tcPr>
            <w:tcW w:w="283"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17.00</w:t>
            </w:r>
          </w:p>
        </w:tc>
        <w:tc>
          <w:tcPr>
            <w:tcW w:w="28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79.67</w:t>
            </w:r>
          </w:p>
        </w:tc>
        <w:tc>
          <w:tcPr>
            <w:tcW w:w="334"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26.57</w:t>
            </w:r>
          </w:p>
        </w:tc>
        <w:tc>
          <w:tcPr>
            <w:tcW w:w="333"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17.00</w:t>
            </w:r>
          </w:p>
        </w:tc>
        <w:tc>
          <w:tcPr>
            <w:tcW w:w="439"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61.00</w:t>
            </w:r>
          </w:p>
        </w:tc>
        <w:tc>
          <w:tcPr>
            <w:tcW w:w="515"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10.94</w:t>
            </w:r>
          </w:p>
        </w:tc>
        <w:tc>
          <w:tcPr>
            <w:tcW w:w="426"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0.52</w:t>
            </w:r>
          </w:p>
        </w:tc>
        <w:tc>
          <w:tcPr>
            <w:tcW w:w="320"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51.67</w:t>
            </w:r>
          </w:p>
        </w:tc>
        <w:tc>
          <w:tcPr>
            <w:tcW w:w="426"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7.37</w:t>
            </w:r>
          </w:p>
        </w:tc>
        <w:tc>
          <w:tcPr>
            <w:tcW w:w="42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50.23</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24</w:t>
            </w:r>
          </w:p>
        </w:tc>
      </w:tr>
      <w:tr w:rsidR="00E453A4" w:rsidRPr="00CC23A2" w:rsidTr="00050D00">
        <w:trPr>
          <w:trHeight w:val="335"/>
        </w:trPr>
        <w:tc>
          <w:tcPr>
            <w:tcW w:w="38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1.77</w:t>
            </w:r>
          </w:p>
        </w:tc>
        <w:tc>
          <w:tcPr>
            <w:tcW w:w="33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5.00</w:t>
            </w:r>
          </w:p>
        </w:tc>
        <w:tc>
          <w:tcPr>
            <w:tcW w:w="283"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20.00</w:t>
            </w:r>
          </w:p>
        </w:tc>
        <w:tc>
          <w:tcPr>
            <w:tcW w:w="28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86.33</w:t>
            </w:r>
          </w:p>
        </w:tc>
        <w:tc>
          <w:tcPr>
            <w:tcW w:w="334"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26.13</w:t>
            </w:r>
          </w:p>
        </w:tc>
        <w:tc>
          <w:tcPr>
            <w:tcW w:w="333"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17.30</w:t>
            </w:r>
          </w:p>
        </w:tc>
        <w:tc>
          <w:tcPr>
            <w:tcW w:w="439"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64.11</w:t>
            </w:r>
          </w:p>
        </w:tc>
        <w:tc>
          <w:tcPr>
            <w:tcW w:w="515"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12.13</w:t>
            </w:r>
          </w:p>
        </w:tc>
        <w:tc>
          <w:tcPr>
            <w:tcW w:w="426"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0.67</w:t>
            </w:r>
          </w:p>
        </w:tc>
        <w:tc>
          <w:tcPr>
            <w:tcW w:w="320"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59.37</w:t>
            </w:r>
          </w:p>
        </w:tc>
        <w:tc>
          <w:tcPr>
            <w:tcW w:w="426"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9.85</w:t>
            </w:r>
          </w:p>
        </w:tc>
        <w:tc>
          <w:tcPr>
            <w:tcW w:w="42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65.70</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Giza18</w:t>
            </w:r>
          </w:p>
        </w:tc>
      </w:tr>
      <w:tr w:rsidR="00E453A4" w:rsidRPr="00CC23A2" w:rsidTr="00050D00">
        <w:trPr>
          <w:trHeight w:val="335"/>
        </w:trPr>
        <w:tc>
          <w:tcPr>
            <w:tcW w:w="38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w:t>
            </w:r>
          </w:p>
        </w:tc>
        <w:tc>
          <w:tcPr>
            <w:tcW w:w="33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w:t>
            </w:r>
          </w:p>
        </w:tc>
        <w:tc>
          <w:tcPr>
            <w:tcW w:w="283"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w:t>
            </w:r>
          </w:p>
        </w:tc>
        <w:tc>
          <w:tcPr>
            <w:tcW w:w="28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w:t>
            </w:r>
          </w:p>
        </w:tc>
        <w:tc>
          <w:tcPr>
            <w:tcW w:w="334"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w:t>
            </w:r>
          </w:p>
        </w:tc>
        <w:tc>
          <w:tcPr>
            <w:tcW w:w="333"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w:t>
            </w:r>
          </w:p>
        </w:tc>
        <w:tc>
          <w:tcPr>
            <w:tcW w:w="439"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w:t>
            </w:r>
          </w:p>
        </w:tc>
        <w:tc>
          <w:tcPr>
            <w:tcW w:w="515"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w:t>
            </w:r>
          </w:p>
        </w:tc>
        <w:tc>
          <w:tcPr>
            <w:tcW w:w="426"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w:t>
            </w:r>
          </w:p>
        </w:tc>
        <w:tc>
          <w:tcPr>
            <w:tcW w:w="320"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w:t>
            </w:r>
          </w:p>
        </w:tc>
        <w:tc>
          <w:tcPr>
            <w:tcW w:w="426"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w:t>
            </w:r>
          </w:p>
        </w:tc>
        <w:tc>
          <w:tcPr>
            <w:tcW w:w="42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F .test</w:t>
            </w:r>
          </w:p>
        </w:tc>
      </w:tr>
      <w:tr w:rsidR="00E453A4" w:rsidRPr="00CC23A2" w:rsidTr="00050D00">
        <w:trPr>
          <w:trHeight w:val="335"/>
        </w:trPr>
        <w:tc>
          <w:tcPr>
            <w:tcW w:w="38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0.12</w:t>
            </w:r>
          </w:p>
        </w:tc>
        <w:tc>
          <w:tcPr>
            <w:tcW w:w="33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0.64</w:t>
            </w:r>
          </w:p>
        </w:tc>
        <w:tc>
          <w:tcPr>
            <w:tcW w:w="283"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1.31</w:t>
            </w:r>
          </w:p>
        </w:tc>
        <w:tc>
          <w:tcPr>
            <w:tcW w:w="28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4.26</w:t>
            </w:r>
          </w:p>
        </w:tc>
        <w:tc>
          <w:tcPr>
            <w:tcW w:w="334"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0.69</w:t>
            </w:r>
          </w:p>
        </w:tc>
        <w:tc>
          <w:tcPr>
            <w:tcW w:w="333"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0.61</w:t>
            </w:r>
          </w:p>
        </w:tc>
        <w:tc>
          <w:tcPr>
            <w:tcW w:w="439"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5.80</w:t>
            </w:r>
          </w:p>
        </w:tc>
        <w:tc>
          <w:tcPr>
            <w:tcW w:w="515"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1.55</w:t>
            </w:r>
          </w:p>
        </w:tc>
        <w:tc>
          <w:tcPr>
            <w:tcW w:w="426"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0.07</w:t>
            </w:r>
          </w:p>
        </w:tc>
        <w:tc>
          <w:tcPr>
            <w:tcW w:w="320"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7.95</w:t>
            </w:r>
          </w:p>
        </w:tc>
        <w:tc>
          <w:tcPr>
            <w:tcW w:w="426" w:type="pct"/>
            <w:shd w:val="clear" w:color="auto" w:fill="auto"/>
          </w:tcPr>
          <w:p w:rsidR="00E453A4" w:rsidRPr="00CC23A2" w:rsidRDefault="00E453A4" w:rsidP="00E453A4">
            <w:pP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0.73</w:t>
            </w:r>
          </w:p>
        </w:tc>
        <w:tc>
          <w:tcPr>
            <w:tcW w:w="422" w:type="pct"/>
            <w:shd w:val="clear" w:color="auto" w:fill="auto"/>
          </w:tcPr>
          <w:p w:rsidR="00E453A4" w:rsidRPr="00CC23A2" w:rsidRDefault="00E453A4" w:rsidP="00E453A4">
            <w:pP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1.10</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Lsd0.01</w:t>
            </w:r>
          </w:p>
        </w:tc>
      </w:tr>
      <w:tr w:rsidR="00E453A4" w:rsidRPr="00CC23A2" w:rsidTr="00050D00">
        <w:trPr>
          <w:trHeight w:val="353"/>
        </w:trPr>
        <w:tc>
          <w:tcPr>
            <w:tcW w:w="38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0.09</w:t>
            </w:r>
          </w:p>
        </w:tc>
        <w:tc>
          <w:tcPr>
            <w:tcW w:w="33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0.48</w:t>
            </w:r>
          </w:p>
        </w:tc>
        <w:tc>
          <w:tcPr>
            <w:tcW w:w="283"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0.99</w:t>
            </w:r>
          </w:p>
        </w:tc>
        <w:tc>
          <w:tcPr>
            <w:tcW w:w="282"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3.19</w:t>
            </w:r>
          </w:p>
        </w:tc>
        <w:tc>
          <w:tcPr>
            <w:tcW w:w="334"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0.52</w:t>
            </w:r>
          </w:p>
        </w:tc>
        <w:tc>
          <w:tcPr>
            <w:tcW w:w="333"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0.46</w:t>
            </w:r>
          </w:p>
        </w:tc>
        <w:tc>
          <w:tcPr>
            <w:tcW w:w="439"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4.35</w:t>
            </w:r>
          </w:p>
        </w:tc>
        <w:tc>
          <w:tcPr>
            <w:tcW w:w="515"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1.16</w:t>
            </w:r>
          </w:p>
        </w:tc>
        <w:tc>
          <w:tcPr>
            <w:tcW w:w="426"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0.03</w:t>
            </w:r>
          </w:p>
        </w:tc>
        <w:tc>
          <w:tcPr>
            <w:tcW w:w="320" w:type="pct"/>
            <w:shd w:val="clear" w:color="auto" w:fill="auto"/>
          </w:tcPr>
          <w:p w:rsidR="00E453A4" w:rsidRPr="00CC23A2" w:rsidRDefault="00E453A4" w:rsidP="00E453A4">
            <w:pPr>
              <w:jc w:val="cente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5.96</w:t>
            </w:r>
          </w:p>
        </w:tc>
        <w:tc>
          <w:tcPr>
            <w:tcW w:w="426" w:type="pct"/>
            <w:shd w:val="clear" w:color="auto" w:fill="auto"/>
          </w:tcPr>
          <w:p w:rsidR="00E453A4" w:rsidRPr="00CC23A2" w:rsidRDefault="00E453A4" w:rsidP="00E453A4">
            <w:pP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0.55</w:t>
            </w:r>
          </w:p>
        </w:tc>
        <w:tc>
          <w:tcPr>
            <w:tcW w:w="422" w:type="pct"/>
            <w:shd w:val="clear" w:color="auto" w:fill="auto"/>
          </w:tcPr>
          <w:p w:rsidR="00E453A4" w:rsidRPr="00CC23A2" w:rsidRDefault="00E453A4" w:rsidP="00E453A4">
            <w:pPr>
              <w:rPr>
                <w:rFonts w:asciiTheme="majorBidi" w:hAnsiTheme="majorBidi" w:cstheme="majorBidi"/>
                <w:b/>
                <w:bCs/>
                <w:sz w:val="14"/>
                <w:szCs w:val="14"/>
                <w:lang w:bidi="ar-EG"/>
              </w:rPr>
            </w:pPr>
            <w:r w:rsidRPr="00CC23A2">
              <w:rPr>
                <w:rFonts w:asciiTheme="majorBidi" w:hAnsiTheme="majorBidi" w:cstheme="majorBidi"/>
                <w:b/>
                <w:bCs/>
                <w:sz w:val="14"/>
                <w:szCs w:val="14"/>
                <w:lang w:bidi="ar-EG"/>
              </w:rPr>
              <w:t>0.83</w:t>
            </w:r>
          </w:p>
        </w:tc>
        <w:tc>
          <w:tcPr>
            <w:tcW w:w="506" w:type="pct"/>
            <w:shd w:val="clear" w:color="auto" w:fill="auto"/>
          </w:tcPr>
          <w:p w:rsidR="00E453A4" w:rsidRPr="00CC23A2" w:rsidRDefault="00E453A4" w:rsidP="00E453A4">
            <w:pPr>
              <w:rPr>
                <w:rFonts w:asciiTheme="majorBidi" w:hAnsiTheme="majorBidi" w:cstheme="majorBidi"/>
                <w:b/>
                <w:bCs/>
                <w:color w:val="000000" w:themeColor="text1"/>
                <w:sz w:val="14"/>
                <w:szCs w:val="14"/>
                <w:lang w:bidi="ar-EG"/>
              </w:rPr>
            </w:pPr>
            <w:r w:rsidRPr="00CC23A2">
              <w:rPr>
                <w:rFonts w:asciiTheme="majorBidi" w:hAnsiTheme="majorBidi" w:cstheme="majorBidi"/>
                <w:b/>
                <w:bCs/>
                <w:color w:val="000000" w:themeColor="text1"/>
                <w:sz w:val="14"/>
                <w:szCs w:val="14"/>
                <w:lang w:bidi="ar-EG"/>
              </w:rPr>
              <w:t>Lsd0.05</w:t>
            </w:r>
          </w:p>
        </w:tc>
      </w:tr>
    </w:tbl>
    <w:p w:rsidR="00621786" w:rsidRPr="00E453A4" w:rsidRDefault="003F061A" w:rsidP="00E91128">
      <w:pPr>
        <w:spacing w:line="360" w:lineRule="auto"/>
        <w:ind w:right="-340" w:firstLine="720"/>
        <w:jc w:val="both"/>
        <w:rPr>
          <w:rFonts w:asciiTheme="majorBidi" w:hAnsiTheme="majorBidi" w:cstheme="majorBidi"/>
          <w:lang w:bidi="ar-EG"/>
        </w:rPr>
      </w:pPr>
      <w:r w:rsidRPr="00E453A4">
        <w:rPr>
          <w:rFonts w:asciiTheme="majorBidi" w:hAnsiTheme="majorBidi" w:cstheme="majorBidi"/>
          <w:lang w:bidi="ar-EG"/>
        </w:rPr>
        <w:t xml:space="preserve">For </w:t>
      </w:r>
      <w:r w:rsidR="0083163F" w:rsidRPr="00E453A4">
        <w:rPr>
          <w:rFonts w:asciiTheme="majorBidi" w:hAnsiTheme="majorBidi" w:cstheme="majorBidi"/>
          <w:lang w:bidi="ar-EG"/>
        </w:rPr>
        <w:t xml:space="preserve">total fresh yield kg/ </w:t>
      </w:r>
      <w:r w:rsidR="007F55F6" w:rsidRPr="00E453A4">
        <w:rPr>
          <w:rFonts w:asciiTheme="majorBidi" w:hAnsiTheme="majorBidi" w:cstheme="majorBidi"/>
          <w:lang w:bidi="ar-EG"/>
        </w:rPr>
        <w:t>plot,</w:t>
      </w:r>
      <w:r w:rsidRPr="00E453A4">
        <w:rPr>
          <w:rFonts w:asciiTheme="majorBidi" w:hAnsiTheme="majorBidi" w:cstheme="majorBidi"/>
          <w:lang w:bidi="ar-EG"/>
        </w:rPr>
        <w:t xml:space="preserve"> the lines number</w:t>
      </w:r>
      <w:r w:rsidR="00B37BA4" w:rsidRPr="00E453A4">
        <w:rPr>
          <w:rFonts w:asciiTheme="majorBidi" w:hAnsiTheme="majorBidi" w:cstheme="majorBidi"/>
          <w:lang w:bidi="ar-EG"/>
        </w:rPr>
        <w:t>2</w:t>
      </w:r>
      <w:r w:rsidR="0083163F" w:rsidRPr="00E453A4">
        <w:rPr>
          <w:rFonts w:asciiTheme="majorBidi" w:hAnsiTheme="majorBidi" w:cstheme="majorBidi"/>
          <w:lang w:bidi="ar-EG"/>
        </w:rPr>
        <w:t>,</w:t>
      </w:r>
      <w:r w:rsidRPr="00E453A4">
        <w:rPr>
          <w:rFonts w:asciiTheme="majorBidi" w:hAnsiTheme="majorBidi" w:cstheme="majorBidi"/>
          <w:lang w:bidi="ar-EG"/>
        </w:rPr>
        <w:t xml:space="preserve"> </w:t>
      </w:r>
      <w:r w:rsidR="0083163F" w:rsidRPr="00E453A4">
        <w:rPr>
          <w:rFonts w:asciiTheme="majorBidi" w:hAnsiTheme="majorBidi" w:cstheme="majorBidi"/>
          <w:lang w:bidi="ar-EG"/>
        </w:rPr>
        <w:t>4</w:t>
      </w:r>
      <w:r w:rsidR="007F55F6" w:rsidRPr="00E453A4">
        <w:rPr>
          <w:rFonts w:asciiTheme="majorBidi" w:hAnsiTheme="majorBidi" w:cstheme="majorBidi"/>
          <w:lang w:bidi="ar-EG"/>
        </w:rPr>
        <w:t>, 5</w:t>
      </w:r>
      <w:r w:rsidRPr="00E453A4">
        <w:rPr>
          <w:rFonts w:asciiTheme="majorBidi" w:hAnsiTheme="majorBidi" w:cstheme="majorBidi"/>
          <w:lang w:bidi="ar-EG"/>
        </w:rPr>
        <w:t xml:space="preserve">, </w:t>
      </w:r>
      <w:r w:rsidR="007F55F6" w:rsidRPr="00E453A4">
        <w:rPr>
          <w:rFonts w:asciiTheme="majorBidi" w:hAnsiTheme="majorBidi" w:cstheme="majorBidi"/>
          <w:lang w:bidi="ar-EG"/>
        </w:rPr>
        <w:t>9, 10, 11,</w:t>
      </w:r>
      <w:r w:rsidR="00E05A73" w:rsidRPr="00E453A4">
        <w:rPr>
          <w:rFonts w:asciiTheme="majorBidi" w:hAnsiTheme="majorBidi" w:cstheme="majorBidi"/>
          <w:lang w:bidi="ar-EG"/>
        </w:rPr>
        <w:t>12,</w:t>
      </w:r>
      <w:r w:rsidR="007F55F6" w:rsidRPr="00E453A4">
        <w:rPr>
          <w:rFonts w:asciiTheme="majorBidi" w:hAnsiTheme="majorBidi" w:cstheme="majorBidi"/>
          <w:lang w:bidi="ar-EG"/>
        </w:rPr>
        <w:t>16,</w:t>
      </w:r>
      <w:r w:rsidR="00E05A73" w:rsidRPr="00E453A4">
        <w:rPr>
          <w:rFonts w:asciiTheme="majorBidi" w:hAnsiTheme="majorBidi" w:cstheme="majorBidi"/>
          <w:lang w:bidi="ar-EG"/>
        </w:rPr>
        <w:t>17,</w:t>
      </w:r>
      <w:r w:rsidR="007F55F6" w:rsidRPr="00E453A4">
        <w:rPr>
          <w:rFonts w:asciiTheme="majorBidi" w:hAnsiTheme="majorBidi" w:cstheme="majorBidi"/>
          <w:lang w:bidi="ar-EG"/>
        </w:rPr>
        <w:t>20,21</w:t>
      </w:r>
      <w:r w:rsidR="0083163F" w:rsidRPr="00E453A4">
        <w:rPr>
          <w:rFonts w:asciiTheme="majorBidi" w:hAnsiTheme="majorBidi" w:cstheme="majorBidi"/>
          <w:lang w:bidi="ar-EG"/>
        </w:rPr>
        <w:t>,</w:t>
      </w:r>
      <w:r w:rsidRPr="00E453A4">
        <w:rPr>
          <w:rFonts w:asciiTheme="majorBidi" w:hAnsiTheme="majorBidi" w:cstheme="majorBidi"/>
          <w:lang w:bidi="ar-EG"/>
        </w:rPr>
        <w:t xml:space="preserve"> and </w:t>
      </w:r>
      <w:r w:rsidR="0083163F" w:rsidRPr="00E453A4">
        <w:rPr>
          <w:rFonts w:asciiTheme="majorBidi" w:hAnsiTheme="majorBidi" w:cstheme="majorBidi"/>
          <w:lang w:bidi="ar-EG"/>
        </w:rPr>
        <w:t>22</w:t>
      </w:r>
      <w:r w:rsidRPr="00E453A4">
        <w:rPr>
          <w:rFonts w:asciiTheme="majorBidi" w:hAnsiTheme="majorBidi" w:cstheme="majorBidi"/>
          <w:lang w:bidi="ar-EG"/>
        </w:rPr>
        <w:t xml:space="preserve"> showed significant or highly significant </w:t>
      </w:r>
      <w:r w:rsidR="007F55F6" w:rsidRPr="00E453A4">
        <w:rPr>
          <w:rFonts w:asciiTheme="majorBidi" w:hAnsiTheme="majorBidi" w:cstheme="majorBidi"/>
          <w:lang w:bidi="ar-EG"/>
        </w:rPr>
        <w:t>for total</w:t>
      </w:r>
      <w:r w:rsidR="0083163F" w:rsidRPr="00E453A4">
        <w:rPr>
          <w:rFonts w:asciiTheme="majorBidi" w:hAnsiTheme="majorBidi" w:cstheme="majorBidi"/>
          <w:lang w:bidi="ar-EG"/>
        </w:rPr>
        <w:t xml:space="preserve"> fresh yield kg/ plot </w:t>
      </w:r>
      <w:r w:rsidRPr="00E453A4">
        <w:rPr>
          <w:rFonts w:asciiTheme="majorBidi" w:hAnsiTheme="majorBidi" w:cstheme="majorBidi"/>
          <w:lang w:bidi="ar-EG"/>
        </w:rPr>
        <w:t>than the</w:t>
      </w:r>
      <w:r w:rsidRPr="00E453A4">
        <w:rPr>
          <w:rFonts w:asciiTheme="majorBidi" w:hAnsiTheme="majorBidi" w:cstheme="majorBidi"/>
          <w:color w:val="000000"/>
        </w:rPr>
        <w:t xml:space="preserve"> commercial variety Giza18. </w:t>
      </w:r>
    </w:p>
    <w:p w:rsidR="007F55F6" w:rsidRPr="00E453A4" w:rsidRDefault="003F061A" w:rsidP="00E91128">
      <w:pPr>
        <w:spacing w:line="360" w:lineRule="auto"/>
        <w:ind w:right="-340" w:firstLine="720"/>
        <w:jc w:val="both"/>
        <w:rPr>
          <w:rFonts w:asciiTheme="majorBidi" w:hAnsiTheme="majorBidi" w:cstheme="majorBidi"/>
          <w:lang w:bidi="ar-EG"/>
        </w:rPr>
      </w:pPr>
      <w:r w:rsidRPr="00E453A4">
        <w:rPr>
          <w:rFonts w:asciiTheme="majorBidi" w:hAnsiTheme="majorBidi" w:cstheme="majorBidi"/>
          <w:lang w:bidi="ar-EG"/>
        </w:rPr>
        <w:t xml:space="preserve"> The </w:t>
      </w:r>
      <w:r w:rsidR="004B64F6" w:rsidRPr="00E453A4">
        <w:rPr>
          <w:rFonts w:asciiTheme="majorBidi" w:hAnsiTheme="majorBidi" w:cstheme="majorBidi"/>
          <w:lang w:bidi="ar-EG"/>
        </w:rPr>
        <w:t xml:space="preserve">lines </w:t>
      </w:r>
      <w:r w:rsidRPr="00E453A4">
        <w:rPr>
          <w:rFonts w:asciiTheme="majorBidi" w:hAnsiTheme="majorBidi" w:cstheme="majorBidi"/>
          <w:lang w:bidi="ar-EG"/>
        </w:rPr>
        <w:t xml:space="preserve">number </w:t>
      </w:r>
      <w:r w:rsidR="002D0EA5" w:rsidRPr="00E453A4">
        <w:rPr>
          <w:rFonts w:asciiTheme="majorBidi" w:hAnsiTheme="majorBidi" w:cstheme="majorBidi"/>
          <w:lang w:bidi="ar-EG"/>
        </w:rPr>
        <w:t>4</w:t>
      </w:r>
      <w:r w:rsidRPr="00E453A4">
        <w:rPr>
          <w:rFonts w:asciiTheme="majorBidi" w:hAnsiTheme="majorBidi" w:cstheme="majorBidi"/>
          <w:lang w:bidi="ar-EG"/>
        </w:rPr>
        <w:t xml:space="preserve">, </w:t>
      </w:r>
      <w:r w:rsidR="002D0EA5" w:rsidRPr="00E453A4">
        <w:rPr>
          <w:rFonts w:asciiTheme="majorBidi" w:hAnsiTheme="majorBidi" w:cstheme="majorBidi"/>
          <w:lang w:bidi="ar-EG"/>
        </w:rPr>
        <w:t>9, 10, 16, 20, 21</w:t>
      </w:r>
      <w:r w:rsidR="007F55F6" w:rsidRPr="00E453A4">
        <w:rPr>
          <w:rFonts w:asciiTheme="majorBidi" w:hAnsiTheme="majorBidi" w:cstheme="majorBidi"/>
          <w:lang w:bidi="ar-EG"/>
        </w:rPr>
        <w:t xml:space="preserve"> </w:t>
      </w:r>
      <w:r w:rsidR="002D0EA5" w:rsidRPr="00E453A4">
        <w:rPr>
          <w:rFonts w:asciiTheme="majorBidi" w:hAnsiTheme="majorBidi" w:cstheme="majorBidi"/>
          <w:lang w:bidi="ar-EG"/>
        </w:rPr>
        <w:t>and 22</w:t>
      </w:r>
      <w:r w:rsidR="007F55F6" w:rsidRPr="00E453A4">
        <w:rPr>
          <w:rFonts w:asciiTheme="majorBidi" w:hAnsiTheme="majorBidi" w:cstheme="majorBidi"/>
          <w:lang w:bidi="ar-EG"/>
        </w:rPr>
        <w:t xml:space="preserve"> </w:t>
      </w:r>
      <w:r w:rsidRPr="00E453A4">
        <w:rPr>
          <w:rFonts w:asciiTheme="majorBidi" w:hAnsiTheme="majorBidi" w:cstheme="majorBidi"/>
          <w:lang w:bidi="ar-EG"/>
        </w:rPr>
        <w:t>exhibited significant higher</w:t>
      </w:r>
      <w:r w:rsidR="007F55F6" w:rsidRPr="00E453A4">
        <w:rPr>
          <w:rFonts w:asciiTheme="majorBidi" w:hAnsiTheme="majorBidi" w:cstheme="majorBidi"/>
          <w:lang w:bidi="ar-EG"/>
        </w:rPr>
        <w:t xml:space="preserve"> of </w:t>
      </w:r>
      <w:r w:rsidR="002D0EA5" w:rsidRPr="00E453A4">
        <w:rPr>
          <w:rFonts w:asciiTheme="majorBidi" w:hAnsiTheme="majorBidi" w:cstheme="majorBidi"/>
          <w:lang w:bidi="ar-EG"/>
        </w:rPr>
        <w:t xml:space="preserve">total dry yield kg / plot </w:t>
      </w:r>
      <w:r w:rsidRPr="00E453A4">
        <w:rPr>
          <w:rFonts w:asciiTheme="majorBidi" w:hAnsiTheme="majorBidi" w:cstheme="majorBidi"/>
          <w:lang w:bidi="ar-EG"/>
        </w:rPr>
        <w:t xml:space="preserve">than the </w:t>
      </w:r>
      <w:r w:rsidR="007F55F6" w:rsidRPr="00E453A4">
        <w:rPr>
          <w:rFonts w:asciiTheme="majorBidi" w:hAnsiTheme="majorBidi" w:cstheme="majorBidi"/>
          <w:color w:val="000000"/>
        </w:rPr>
        <w:t>commercial variety Giza18</w:t>
      </w:r>
      <w:r w:rsidR="007F55F6" w:rsidRPr="00E453A4">
        <w:rPr>
          <w:rFonts w:asciiTheme="majorBidi" w:hAnsiTheme="majorBidi" w:cstheme="majorBidi"/>
          <w:lang w:bidi="ar-EG"/>
        </w:rPr>
        <w:t xml:space="preserve">. </w:t>
      </w:r>
      <w:r w:rsidRPr="00E453A4">
        <w:rPr>
          <w:rFonts w:asciiTheme="majorBidi" w:hAnsiTheme="majorBidi" w:cstheme="majorBidi"/>
          <w:lang w:bidi="ar-EG"/>
        </w:rPr>
        <w:t xml:space="preserve">While, the other families showed lower </w:t>
      </w:r>
      <w:r w:rsidR="007F55F6" w:rsidRPr="00E453A4">
        <w:rPr>
          <w:rFonts w:asciiTheme="majorBidi" w:hAnsiTheme="majorBidi" w:cstheme="majorBidi"/>
          <w:lang w:bidi="ar-EG"/>
        </w:rPr>
        <w:t xml:space="preserve">for this trait. </w:t>
      </w:r>
    </w:p>
    <w:p w:rsidR="003F061A" w:rsidRPr="00E453A4" w:rsidRDefault="003F061A" w:rsidP="00E91128">
      <w:pPr>
        <w:spacing w:line="360" w:lineRule="auto"/>
        <w:ind w:right="-340" w:firstLine="720"/>
        <w:jc w:val="both"/>
        <w:rPr>
          <w:rFonts w:asciiTheme="majorBidi" w:hAnsiTheme="majorBidi" w:cstheme="majorBidi"/>
          <w:lang w:bidi="ar-EG"/>
        </w:rPr>
      </w:pPr>
      <w:r w:rsidRPr="00E453A4">
        <w:rPr>
          <w:rFonts w:asciiTheme="majorBidi" w:hAnsiTheme="majorBidi" w:cstheme="majorBidi"/>
          <w:lang w:bidi="ar-EG"/>
        </w:rPr>
        <w:t xml:space="preserve"> Regarding </w:t>
      </w:r>
      <w:r w:rsidR="007F55F6" w:rsidRPr="00E453A4">
        <w:rPr>
          <w:rFonts w:asciiTheme="majorBidi" w:hAnsiTheme="majorBidi" w:cstheme="majorBidi"/>
          <w:lang w:bidi="ar-EG"/>
        </w:rPr>
        <w:t>plant height (cm)</w:t>
      </w:r>
      <w:r w:rsidRPr="00E453A4">
        <w:rPr>
          <w:rFonts w:asciiTheme="majorBidi" w:hAnsiTheme="majorBidi" w:cstheme="majorBidi"/>
          <w:lang w:bidi="ar-EG"/>
        </w:rPr>
        <w:t xml:space="preserve">, the </w:t>
      </w:r>
      <w:r w:rsidR="007F55F6" w:rsidRPr="00E453A4">
        <w:rPr>
          <w:rFonts w:asciiTheme="majorBidi" w:hAnsiTheme="majorBidi" w:cstheme="majorBidi"/>
          <w:lang w:bidi="ar-EG"/>
        </w:rPr>
        <w:t xml:space="preserve">lines </w:t>
      </w:r>
      <w:r w:rsidR="008D1789" w:rsidRPr="00E453A4">
        <w:rPr>
          <w:rFonts w:asciiTheme="majorBidi" w:hAnsiTheme="majorBidi" w:cstheme="majorBidi"/>
          <w:lang w:bidi="ar-EG"/>
        </w:rPr>
        <w:t>number 9</w:t>
      </w:r>
      <w:r w:rsidRPr="00E453A4">
        <w:rPr>
          <w:rFonts w:asciiTheme="majorBidi" w:hAnsiTheme="majorBidi" w:cstheme="majorBidi"/>
          <w:lang w:bidi="ar-EG"/>
        </w:rPr>
        <w:t xml:space="preserve">, </w:t>
      </w:r>
      <w:r w:rsidR="00804F80" w:rsidRPr="00E453A4">
        <w:rPr>
          <w:rFonts w:asciiTheme="majorBidi" w:hAnsiTheme="majorBidi" w:cstheme="majorBidi"/>
          <w:lang w:bidi="ar-EG"/>
        </w:rPr>
        <w:t>10</w:t>
      </w:r>
      <w:r w:rsidRPr="00E453A4">
        <w:rPr>
          <w:rFonts w:asciiTheme="majorBidi" w:hAnsiTheme="majorBidi" w:cstheme="majorBidi"/>
          <w:lang w:bidi="ar-EG"/>
        </w:rPr>
        <w:t xml:space="preserve">, 16, and </w:t>
      </w:r>
      <w:r w:rsidR="00804F80" w:rsidRPr="00E453A4">
        <w:rPr>
          <w:rFonts w:asciiTheme="majorBidi" w:hAnsiTheme="majorBidi" w:cstheme="majorBidi"/>
          <w:lang w:bidi="ar-EG"/>
        </w:rPr>
        <w:t>19</w:t>
      </w:r>
      <w:r w:rsidRPr="00E453A4">
        <w:rPr>
          <w:rFonts w:asciiTheme="majorBidi" w:hAnsiTheme="majorBidi" w:cstheme="majorBidi"/>
          <w:lang w:bidi="ar-EG"/>
        </w:rPr>
        <w:t xml:space="preserve"> significantly surpassed the </w:t>
      </w:r>
      <w:r w:rsidR="00804F80" w:rsidRPr="00E453A4">
        <w:rPr>
          <w:rFonts w:asciiTheme="majorBidi" w:hAnsiTheme="majorBidi" w:cstheme="majorBidi"/>
          <w:color w:val="000000"/>
        </w:rPr>
        <w:t>commercial variety Giza18</w:t>
      </w:r>
      <w:r w:rsidRPr="00E453A4">
        <w:rPr>
          <w:rFonts w:asciiTheme="majorBidi" w:hAnsiTheme="majorBidi" w:cstheme="majorBidi"/>
          <w:lang w:bidi="ar-EG"/>
        </w:rPr>
        <w:t xml:space="preserve"> for this </w:t>
      </w:r>
      <w:r w:rsidR="008D1789" w:rsidRPr="00E453A4">
        <w:rPr>
          <w:rFonts w:asciiTheme="majorBidi" w:hAnsiTheme="majorBidi" w:cstheme="majorBidi"/>
          <w:lang w:bidi="ar-EG"/>
        </w:rPr>
        <w:t>trait, while</w:t>
      </w:r>
      <w:r w:rsidRPr="00E453A4">
        <w:rPr>
          <w:rFonts w:asciiTheme="majorBidi" w:hAnsiTheme="majorBidi" w:cstheme="majorBidi"/>
          <w:lang w:bidi="ar-EG"/>
        </w:rPr>
        <w:t xml:space="preserve"> the other </w:t>
      </w:r>
      <w:r w:rsidR="003C1E03" w:rsidRPr="00E453A4">
        <w:rPr>
          <w:rFonts w:asciiTheme="majorBidi" w:hAnsiTheme="majorBidi" w:cstheme="majorBidi"/>
          <w:lang w:bidi="ar-EG"/>
        </w:rPr>
        <w:t xml:space="preserve">lines </w:t>
      </w:r>
      <w:r w:rsidRPr="00E453A4">
        <w:rPr>
          <w:rFonts w:asciiTheme="majorBidi" w:hAnsiTheme="majorBidi" w:cstheme="majorBidi"/>
          <w:lang w:bidi="ar-EG"/>
        </w:rPr>
        <w:t xml:space="preserve">showed </w:t>
      </w:r>
      <w:r w:rsidR="00804F80" w:rsidRPr="00E453A4">
        <w:rPr>
          <w:rFonts w:asciiTheme="majorBidi" w:hAnsiTheme="majorBidi" w:cstheme="majorBidi"/>
          <w:lang w:bidi="ar-EG"/>
        </w:rPr>
        <w:lastRenderedPageBreak/>
        <w:t xml:space="preserve">shortest plant height </w:t>
      </w:r>
      <w:r w:rsidRPr="00E453A4">
        <w:rPr>
          <w:rFonts w:asciiTheme="majorBidi" w:hAnsiTheme="majorBidi" w:cstheme="majorBidi"/>
          <w:lang w:bidi="ar-EG"/>
        </w:rPr>
        <w:t>relative to</w:t>
      </w:r>
      <w:r w:rsidR="00804F80" w:rsidRPr="00E453A4">
        <w:rPr>
          <w:rFonts w:asciiTheme="majorBidi" w:hAnsiTheme="majorBidi" w:cstheme="majorBidi"/>
          <w:color w:val="000000"/>
        </w:rPr>
        <w:t xml:space="preserve"> commercial </w:t>
      </w:r>
      <w:r w:rsidR="008D1789" w:rsidRPr="00E453A4">
        <w:rPr>
          <w:rFonts w:asciiTheme="majorBidi" w:hAnsiTheme="majorBidi" w:cstheme="majorBidi"/>
          <w:color w:val="000000"/>
        </w:rPr>
        <w:t>variety</w:t>
      </w:r>
      <w:r w:rsidR="008D1789" w:rsidRPr="00E453A4">
        <w:rPr>
          <w:rFonts w:asciiTheme="majorBidi" w:hAnsiTheme="majorBidi" w:cstheme="majorBidi"/>
          <w:lang w:bidi="ar-EG"/>
        </w:rPr>
        <w:t xml:space="preserve">. </w:t>
      </w:r>
      <w:r w:rsidRPr="00E453A4">
        <w:rPr>
          <w:rFonts w:asciiTheme="majorBidi" w:hAnsiTheme="majorBidi" w:cstheme="majorBidi"/>
          <w:lang w:bidi="ar-EG"/>
        </w:rPr>
        <w:t xml:space="preserve">With respect to </w:t>
      </w:r>
      <w:r w:rsidR="008D1789" w:rsidRPr="00E453A4">
        <w:rPr>
          <w:rFonts w:asciiTheme="majorBidi" w:hAnsiTheme="majorBidi" w:cstheme="majorBidi"/>
          <w:lang w:bidi="ar-EG"/>
        </w:rPr>
        <w:t>stem diameter (cm),</w:t>
      </w:r>
      <w:r w:rsidRPr="00E453A4">
        <w:rPr>
          <w:rFonts w:asciiTheme="majorBidi" w:hAnsiTheme="majorBidi" w:cstheme="majorBidi"/>
          <w:lang w:bidi="ar-EG"/>
        </w:rPr>
        <w:t xml:space="preserve"> the </w:t>
      </w:r>
      <w:r w:rsidR="008D1789" w:rsidRPr="00E453A4">
        <w:rPr>
          <w:rFonts w:asciiTheme="majorBidi" w:hAnsiTheme="majorBidi" w:cstheme="majorBidi"/>
          <w:lang w:bidi="ar-EG"/>
        </w:rPr>
        <w:t xml:space="preserve">lines </w:t>
      </w:r>
      <w:r w:rsidRPr="00E453A4">
        <w:rPr>
          <w:rFonts w:asciiTheme="majorBidi" w:hAnsiTheme="majorBidi" w:cstheme="majorBidi"/>
          <w:lang w:bidi="ar-EG"/>
        </w:rPr>
        <w:t xml:space="preserve">number </w:t>
      </w:r>
      <w:r w:rsidR="008D1789" w:rsidRPr="00E453A4">
        <w:rPr>
          <w:rFonts w:asciiTheme="majorBidi" w:hAnsiTheme="majorBidi" w:cstheme="majorBidi"/>
          <w:lang w:bidi="ar-EG"/>
        </w:rPr>
        <w:t>5, 9, 10,</w:t>
      </w:r>
      <w:r w:rsidRPr="00E453A4">
        <w:rPr>
          <w:rFonts w:asciiTheme="majorBidi" w:hAnsiTheme="majorBidi" w:cstheme="majorBidi"/>
          <w:lang w:bidi="ar-EG"/>
        </w:rPr>
        <w:t xml:space="preserve"> </w:t>
      </w:r>
      <w:r w:rsidR="008D1789" w:rsidRPr="00E453A4">
        <w:rPr>
          <w:rFonts w:asciiTheme="majorBidi" w:hAnsiTheme="majorBidi" w:cstheme="majorBidi"/>
          <w:lang w:bidi="ar-EG"/>
        </w:rPr>
        <w:t>11, 15,</w:t>
      </w:r>
      <w:r w:rsidRPr="00E453A4">
        <w:rPr>
          <w:rFonts w:asciiTheme="majorBidi" w:hAnsiTheme="majorBidi" w:cstheme="majorBidi"/>
          <w:lang w:bidi="ar-EG"/>
        </w:rPr>
        <w:t xml:space="preserve"> </w:t>
      </w:r>
      <w:r w:rsidR="008D1789" w:rsidRPr="00E453A4">
        <w:rPr>
          <w:rFonts w:asciiTheme="majorBidi" w:hAnsiTheme="majorBidi" w:cstheme="majorBidi"/>
          <w:lang w:bidi="ar-EG"/>
        </w:rPr>
        <w:t>16,</w:t>
      </w:r>
      <w:r w:rsidRPr="00E453A4">
        <w:rPr>
          <w:rFonts w:asciiTheme="majorBidi" w:hAnsiTheme="majorBidi" w:cstheme="majorBidi"/>
          <w:lang w:bidi="ar-EG"/>
        </w:rPr>
        <w:t xml:space="preserve"> </w:t>
      </w:r>
      <w:r w:rsidR="008D1789" w:rsidRPr="00E453A4">
        <w:rPr>
          <w:rFonts w:asciiTheme="majorBidi" w:hAnsiTheme="majorBidi" w:cstheme="majorBidi"/>
          <w:lang w:bidi="ar-EG"/>
        </w:rPr>
        <w:t>20</w:t>
      </w:r>
      <w:r w:rsidRPr="00E453A4">
        <w:rPr>
          <w:rFonts w:asciiTheme="majorBidi" w:hAnsiTheme="majorBidi" w:cstheme="majorBidi"/>
          <w:lang w:bidi="ar-EG"/>
        </w:rPr>
        <w:t xml:space="preserve"> and </w:t>
      </w:r>
      <w:r w:rsidR="008D1789" w:rsidRPr="00E453A4">
        <w:rPr>
          <w:rFonts w:asciiTheme="majorBidi" w:hAnsiTheme="majorBidi" w:cstheme="majorBidi"/>
          <w:lang w:bidi="ar-EG"/>
        </w:rPr>
        <w:t>22</w:t>
      </w:r>
      <w:r w:rsidRPr="00E453A4">
        <w:rPr>
          <w:rFonts w:asciiTheme="majorBidi" w:hAnsiTheme="majorBidi" w:cstheme="majorBidi"/>
          <w:lang w:bidi="ar-EG"/>
        </w:rPr>
        <w:t xml:space="preserve"> </w:t>
      </w:r>
      <w:r w:rsidR="008D1789" w:rsidRPr="00E453A4">
        <w:rPr>
          <w:rFonts w:asciiTheme="majorBidi" w:hAnsiTheme="majorBidi" w:cstheme="majorBidi"/>
          <w:lang w:bidi="ar-EG"/>
        </w:rPr>
        <w:t>had s</w:t>
      </w:r>
      <w:r w:rsidRPr="00E453A4">
        <w:rPr>
          <w:rFonts w:asciiTheme="majorBidi" w:hAnsiTheme="majorBidi" w:cstheme="majorBidi"/>
          <w:lang w:bidi="ar-EG"/>
        </w:rPr>
        <w:t>ignificant</w:t>
      </w:r>
      <w:r w:rsidR="008D1789" w:rsidRPr="00E453A4">
        <w:rPr>
          <w:rFonts w:asciiTheme="majorBidi" w:hAnsiTheme="majorBidi" w:cstheme="majorBidi"/>
          <w:lang w:bidi="ar-EG"/>
        </w:rPr>
        <w:t>ly</w:t>
      </w:r>
      <w:r w:rsidRPr="00E453A4">
        <w:rPr>
          <w:rFonts w:asciiTheme="majorBidi" w:hAnsiTheme="majorBidi" w:cstheme="majorBidi"/>
          <w:lang w:bidi="ar-EG"/>
        </w:rPr>
        <w:t xml:space="preserve"> higher </w:t>
      </w:r>
      <w:r w:rsidR="008D1789" w:rsidRPr="00E453A4">
        <w:rPr>
          <w:rFonts w:asciiTheme="majorBidi" w:hAnsiTheme="majorBidi" w:cstheme="majorBidi"/>
          <w:lang w:bidi="ar-EG"/>
        </w:rPr>
        <w:t>stem diameter relative</w:t>
      </w:r>
      <w:r w:rsidRPr="00E453A4">
        <w:rPr>
          <w:rFonts w:asciiTheme="majorBidi" w:hAnsiTheme="majorBidi" w:cstheme="majorBidi"/>
          <w:lang w:bidi="ar-EG"/>
        </w:rPr>
        <w:t xml:space="preserve"> to</w:t>
      </w:r>
      <w:r w:rsidR="008D1789" w:rsidRPr="00E453A4">
        <w:rPr>
          <w:rFonts w:asciiTheme="majorBidi" w:hAnsiTheme="majorBidi" w:cstheme="majorBidi"/>
          <w:color w:val="000000"/>
        </w:rPr>
        <w:t xml:space="preserve"> commercial variety</w:t>
      </w:r>
      <w:r w:rsidR="008D1789" w:rsidRPr="00E453A4">
        <w:rPr>
          <w:rFonts w:asciiTheme="majorBidi" w:hAnsiTheme="majorBidi" w:cstheme="majorBidi"/>
          <w:lang w:bidi="ar-EG"/>
        </w:rPr>
        <w:t xml:space="preserve"> </w:t>
      </w:r>
      <w:r w:rsidRPr="00E453A4">
        <w:rPr>
          <w:rFonts w:asciiTheme="majorBidi" w:hAnsiTheme="majorBidi" w:cstheme="majorBidi"/>
          <w:lang w:bidi="ar-EG"/>
        </w:rPr>
        <w:t xml:space="preserve">  . </w:t>
      </w:r>
    </w:p>
    <w:p w:rsidR="001D6268" w:rsidRPr="00E453A4" w:rsidRDefault="003F061A" w:rsidP="00E91128">
      <w:pPr>
        <w:spacing w:line="360" w:lineRule="auto"/>
        <w:ind w:right="-341"/>
        <w:jc w:val="both"/>
        <w:rPr>
          <w:rFonts w:asciiTheme="majorBidi" w:hAnsiTheme="majorBidi" w:cstheme="majorBidi"/>
          <w:lang w:bidi="ar-EG"/>
        </w:rPr>
      </w:pPr>
      <w:r w:rsidRPr="00E453A4">
        <w:rPr>
          <w:rFonts w:asciiTheme="majorBidi" w:hAnsiTheme="majorBidi" w:cstheme="majorBidi"/>
          <w:color w:val="000000" w:themeColor="text1"/>
          <w:lang w:bidi="ar-EG"/>
        </w:rPr>
        <w:t xml:space="preserve">For </w:t>
      </w:r>
      <w:r w:rsidR="00636777" w:rsidRPr="00E453A4">
        <w:rPr>
          <w:rFonts w:asciiTheme="majorBidi" w:hAnsiTheme="majorBidi" w:cstheme="majorBidi"/>
          <w:color w:val="000000" w:themeColor="text1"/>
          <w:lang w:bidi="ar-EG"/>
        </w:rPr>
        <w:t xml:space="preserve">number of tillers / plant </w:t>
      </w:r>
      <w:r w:rsidR="00845D46" w:rsidRPr="00E453A4">
        <w:rPr>
          <w:rFonts w:asciiTheme="majorBidi" w:hAnsiTheme="majorBidi" w:cstheme="majorBidi"/>
          <w:lang w:bidi="ar-EG"/>
        </w:rPr>
        <w:t>the lines 4, 5, 8, 9, 10, 11, 12, 13, 16, 20, 21</w:t>
      </w:r>
      <w:r w:rsidR="001D6268" w:rsidRPr="00E453A4">
        <w:rPr>
          <w:rFonts w:asciiTheme="majorBidi" w:hAnsiTheme="majorBidi" w:cstheme="majorBidi"/>
          <w:lang w:bidi="ar-EG"/>
        </w:rPr>
        <w:t>, and</w:t>
      </w:r>
      <w:r w:rsidR="00845D46" w:rsidRPr="00E453A4">
        <w:rPr>
          <w:rFonts w:asciiTheme="majorBidi" w:hAnsiTheme="majorBidi" w:cstheme="majorBidi"/>
          <w:lang w:bidi="ar-EG"/>
        </w:rPr>
        <w:t xml:space="preserve"> 22</w:t>
      </w:r>
      <w:r w:rsidR="001D6268" w:rsidRPr="00E453A4">
        <w:rPr>
          <w:rFonts w:asciiTheme="majorBidi" w:hAnsiTheme="majorBidi" w:cstheme="majorBidi"/>
          <w:lang w:bidi="ar-EG"/>
        </w:rPr>
        <w:t xml:space="preserve"> expressed significant higher number of tillers / plant relative to</w:t>
      </w:r>
      <w:r w:rsidR="001D6268" w:rsidRPr="00E453A4">
        <w:rPr>
          <w:rFonts w:asciiTheme="majorBidi" w:hAnsiTheme="majorBidi" w:cstheme="majorBidi"/>
          <w:color w:val="000000"/>
        </w:rPr>
        <w:t xml:space="preserve"> commercial variety</w:t>
      </w:r>
      <w:r w:rsidR="001D6268" w:rsidRPr="00E453A4">
        <w:rPr>
          <w:rFonts w:asciiTheme="majorBidi" w:hAnsiTheme="majorBidi" w:cstheme="majorBidi"/>
          <w:lang w:bidi="ar-EG"/>
        </w:rPr>
        <w:t xml:space="preserve"> Giza18. </w:t>
      </w:r>
    </w:p>
    <w:p w:rsidR="003F061A" w:rsidRPr="00E453A4" w:rsidRDefault="003F061A" w:rsidP="00E91128">
      <w:pPr>
        <w:spacing w:line="360" w:lineRule="auto"/>
        <w:ind w:right="-340" w:firstLine="720"/>
        <w:jc w:val="both"/>
        <w:rPr>
          <w:rFonts w:asciiTheme="majorBidi" w:hAnsiTheme="majorBidi" w:cstheme="majorBidi"/>
          <w:lang w:bidi="ar-EG"/>
        </w:rPr>
      </w:pPr>
      <w:r w:rsidRPr="00E453A4">
        <w:rPr>
          <w:rFonts w:asciiTheme="majorBidi" w:hAnsiTheme="majorBidi" w:cstheme="majorBidi"/>
          <w:lang w:bidi="ar-EG"/>
        </w:rPr>
        <w:t xml:space="preserve">With respect to </w:t>
      </w:r>
      <w:r w:rsidR="00636777" w:rsidRPr="00E453A4">
        <w:rPr>
          <w:rFonts w:asciiTheme="majorBidi" w:hAnsiTheme="majorBidi" w:cstheme="majorBidi"/>
          <w:lang w:bidi="ar-EG"/>
        </w:rPr>
        <w:t xml:space="preserve">leaves </w:t>
      </w:r>
      <w:r w:rsidR="005045F0" w:rsidRPr="00E453A4">
        <w:rPr>
          <w:rFonts w:asciiTheme="majorBidi" w:hAnsiTheme="majorBidi" w:cstheme="majorBidi"/>
          <w:lang w:bidi="ar-EG"/>
        </w:rPr>
        <w:t xml:space="preserve">/ </w:t>
      </w:r>
      <w:r w:rsidR="00636777" w:rsidRPr="00E453A4">
        <w:rPr>
          <w:rFonts w:asciiTheme="majorBidi" w:hAnsiTheme="majorBidi" w:cstheme="majorBidi"/>
          <w:lang w:bidi="ar-EG"/>
        </w:rPr>
        <w:t xml:space="preserve">stem ratio % </w:t>
      </w:r>
      <w:r w:rsidRPr="00E453A4">
        <w:rPr>
          <w:rFonts w:asciiTheme="majorBidi" w:hAnsiTheme="majorBidi" w:cstheme="majorBidi"/>
          <w:lang w:bidi="ar-EG"/>
        </w:rPr>
        <w:t xml:space="preserve">the </w:t>
      </w:r>
      <w:r w:rsidR="00636777" w:rsidRPr="00E453A4">
        <w:rPr>
          <w:rFonts w:asciiTheme="majorBidi" w:hAnsiTheme="majorBidi" w:cstheme="majorBidi"/>
          <w:lang w:bidi="ar-EG"/>
        </w:rPr>
        <w:t xml:space="preserve">lines </w:t>
      </w:r>
      <w:r w:rsidRPr="00E453A4">
        <w:rPr>
          <w:rFonts w:asciiTheme="majorBidi" w:hAnsiTheme="majorBidi" w:cstheme="majorBidi"/>
          <w:lang w:bidi="ar-EG"/>
        </w:rPr>
        <w:t xml:space="preserve">number </w:t>
      </w:r>
      <w:r w:rsidR="005045F0" w:rsidRPr="00E453A4">
        <w:rPr>
          <w:rFonts w:asciiTheme="majorBidi" w:hAnsiTheme="majorBidi" w:cstheme="majorBidi"/>
          <w:lang w:bidi="ar-EG"/>
        </w:rPr>
        <w:t>7,</w:t>
      </w:r>
      <w:r w:rsidRPr="00E453A4">
        <w:rPr>
          <w:rFonts w:asciiTheme="majorBidi" w:hAnsiTheme="majorBidi" w:cstheme="majorBidi"/>
          <w:lang w:bidi="ar-EG"/>
        </w:rPr>
        <w:t xml:space="preserve"> </w:t>
      </w:r>
      <w:r w:rsidR="005045F0" w:rsidRPr="00E453A4">
        <w:rPr>
          <w:rFonts w:asciiTheme="majorBidi" w:hAnsiTheme="majorBidi" w:cstheme="majorBidi"/>
          <w:lang w:bidi="ar-EG"/>
        </w:rPr>
        <w:t>8,</w:t>
      </w:r>
      <w:r w:rsidRPr="00E453A4">
        <w:rPr>
          <w:rFonts w:asciiTheme="majorBidi" w:hAnsiTheme="majorBidi" w:cstheme="majorBidi"/>
          <w:lang w:bidi="ar-EG"/>
        </w:rPr>
        <w:t xml:space="preserve"> </w:t>
      </w:r>
      <w:r w:rsidR="005045F0" w:rsidRPr="00E453A4">
        <w:rPr>
          <w:rFonts w:asciiTheme="majorBidi" w:hAnsiTheme="majorBidi" w:cstheme="majorBidi"/>
          <w:lang w:bidi="ar-EG"/>
        </w:rPr>
        <w:t>9,</w:t>
      </w:r>
      <w:r w:rsidRPr="00E453A4">
        <w:rPr>
          <w:rFonts w:asciiTheme="majorBidi" w:hAnsiTheme="majorBidi" w:cstheme="majorBidi"/>
          <w:lang w:bidi="ar-EG"/>
        </w:rPr>
        <w:t xml:space="preserve"> </w:t>
      </w:r>
      <w:r w:rsidR="005045F0" w:rsidRPr="00E453A4">
        <w:rPr>
          <w:rFonts w:asciiTheme="majorBidi" w:hAnsiTheme="majorBidi" w:cstheme="majorBidi"/>
          <w:lang w:bidi="ar-EG"/>
        </w:rPr>
        <w:t>10, 1</w:t>
      </w:r>
      <w:r w:rsidRPr="00E453A4">
        <w:rPr>
          <w:rFonts w:asciiTheme="majorBidi" w:hAnsiTheme="majorBidi" w:cstheme="majorBidi"/>
          <w:lang w:bidi="ar-EG"/>
        </w:rPr>
        <w:t xml:space="preserve"> </w:t>
      </w:r>
      <w:r w:rsidR="005045F0" w:rsidRPr="00E453A4">
        <w:rPr>
          <w:rFonts w:asciiTheme="majorBidi" w:hAnsiTheme="majorBidi" w:cstheme="majorBidi"/>
          <w:lang w:bidi="ar-EG"/>
        </w:rPr>
        <w:t>6,</w:t>
      </w:r>
      <w:r w:rsidRPr="00E453A4">
        <w:rPr>
          <w:rFonts w:asciiTheme="majorBidi" w:hAnsiTheme="majorBidi" w:cstheme="majorBidi"/>
          <w:lang w:bidi="ar-EG"/>
        </w:rPr>
        <w:t xml:space="preserve"> </w:t>
      </w:r>
      <w:r w:rsidR="00636777" w:rsidRPr="00E453A4">
        <w:rPr>
          <w:rFonts w:asciiTheme="majorBidi" w:hAnsiTheme="majorBidi" w:cstheme="majorBidi"/>
          <w:lang w:bidi="ar-EG"/>
        </w:rPr>
        <w:t>20</w:t>
      </w:r>
      <w:r w:rsidR="005045F0" w:rsidRPr="00E453A4">
        <w:rPr>
          <w:rFonts w:asciiTheme="majorBidi" w:hAnsiTheme="majorBidi" w:cstheme="majorBidi"/>
          <w:lang w:bidi="ar-EG"/>
        </w:rPr>
        <w:t xml:space="preserve"> </w:t>
      </w:r>
      <w:r w:rsidR="00636777" w:rsidRPr="00E453A4">
        <w:rPr>
          <w:rFonts w:asciiTheme="majorBidi" w:hAnsiTheme="majorBidi" w:cstheme="majorBidi"/>
          <w:lang w:bidi="ar-EG"/>
        </w:rPr>
        <w:t xml:space="preserve">and 21 </w:t>
      </w:r>
      <w:r w:rsidRPr="00E453A4">
        <w:rPr>
          <w:rFonts w:asciiTheme="majorBidi" w:hAnsiTheme="majorBidi" w:cstheme="majorBidi"/>
          <w:lang w:bidi="ar-EG"/>
        </w:rPr>
        <w:t xml:space="preserve">  </w:t>
      </w:r>
      <w:r w:rsidR="005045F0" w:rsidRPr="00E453A4">
        <w:rPr>
          <w:rFonts w:asciiTheme="majorBidi" w:hAnsiTheme="majorBidi" w:cstheme="majorBidi"/>
          <w:lang w:bidi="ar-EG"/>
        </w:rPr>
        <w:t xml:space="preserve">were highly </w:t>
      </w:r>
      <w:r w:rsidRPr="00E453A4">
        <w:rPr>
          <w:rFonts w:asciiTheme="majorBidi" w:hAnsiTheme="majorBidi" w:cstheme="majorBidi"/>
          <w:lang w:bidi="ar-EG"/>
        </w:rPr>
        <w:t>significant</w:t>
      </w:r>
      <w:r w:rsidR="005045F0" w:rsidRPr="00E453A4">
        <w:rPr>
          <w:rFonts w:asciiTheme="majorBidi" w:hAnsiTheme="majorBidi" w:cstheme="majorBidi"/>
          <w:lang w:bidi="ar-EG"/>
        </w:rPr>
        <w:t xml:space="preserve"> compared to </w:t>
      </w:r>
      <w:r w:rsidR="005045F0" w:rsidRPr="00E453A4">
        <w:rPr>
          <w:rFonts w:asciiTheme="majorBidi" w:hAnsiTheme="majorBidi" w:cstheme="majorBidi"/>
          <w:color w:val="000000"/>
        </w:rPr>
        <w:t>commercial variety</w:t>
      </w:r>
      <w:r w:rsidR="005045F0" w:rsidRPr="00E453A4">
        <w:rPr>
          <w:rFonts w:asciiTheme="majorBidi" w:hAnsiTheme="majorBidi" w:cstheme="majorBidi"/>
          <w:lang w:bidi="ar-EG"/>
        </w:rPr>
        <w:t xml:space="preserve">   for this trait.</w:t>
      </w:r>
    </w:p>
    <w:p w:rsidR="00282624" w:rsidRPr="00E453A4" w:rsidRDefault="00282624" w:rsidP="00E91128">
      <w:pPr>
        <w:spacing w:line="360" w:lineRule="auto"/>
        <w:ind w:right="-341"/>
        <w:jc w:val="both"/>
        <w:rPr>
          <w:rFonts w:asciiTheme="majorBidi" w:hAnsiTheme="majorBidi" w:cstheme="majorBidi"/>
          <w:lang w:bidi="ar-EG"/>
        </w:rPr>
      </w:pPr>
      <w:r w:rsidRPr="00E453A4">
        <w:rPr>
          <w:rFonts w:asciiTheme="majorBidi" w:hAnsiTheme="majorBidi" w:cstheme="majorBidi"/>
          <w:lang w:bidi="ar-EG"/>
        </w:rPr>
        <w:t xml:space="preserve">For crude protein </w:t>
      </w:r>
      <w:r w:rsidR="005B4416" w:rsidRPr="00E453A4">
        <w:rPr>
          <w:rFonts w:asciiTheme="majorBidi" w:hAnsiTheme="majorBidi" w:cstheme="majorBidi"/>
          <w:lang w:bidi="ar-EG"/>
        </w:rPr>
        <w:t>%,</w:t>
      </w:r>
      <w:r w:rsidR="001D6268" w:rsidRPr="00E453A4">
        <w:rPr>
          <w:rFonts w:asciiTheme="majorBidi" w:hAnsiTheme="majorBidi" w:cstheme="majorBidi"/>
          <w:lang w:bidi="ar-EG"/>
        </w:rPr>
        <w:t xml:space="preserve"> the lines number 4</w:t>
      </w:r>
      <w:r w:rsidR="005B4416" w:rsidRPr="00E453A4">
        <w:rPr>
          <w:rFonts w:asciiTheme="majorBidi" w:hAnsiTheme="majorBidi" w:cstheme="majorBidi"/>
          <w:lang w:bidi="ar-EG"/>
        </w:rPr>
        <w:t>, 9</w:t>
      </w:r>
      <w:r w:rsidR="001D6268" w:rsidRPr="00E453A4">
        <w:rPr>
          <w:rFonts w:asciiTheme="majorBidi" w:hAnsiTheme="majorBidi" w:cstheme="majorBidi"/>
          <w:lang w:bidi="ar-EG"/>
        </w:rPr>
        <w:t xml:space="preserve">, 10, 11, 12, 16, 17, 20, 21 and 22 </w:t>
      </w:r>
      <w:r w:rsidR="00CF75F2" w:rsidRPr="00E453A4">
        <w:rPr>
          <w:rFonts w:asciiTheme="majorBidi" w:hAnsiTheme="majorBidi" w:cstheme="majorBidi"/>
          <w:lang w:bidi="ar-EG"/>
        </w:rPr>
        <w:t>surpassed the</w:t>
      </w:r>
      <w:r w:rsidR="00CF75F2" w:rsidRPr="00E453A4">
        <w:rPr>
          <w:rFonts w:asciiTheme="majorBidi" w:hAnsiTheme="majorBidi" w:cstheme="majorBidi"/>
          <w:color w:val="000000"/>
        </w:rPr>
        <w:t xml:space="preserve"> commercial variety Giza18</w:t>
      </w:r>
      <w:r w:rsidR="00CF75F2" w:rsidRPr="00E453A4">
        <w:rPr>
          <w:rFonts w:asciiTheme="majorBidi" w:hAnsiTheme="majorBidi" w:cstheme="majorBidi"/>
          <w:lang w:bidi="ar-EG"/>
        </w:rPr>
        <w:t xml:space="preserve"> </w:t>
      </w:r>
      <w:r w:rsidR="001D6268" w:rsidRPr="00E453A4">
        <w:rPr>
          <w:rFonts w:asciiTheme="majorBidi" w:hAnsiTheme="majorBidi" w:cstheme="majorBidi"/>
          <w:lang w:bidi="ar-EG"/>
        </w:rPr>
        <w:t xml:space="preserve">for crude protein </w:t>
      </w:r>
      <w:r w:rsidR="007A2845" w:rsidRPr="00E453A4">
        <w:rPr>
          <w:rFonts w:asciiTheme="majorBidi" w:hAnsiTheme="majorBidi" w:cstheme="majorBidi"/>
          <w:lang w:bidi="ar-EG"/>
        </w:rPr>
        <w:t>%.</w:t>
      </w:r>
    </w:p>
    <w:p w:rsidR="005B4416" w:rsidRPr="00E453A4" w:rsidRDefault="005B4416" w:rsidP="00E91128">
      <w:pPr>
        <w:spacing w:line="360" w:lineRule="auto"/>
        <w:ind w:right="-341"/>
        <w:jc w:val="both"/>
        <w:rPr>
          <w:rFonts w:asciiTheme="majorBidi" w:hAnsiTheme="majorBidi" w:cstheme="majorBidi"/>
          <w:lang w:bidi="ar-EG"/>
        </w:rPr>
      </w:pPr>
      <w:r w:rsidRPr="00E453A4">
        <w:rPr>
          <w:rFonts w:asciiTheme="majorBidi" w:hAnsiTheme="majorBidi" w:cstheme="majorBidi"/>
          <w:lang w:bidi="ar-EG"/>
        </w:rPr>
        <w:t>Regarding, crude fiber %, the lines number 4, 6, 7, 12and 14 showed significant or highly significant for crude protein % relative to the</w:t>
      </w:r>
      <w:r w:rsidRPr="00E453A4">
        <w:rPr>
          <w:rFonts w:asciiTheme="majorBidi" w:hAnsiTheme="majorBidi" w:cstheme="majorBidi"/>
          <w:color w:val="000000"/>
        </w:rPr>
        <w:t xml:space="preserve"> commercial variety Giza18</w:t>
      </w:r>
      <w:r w:rsidRPr="00E453A4">
        <w:rPr>
          <w:rFonts w:asciiTheme="majorBidi" w:hAnsiTheme="majorBidi" w:cstheme="majorBidi"/>
          <w:lang w:bidi="ar-EG"/>
        </w:rPr>
        <w:t>.</w:t>
      </w:r>
      <w:r w:rsidR="007A2845" w:rsidRPr="00E453A4">
        <w:rPr>
          <w:rFonts w:asciiTheme="majorBidi" w:hAnsiTheme="majorBidi" w:cstheme="majorBidi"/>
          <w:lang w:bidi="ar-EG"/>
        </w:rPr>
        <w:t xml:space="preserve"> Meanwhile the other lines exhibited</w:t>
      </w:r>
      <w:r w:rsidR="005D3AB4" w:rsidRPr="00E453A4">
        <w:rPr>
          <w:rFonts w:asciiTheme="majorBidi" w:hAnsiTheme="majorBidi" w:cstheme="majorBidi"/>
          <w:lang w:bidi="ar-EG"/>
        </w:rPr>
        <w:t xml:space="preserve"> less crude fiber </w:t>
      </w:r>
      <w:r w:rsidR="001257FE" w:rsidRPr="00E453A4">
        <w:rPr>
          <w:rFonts w:asciiTheme="majorBidi" w:hAnsiTheme="majorBidi" w:cstheme="majorBidi"/>
          <w:lang w:bidi="ar-EG"/>
        </w:rPr>
        <w:t>%,</w:t>
      </w:r>
      <w:r w:rsidR="007A2845" w:rsidRPr="00E453A4">
        <w:rPr>
          <w:rFonts w:asciiTheme="majorBidi" w:hAnsiTheme="majorBidi" w:cstheme="majorBidi"/>
          <w:lang w:bidi="ar-EG"/>
        </w:rPr>
        <w:t xml:space="preserve"> relative </w:t>
      </w:r>
      <w:r w:rsidR="005D3AB4" w:rsidRPr="00E453A4">
        <w:rPr>
          <w:rFonts w:asciiTheme="majorBidi" w:hAnsiTheme="majorBidi" w:cstheme="majorBidi"/>
          <w:lang w:bidi="ar-EG"/>
        </w:rPr>
        <w:t>the</w:t>
      </w:r>
      <w:r w:rsidR="005D3AB4" w:rsidRPr="00E453A4">
        <w:rPr>
          <w:rFonts w:asciiTheme="majorBidi" w:hAnsiTheme="majorBidi" w:cstheme="majorBidi"/>
          <w:color w:val="000000"/>
        </w:rPr>
        <w:t xml:space="preserve"> commercial variety Giza18</w:t>
      </w:r>
      <w:r w:rsidR="003D6A62" w:rsidRPr="00E453A4">
        <w:rPr>
          <w:rFonts w:asciiTheme="majorBidi" w:hAnsiTheme="majorBidi" w:cstheme="majorBidi"/>
          <w:lang w:bidi="ar-EG"/>
        </w:rPr>
        <w:t>.</w:t>
      </w:r>
    </w:p>
    <w:p w:rsidR="001257FE" w:rsidRPr="00E453A4" w:rsidRDefault="00536AAB" w:rsidP="00E91128">
      <w:pPr>
        <w:spacing w:line="360" w:lineRule="auto"/>
        <w:ind w:right="-340" w:firstLine="720"/>
        <w:jc w:val="both"/>
        <w:rPr>
          <w:rFonts w:asciiTheme="majorBidi" w:hAnsiTheme="majorBidi" w:cstheme="majorBidi"/>
          <w:lang w:bidi="ar-EG"/>
        </w:rPr>
      </w:pPr>
      <w:r w:rsidRPr="00E453A4">
        <w:rPr>
          <w:rFonts w:asciiTheme="majorBidi" w:hAnsiTheme="majorBidi" w:cstheme="majorBidi"/>
          <w:lang w:bidi="ar-EG"/>
        </w:rPr>
        <w:t>G</w:t>
      </w:r>
      <w:r w:rsidR="001257FE" w:rsidRPr="00E453A4">
        <w:rPr>
          <w:rFonts w:asciiTheme="majorBidi" w:hAnsiTheme="majorBidi" w:cstheme="majorBidi"/>
          <w:lang w:bidi="ar-EG"/>
        </w:rPr>
        <w:t xml:space="preserve">ermination %, </w:t>
      </w:r>
      <w:r w:rsidRPr="00E453A4">
        <w:rPr>
          <w:rFonts w:asciiTheme="majorBidi" w:hAnsiTheme="majorBidi" w:cstheme="majorBidi"/>
          <w:lang w:bidi="ar-EG"/>
        </w:rPr>
        <w:t xml:space="preserve">ranged from 74.00 % for line no.6 to 98.67 % for line no.10 , also , </w:t>
      </w:r>
      <w:r w:rsidR="001257FE" w:rsidRPr="00E453A4">
        <w:rPr>
          <w:rFonts w:asciiTheme="majorBidi" w:hAnsiTheme="majorBidi" w:cstheme="majorBidi"/>
          <w:lang w:bidi="ar-EG"/>
        </w:rPr>
        <w:t xml:space="preserve">the </w:t>
      </w:r>
      <w:r w:rsidRPr="00E453A4">
        <w:rPr>
          <w:rFonts w:asciiTheme="majorBidi" w:hAnsiTheme="majorBidi" w:cstheme="majorBidi"/>
          <w:lang w:bidi="ar-EG"/>
        </w:rPr>
        <w:t xml:space="preserve">results showed that the </w:t>
      </w:r>
      <w:r w:rsidR="001257FE" w:rsidRPr="00E453A4">
        <w:rPr>
          <w:rFonts w:asciiTheme="majorBidi" w:hAnsiTheme="majorBidi" w:cstheme="majorBidi"/>
          <w:lang w:bidi="ar-EG"/>
        </w:rPr>
        <w:t xml:space="preserve">lines number 1, 2, 3, 4, 5, 8, 9, 10, 11, 12, 14, 16, 17, 18, 20, 21 and 22 </w:t>
      </w:r>
      <w:r w:rsidRPr="00E453A4">
        <w:rPr>
          <w:rFonts w:asciiTheme="majorBidi" w:hAnsiTheme="majorBidi" w:cstheme="majorBidi"/>
          <w:lang w:bidi="ar-EG"/>
        </w:rPr>
        <w:t xml:space="preserve">were highly significant compared to </w:t>
      </w:r>
      <w:r w:rsidR="001257FE" w:rsidRPr="00E453A4">
        <w:rPr>
          <w:rFonts w:asciiTheme="majorBidi" w:hAnsiTheme="majorBidi" w:cstheme="majorBidi"/>
          <w:lang w:bidi="ar-EG"/>
        </w:rPr>
        <w:t>the</w:t>
      </w:r>
      <w:r w:rsidR="001257FE" w:rsidRPr="00E453A4">
        <w:rPr>
          <w:rFonts w:asciiTheme="majorBidi" w:hAnsiTheme="majorBidi" w:cstheme="majorBidi"/>
          <w:color w:val="000000"/>
        </w:rPr>
        <w:t xml:space="preserve"> commercial variety Giza18</w:t>
      </w:r>
      <w:r w:rsidR="001257FE" w:rsidRPr="00E453A4">
        <w:rPr>
          <w:rFonts w:asciiTheme="majorBidi" w:hAnsiTheme="majorBidi" w:cstheme="majorBidi"/>
          <w:lang w:bidi="ar-EG"/>
        </w:rPr>
        <w:t xml:space="preserve"> for crude protein %.</w:t>
      </w:r>
    </w:p>
    <w:p w:rsidR="001257FE" w:rsidRPr="00E453A4" w:rsidRDefault="007D6DF8" w:rsidP="00E91128">
      <w:pPr>
        <w:spacing w:line="360" w:lineRule="auto"/>
        <w:ind w:right="-340" w:firstLine="720"/>
        <w:jc w:val="both"/>
        <w:rPr>
          <w:rFonts w:asciiTheme="majorBidi" w:hAnsiTheme="majorBidi" w:cstheme="majorBidi"/>
          <w:lang w:bidi="ar-EG"/>
        </w:rPr>
      </w:pPr>
      <w:r w:rsidRPr="00E453A4">
        <w:rPr>
          <w:rFonts w:asciiTheme="majorBidi" w:hAnsiTheme="majorBidi" w:cstheme="majorBidi"/>
          <w:lang w:bidi="ar-EG"/>
        </w:rPr>
        <w:t xml:space="preserve">Regarding seedling length (cm), the lines number 1, 2, 4, 9, 10, 11, 16, 17, 20, 21, and 22 significantly surpassed the </w:t>
      </w:r>
      <w:r w:rsidRPr="00E453A4">
        <w:rPr>
          <w:rFonts w:asciiTheme="majorBidi" w:hAnsiTheme="majorBidi" w:cstheme="majorBidi"/>
          <w:color w:val="000000"/>
        </w:rPr>
        <w:t>commercial variety Giza18</w:t>
      </w:r>
      <w:r w:rsidRPr="00E453A4">
        <w:rPr>
          <w:rFonts w:asciiTheme="majorBidi" w:hAnsiTheme="majorBidi" w:cstheme="majorBidi"/>
          <w:lang w:bidi="ar-EG"/>
        </w:rPr>
        <w:t xml:space="preserve"> for this trait, while the other lines showed shortest seedling length (cm) relative to</w:t>
      </w:r>
      <w:r w:rsidRPr="00E453A4">
        <w:rPr>
          <w:rFonts w:asciiTheme="majorBidi" w:hAnsiTheme="majorBidi" w:cstheme="majorBidi"/>
          <w:color w:val="000000"/>
        </w:rPr>
        <w:t xml:space="preserve"> commercial variety Giza18</w:t>
      </w:r>
      <w:r w:rsidRPr="00E453A4">
        <w:rPr>
          <w:rFonts w:asciiTheme="majorBidi" w:hAnsiTheme="majorBidi" w:cstheme="majorBidi"/>
          <w:lang w:bidi="ar-EG"/>
        </w:rPr>
        <w:t>.</w:t>
      </w:r>
    </w:p>
    <w:p w:rsidR="003017EB" w:rsidRPr="00E453A4" w:rsidRDefault="00C520FC" w:rsidP="00E91128">
      <w:pPr>
        <w:spacing w:line="360" w:lineRule="auto"/>
        <w:ind w:right="-340" w:firstLine="720"/>
        <w:jc w:val="both"/>
        <w:rPr>
          <w:rFonts w:asciiTheme="majorBidi" w:hAnsiTheme="majorBidi" w:cstheme="majorBidi"/>
          <w:lang w:bidi="ar-EG"/>
        </w:rPr>
      </w:pPr>
      <w:r w:rsidRPr="00E453A4">
        <w:rPr>
          <w:rFonts w:asciiTheme="majorBidi" w:eastAsia="Calibri" w:hAnsiTheme="majorBidi" w:cstheme="majorBidi"/>
          <w:lang w:bidi="ar-EG"/>
        </w:rPr>
        <w:t>Seedling fresh weight (g)</w:t>
      </w:r>
      <w:r w:rsidR="003017EB" w:rsidRPr="00E453A4">
        <w:rPr>
          <w:rFonts w:asciiTheme="majorBidi" w:eastAsia="Calibri" w:hAnsiTheme="majorBidi" w:cstheme="majorBidi"/>
          <w:lang w:bidi="ar-EG"/>
        </w:rPr>
        <w:t>, the</w:t>
      </w:r>
      <w:r w:rsidR="003017EB" w:rsidRPr="00E453A4">
        <w:rPr>
          <w:rFonts w:asciiTheme="majorBidi" w:hAnsiTheme="majorBidi" w:cstheme="majorBidi"/>
          <w:lang w:bidi="ar-EG"/>
        </w:rPr>
        <w:t xml:space="preserve"> lines 4, 5, 9, 10, 11, 16, 19, 20 and 22 exhibited significant higher of </w:t>
      </w:r>
      <w:r w:rsidR="003017EB" w:rsidRPr="00E453A4">
        <w:rPr>
          <w:rFonts w:asciiTheme="majorBidi" w:eastAsia="Calibri" w:hAnsiTheme="majorBidi" w:cstheme="majorBidi"/>
          <w:lang w:bidi="ar-EG"/>
        </w:rPr>
        <w:t>Seedling fresh weight (g)</w:t>
      </w:r>
      <w:r w:rsidR="003017EB" w:rsidRPr="00E453A4">
        <w:rPr>
          <w:rFonts w:asciiTheme="majorBidi" w:hAnsiTheme="majorBidi" w:cstheme="majorBidi"/>
          <w:lang w:bidi="ar-EG"/>
        </w:rPr>
        <w:t xml:space="preserve"> than the </w:t>
      </w:r>
      <w:r w:rsidR="003017EB" w:rsidRPr="00E453A4">
        <w:rPr>
          <w:rFonts w:asciiTheme="majorBidi" w:hAnsiTheme="majorBidi" w:cstheme="majorBidi"/>
          <w:color w:val="000000"/>
        </w:rPr>
        <w:t>commercial variety Giza18</w:t>
      </w:r>
      <w:r w:rsidR="003017EB" w:rsidRPr="00E453A4">
        <w:rPr>
          <w:rFonts w:asciiTheme="majorBidi" w:hAnsiTheme="majorBidi" w:cstheme="majorBidi"/>
          <w:lang w:bidi="ar-EG"/>
        </w:rPr>
        <w:t xml:space="preserve">. While, the other families showed lower for this trait. </w:t>
      </w:r>
    </w:p>
    <w:p w:rsidR="00621786" w:rsidRPr="00E453A4" w:rsidRDefault="00C520FC" w:rsidP="00E91128">
      <w:pPr>
        <w:spacing w:line="360" w:lineRule="auto"/>
        <w:ind w:right="-341"/>
        <w:jc w:val="both"/>
        <w:rPr>
          <w:rFonts w:asciiTheme="majorBidi" w:hAnsiTheme="majorBidi" w:cstheme="majorBidi"/>
          <w:lang w:bidi="ar-EG"/>
        </w:rPr>
      </w:pPr>
      <w:r w:rsidRPr="00E453A4">
        <w:rPr>
          <w:rFonts w:asciiTheme="majorBidi" w:eastAsia="Calibri" w:hAnsiTheme="majorBidi" w:cstheme="majorBidi"/>
          <w:lang w:bidi="ar-EG"/>
        </w:rPr>
        <w:t>Seedling dry weight (g)</w:t>
      </w:r>
      <w:r w:rsidR="00621786" w:rsidRPr="00E453A4">
        <w:rPr>
          <w:rFonts w:asciiTheme="majorBidi" w:hAnsiTheme="majorBidi" w:cstheme="majorBidi"/>
          <w:lang w:bidi="ar-EG"/>
        </w:rPr>
        <w:t xml:space="preserve">, the lines 4, 5, 9, 10, 11, 16, 17, 20 and 21 exhibited significant higher of </w:t>
      </w:r>
      <w:r w:rsidR="00621786" w:rsidRPr="00E453A4">
        <w:rPr>
          <w:rFonts w:asciiTheme="majorBidi" w:eastAsia="Calibri" w:hAnsiTheme="majorBidi" w:cstheme="majorBidi"/>
          <w:lang w:bidi="ar-EG"/>
        </w:rPr>
        <w:t>Seedling dry weight (g)</w:t>
      </w:r>
      <w:r w:rsidR="00621786" w:rsidRPr="00E453A4">
        <w:rPr>
          <w:rFonts w:asciiTheme="majorBidi" w:hAnsiTheme="majorBidi" w:cstheme="majorBidi"/>
          <w:lang w:bidi="ar-EG"/>
        </w:rPr>
        <w:t xml:space="preserve"> than the </w:t>
      </w:r>
      <w:r w:rsidR="00621786" w:rsidRPr="00E453A4">
        <w:rPr>
          <w:rFonts w:asciiTheme="majorBidi" w:hAnsiTheme="majorBidi" w:cstheme="majorBidi"/>
          <w:color w:val="000000"/>
        </w:rPr>
        <w:t>commercial variety Giza18</w:t>
      </w:r>
      <w:r w:rsidR="00621786" w:rsidRPr="00E453A4">
        <w:rPr>
          <w:rFonts w:asciiTheme="majorBidi" w:hAnsiTheme="majorBidi" w:cstheme="majorBidi"/>
          <w:lang w:bidi="ar-EG"/>
        </w:rPr>
        <w:t xml:space="preserve">. While, the other families showed lower for this trait. </w:t>
      </w:r>
    </w:p>
    <w:p w:rsidR="00E05E78" w:rsidRPr="00E453A4" w:rsidRDefault="003F061A" w:rsidP="00E1290A">
      <w:pPr>
        <w:spacing w:line="336" w:lineRule="auto"/>
        <w:ind w:left="142" w:right="-340" w:firstLine="720"/>
        <w:jc w:val="both"/>
        <w:rPr>
          <w:rFonts w:asciiTheme="majorBidi" w:eastAsia="Calibri" w:hAnsiTheme="majorBidi" w:cstheme="majorBidi"/>
          <w:b/>
          <w:bCs/>
          <w:lang w:bidi="ar-EG"/>
        </w:rPr>
      </w:pPr>
      <w:r w:rsidRPr="00E453A4">
        <w:rPr>
          <w:rFonts w:asciiTheme="majorBidi" w:hAnsiTheme="majorBidi" w:cstheme="majorBidi"/>
          <w:lang w:bidi="ar-EG"/>
        </w:rPr>
        <w:t xml:space="preserve">Generally, the results showed that, </w:t>
      </w:r>
      <w:r w:rsidR="003017EB" w:rsidRPr="00E453A4">
        <w:rPr>
          <w:rFonts w:asciiTheme="majorBidi" w:hAnsiTheme="majorBidi" w:cstheme="majorBidi"/>
          <w:lang w:bidi="ar-EG"/>
        </w:rPr>
        <w:t xml:space="preserve">the </w:t>
      </w:r>
      <w:r w:rsidR="00B07941" w:rsidRPr="00E453A4">
        <w:rPr>
          <w:rFonts w:asciiTheme="majorBidi" w:hAnsiTheme="majorBidi" w:cstheme="majorBidi"/>
          <w:lang w:bidi="ar-EG"/>
        </w:rPr>
        <w:t>twelve</w:t>
      </w:r>
      <w:r w:rsidR="00B07941" w:rsidRPr="00E453A4">
        <w:rPr>
          <w:rFonts w:asciiTheme="majorBidi" w:hAnsiTheme="majorBidi" w:cstheme="majorBidi"/>
          <w:u w:val="single"/>
          <w:lang w:bidi="ar-EG"/>
        </w:rPr>
        <w:t xml:space="preserve"> </w:t>
      </w:r>
      <w:r w:rsidRPr="00E453A4">
        <w:rPr>
          <w:rFonts w:asciiTheme="majorBidi" w:hAnsiTheme="majorBidi" w:cstheme="majorBidi"/>
          <w:lang w:bidi="ar-EG"/>
        </w:rPr>
        <w:t xml:space="preserve">selected </w:t>
      </w:r>
      <w:r w:rsidR="003017EB" w:rsidRPr="00E453A4">
        <w:rPr>
          <w:rFonts w:asciiTheme="majorBidi" w:hAnsiTheme="majorBidi" w:cstheme="majorBidi"/>
          <w:lang w:bidi="ar-EG"/>
        </w:rPr>
        <w:t xml:space="preserve">lines </w:t>
      </w:r>
      <w:r w:rsidR="00B37BA4" w:rsidRPr="00E453A4">
        <w:rPr>
          <w:rFonts w:asciiTheme="majorBidi" w:hAnsiTheme="majorBidi" w:cstheme="majorBidi"/>
          <w:lang w:bidi="ar-EG"/>
        </w:rPr>
        <w:t>2</w:t>
      </w:r>
      <w:r w:rsidR="00B07941" w:rsidRPr="00E453A4">
        <w:rPr>
          <w:rFonts w:asciiTheme="majorBidi" w:hAnsiTheme="majorBidi" w:cstheme="majorBidi"/>
          <w:lang w:bidi="ar-EG"/>
        </w:rPr>
        <w:t xml:space="preserve">, 4 , 5,  9 , 10, 11 </w:t>
      </w:r>
      <w:r w:rsidRPr="00E453A4">
        <w:rPr>
          <w:rFonts w:asciiTheme="majorBidi" w:hAnsiTheme="majorBidi" w:cstheme="majorBidi"/>
          <w:lang w:bidi="ar-EG"/>
        </w:rPr>
        <w:t>,</w:t>
      </w:r>
      <w:r w:rsidR="009A7CCC" w:rsidRPr="00E453A4">
        <w:rPr>
          <w:rFonts w:asciiTheme="majorBidi" w:hAnsiTheme="majorBidi" w:cstheme="majorBidi"/>
          <w:lang w:bidi="ar-EG"/>
        </w:rPr>
        <w:t>12,</w:t>
      </w:r>
      <w:r w:rsidRPr="00E453A4">
        <w:rPr>
          <w:rFonts w:asciiTheme="majorBidi" w:hAnsiTheme="majorBidi" w:cstheme="majorBidi"/>
          <w:lang w:bidi="ar-EG"/>
        </w:rPr>
        <w:t xml:space="preserve"> 16, 17, </w:t>
      </w:r>
      <w:r w:rsidR="00B07941" w:rsidRPr="00E453A4">
        <w:rPr>
          <w:rFonts w:asciiTheme="majorBidi" w:hAnsiTheme="majorBidi" w:cstheme="majorBidi"/>
          <w:lang w:bidi="ar-EG"/>
        </w:rPr>
        <w:t>20</w:t>
      </w:r>
      <w:r w:rsidRPr="00E453A4">
        <w:rPr>
          <w:rFonts w:asciiTheme="majorBidi" w:hAnsiTheme="majorBidi" w:cstheme="majorBidi"/>
          <w:lang w:bidi="ar-EG"/>
        </w:rPr>
        <w:t>,</w:t>
      </w:r>
      <w:r w:rsidR="00B07941" w:rsidRPr="00E453A4">
        <w:rPr>
          <w:rFonts w:asciiTheme="majorBidi" w:hAnsiTheme="majorBidi" w:cstheme="majorBidi"/>
          <w:lang w:bidi="ar-EG"/>
        </w:rPr>
        <w:t xml:space="preserve">21 , </w:t>
      </w:r>
      <w:r w:rsidRPr="00E453A4">
        <w:rPr>
          <w:rFonts w:asciiTheme="majorBidi" w:hAnsiTheme="majorBidi" w:cstheme="majorBidi"/>
          <w:lang w:bidi="ar-EG"/>
        </w:rPr>
        <w:t xml:space="preserve">and </w:t>
      </w:r>
      <w:r w:rsidR="00B07941" w:rsidRPr="00E453A4">
        <w:rPr>
          <w:rFonts w:asciiTheme="majorBidi" w:hAnsiTheme="majorBidi" w:cstheme="majorBidi"/>
          <w:lang w:bidi="ar-EG"/>
        </w:rPr>
        <w:t xml:space="preserve">22 </w:t>
      </w:r>
      <w:r w:rsidRPr="00E453A4">
        <w:rPr>
          <w:rFonts w:asciiTheme="majorBidi" w:hAnsiTheme="majorBidi" w:cstheme="majorBidi"/>
          <w:lang w:bidi="ar-EG"/>
        </w:rPr>
        <w:t xml:space="preserve">significantly out yielded or surpassed the </w:t>
      </w:r>
      <w:r w:rsidR="00BF111D" w:rsidRPr="00E453A4">
        <w:rPr>
          <w:rFonts w:asciiTheme="majorBidi" w:hAnsiTheme="majorBidi" w:cstheme="majorBidi"/>
          <w:color w:val="000000"/>
        </w:rPr>
        <w:t>commercial variety Giza18</w:t>
      </w:r>
      <w:r w:rsidR="00BF111D" w:rsidRPr="00E453A4">
        <w:rPr>
          <w:rFonts w:asciiTheme="majorBidi" w:hAnsiTheme="majorBidi" w:cstheme="majorBidi"/>
          <w:lang w:bidi="ar-EG"/>
        </w:rPr>
        <w:t xml:space="preserve"> </w:t>
      </w:r>
      <w:r w:rsidRPr="00E453A4">
        <w:rPr>
          <w:rFonts w:asciiTheme="majorBidi" w:hAnsiTheme="majorBidi" w:cstheme="majorBidi"/>
          <w:lang w:bidi="ar-EG"/>
        </w:rPr>
        <w:t>for most the studied traits</w:t>
      </w:r>
      <w:r w:rsidR="00D86F0A" w:rsidRPr="00E453A4">
        <w:rPr>
          <w:rFonts w:asciiTheme="majorBidi" w:hAnsiTheme="majorBidi" w:cstheme="majorBidi"/>
          <w:lang w:bidi="ar-EG"/>
        </w:rPr>
        <w:t>,</w:t>
      </w:r>
      <w:r w:rsidRPr="00E453A4">
        <w:rPr>
          <w:rFonts w:asciiTheme="majorBidi" w:hAnsiTheme="majorBidi" w:cstheme="majorBidi"/>
          <w:lang w:bidi="ar-EG"/>
        </w:rPr>
        <w:t xml:space="preserve"> </w:t>
      </w:r>
      <w:r w:rsidR="00D86F0A" w:rsidRPr="00E453A4">
        <w:rPr>
          <w:rFonts w:asciiTheme="majorBidi" w:hAnsiTheme="majorBidi" w:cstheme="majorBidi"/>
          <w:lang w:bidi="ar-EG"/>
        </w:rPr>
        <w:t>m</w:t>
      </w:r>
      <w:r w:rsidRPr="00E453A4">
        <w:rPr>
          <w:rFonts w:asciiTheme="majorBidi" w:hAnsiTheme="majorBidi" w:cstheme="majorBidi"/>
          <w:lang w:bidi="ar-EG"/>
        </w:rPr>
        <w:t>eaning that selection was effective in improving the studied traits in these materials.</w:t>
      </w:r>
    </w:p>
    <w:p w:rsidR="00834C06" w:rsidRPr="00834C06" w:rsidRDefault="00910452" w:rsidP="00E1290A">
      <w:pPr>
        <w:spacing w:line="336" w:lineRule="auto"/>
        <w:ind w:right="-340" w:firstLine="720"/>
        <w:jc w:val="both"/>
        <w:rPr>
          <w:rFonts w:asciiTheme="majorBidi" w:eastAsia="Calibri" w:hAnsiTheme="majorBidi" w:cstheme="majorBidi"/>
          <w:b/>
          <w:bCs/>
          <w:i/>
          <w:iCs/>
        </w:rPr>
      </w:pPr>
      <w:r w:rsidRPr="00E453A4">
        <w:rPr>
          <w:rFonts w:asciiTheme="majorBidi" w:hAnsiTheme="majorBidi" w:cstheme="majorBidi"/>
          <w:lang w:bidi="ar-EG"/>
        </w:rPr>
        <w:t xml:space="preserve">Analysis of variance of </w:t>
      </w:r>
      <w:r w:rsidR="00DD1738" w:rsidRPr="00E453A4">
        <w:rPr>
          <w:rFonts w:asciiTheme="majorBidi" w:hAnsiTheme="majorBidi" w:cstheme="majorBidi"/>
          <w:lang w:bidi="ar-EG"/>
        </w:rPr>
        <w:t xml:space="preserve">the best </w:t>
      </w:r>
      <w:r w:rsidRPr="00E453A4">
        <w:rPr>
          <w:rFonts w:asciiTheme="majorBidi" w:hAnsiTheme="majorBidi" w:cstheme="majorBidi"/>
          <w:lang w:bidi="ar-EG"/>
        </w:rPr>
        <w:t>twelve selected lines</w:t>
      </w:r>
      <w:r w:rsidR="004E45BC" w:rsidRPr="00E453A4">
        <w:rPr>
          <w:rFonts w:asciiTheme="majorBidi" w:hAnsiTheme="majorBidi" w:cstheme="majorBidi"/>
          <w:color w:val="000000"/>
        </w:rPr>
        <w:t xml:space="preserve"> and commercial variety Giza18 </w:t>
      </w:r>
      <w:r w:rsidR="001B0A00" w:rsidRPr="00E453A4">
        <w:rPr>
          <w:rFonts w:asciiTheme="majorBidi" w:hAnsiTheme="majorBidi" w:cstheme="majorBidi"/>
          <w:color w:val="000000"/>
        </w:rPr>
        <w:t>in</w:t>
      </w:r>
      <w:r w:rsidR="00DD1738" w:rsidRPr="00E453A4">
        <w:rPr>
          <w:rFonts w:asciiTheme="majorBidi" w:hAnsiTheme="majorBidi" w:cstheme="majorBidi"/>
          <w:color w:val="000000"/>
        </w:rPr>
        <w:t xml:space="preserve"> the third season (2023</w:t>
      </w:r>
      <w:r w:rsidR="00DD1738" w:rsidRPr="00E453A4">
        <w:rPr>
          <w:rFonts w:asciiTheme="majorBidi" w:hAnsiTheme="majorBidi" w:cstheme="majorBidi"/>
          <w:lang w:bidi="ar-EG"/>
        </w:rPr>
        <w:t>)</w:t>
      </w:r>
      <w:r w:rsidRPr="00E453A4">
        <w:rPr>
          <w:rFonts w:asciiTheme="majorBidi" w:hAnsiTheme="majorBidi" w:cstheme="majorBidi"/>
          <w:lang w:bidi="ar-EG"/>
        </w:rPr>
        <w:t xml:space="preserve"> showed highly significant for all the studied traits. Indicating the presence of genetic variability among </w:t>
      </w:r>
      <w:r w:rsidR="00DD1738" w:rsidRPr="00E453A4">
        <w:rPr>
          <w:rFonts w:asciiTheme="majorBidi" w:hAnsiTheme="majorBidi" w:cstheme="majorBidi"/>
          <w:lang w:bidi="ar-EG"/>
        </w:rPr>
        <w:t>these</w:t>
      </w:r>
      <w:r w:rsidRPr="00E453A4">
        <w:rPr>
          <w:rFonts w:asciiTheme="majorBidi" w:hAnsiTheme="majorBidi" w:cstheme="majorBidi"/>
          <w:lang w:bidi="ar-EG"/>
        </w:rPr>
        <w:t xml:space="preserve"> </w:t>
      </w:r>
      <w:r w:rsidR="00D66855" w:rsidRPr="00E453A4">
        <w:rPr>
          <w:rFonts w:asciiTheme="majorBidi" w:hAnsiTheme="majorBidi" w:cstheme="majorBidi"/>
          <w:lang w:bidi="ar-EG"/>
        </w:rPr>
        <w:t>lines,</w:t>
      </w:r>
      <w:r w:rsidR="00DB6868" w:rsidRPr="00E453A4">
        <w:rPr>
          <w:rFonts w:asciiTheme="majorBidi" w:hAnsiTheme="majorBidi" w:cstheme="majorBidi"/>
          <w:lang w:bidi="ar-EG"/>
        </w:rPr>
        <w:t xml:space="preserve"> meaning that selection </w:t>
      </w:r>
      <w:r w:rsidR="00DB6868" w:rsidRPr="00E453A4">
        <w:rPr>
          <w:rFonts w:asciiTheme="majorBidi" w:hAnsiTheme="majorBidi" w:cstheme="majorBidi"/>
          <w:lang w:bidi="ar-EG"/>
        </w:rPr>
        <w:lastRenderedPageBreak/>
        <w:t>based on these traits was effective in improving the studied traits in these materials</w:t>
      </w:r>
      <w:r w:rsidR="00834C06">
        <w:rPr>
          <w:rFonts w:asciiTheme="majorBidi" w:hAnsiTheme="majorBidi" w:cstheme="majorBidi"/>
          <w:lang w:bidi="ar-EG"/>
        </w:rPr>
        <w:t>.</w:t>
      </w:r>
      <w:r w:rsidRPr="00E453A4">
        <w:rPr>
          <w:rFonts w:asciiTheme="majorBidi" w:eastAsia="Calibri" w:hAnsiTheme="majorBidi" w:cstheme="majorBidi"/>
          <w:b/>
          <w:bCs/>
        </w:rPr>
        <w:t xml:space="preserve"> </w:t>
      </w:r>
      <w:r w:rsidR="00834C06" w:rsidRPr="00E1290A">
        <w:rPr>
          <w:rFonts w:asciiTheme="majorBidi" w:eastAsia="Calibri" w:hAnsiTheme="majorBidi" w:cstheme="majorBidi"/>
        </w:rPr>
        <w:t xml:space="preserve">As </w:t>
      </w:r>
      <w:r w:rsidR="00834C06" w:rsidRPr="00E1290A">
        <w:rPr>
          <w:rFonts w:asciiTheme="majorBidi" w:eastAsia="Calibri" w:hAnsiTheme="majorBidi" w:cstheme="majorBidi"/>
          <w:i/>
          <w:iCs/>
        </w:rPr>
        <w:t>well</w:t>
      </w:r>
      <w:r w:rsidR="00834C06" w:rsidRPr="00E1290A">
        <w:rPr>
          <w:rFonts w:asciiTheme="majorBidi" w:eastAsia="Calibri" w:hAnsiTheme="majorBidi" w:cstheme="majorBidi"/>
        </w:rPr>
        <w:t xml:space="preserve"> as mentioned by</w:t>
      </w:r>
      <w:r w:rsidR="00834C06" w:rsidRPr="00834C06">
        <w:rPr>
          <w:rFonts w:asciiTheme="majorBidi" w:eastAsia="Calibri" w:hAnsiTheme="majorBidi" w:cstheme="majorBidi"/>
          <w:b/>
          <w:bCs/>
        </w:rPr>
        <w:t xml:space="preserve">  </w:t>
      </w:r>
      <w:r w:rsidR="00E1290A">
        <w:rPr>
          <w:rFonts w:asciiTheme="majorBidi" w:eastAsia="Calibri" w:hAnsiTheme="majorBidi" w:cstheme="majorBidi"/>
          <w:b/>
          <w:bCs/>
        </w:rPr>
        <w:t>(El-</w:t>
      </w:r>
      <w:proofErr w:type="spellStart"/>
      <w:r w:rsidR="00E1290A">
        <w:rPr>
          <w:rFonts w:asciiTheme="majorBidi" w:eastAsia="Calibri" w:hAnsiTheme="majorBidi" w:cstheme="majorBidi"/>
          <w:b/>
          <w:bCs/>
        </w:rPr>
        <w:t>Nahrawy</w:t>
      </w:r>
      <w:proofErr w:type="spellEnd"/>
      <w:r w:rsidR="00E1290A">
        <w:rPr>
          <w:rFonts w:asciiTheme="majorBidi" w:eastAsia="Calibri" w:hAnsiTheme="majorBidi" w:cstheme="majorBidi"/>
          <w:b/>
          <w:bCs/>
        </w:rPr>
        <w:t xml:space="preserve">, </w:t>
      </w:r>
      <w:r w:rsidR="00E1290A">
        <w:rPr>
          <w:rFonts w:asciiTheme="majorBidi" w:eastAsia="Calibri" w:hAnsiTheme="majorBidi" w:cstheme="majorBidi"/>
          <w:b/>
          <w:bCs/>
          <w:i/>
          <w:iCs/>
        </w:rPr>
        <w:t>2018;</w:t>
      </w:r>
      <w:r w:rsidR="00834C06" w:rsidRPr="00834C06">
        <w:rPr>
          <w:rFonts w:asciiTheme="majorBidi" w:eastAsia="Calibri" w:hAnsiTheme="majorBidi" w:cstheme="majorBidi"/>
          <w:b/>
          <w:bCs/>
          <w:i/>
          <w:iCs/>
        </w:rPr>
        <w:t xml:space="preserve"> Rajab et al</w:t>
      </w:r>
      <w:r w:rsidR="00E1290A">
        <w:rPr>
          <w:rFonts w:asciiTheme="majorBidi" w:eastAsia="Calibri" w:hAnsiTheme="majorBidi" w:cstheme="majorBidi"/>
          <w:b/>
          <w:bCs/>
          <w:i/>
          <w:iCs/>
        </w:rPr>
        <w:t>., 2021;</w:t>
      </w:r>
      <w:r w:rsidR="00834C06" w:rsidRPr="00834C06">
        <w:rPr>
          <w:rFonts w:asciiTheme="majorBidi" w:eastAsia="Calibri" w:hAnsiTheme="majorBidi" w:cstheme="majorBidi"/>
          <w:b/>
          <w:bCs/>
          <w:i/>
          <w:iCs/>
        </w:rPr>
        <w:t xml:space="preserve"> </w:t>
      </w:r>
      <w:proofErr w:type="spellStart"/>
      <w:r w:rsidR="00F14C94">
        <w:rPr>
          <w:rFonts w:asciiTheme="majorBidi" w:eastAsia="Calibri" w:hAnsiTheme="majorBidi" w:cstheme="majorBidi"/>
          <w:b/>
          <w:bCs/>
          <w:i/>
          <w:iCs/>
        </w:rPr>
        <w:t>Saha</w:t>
      </w:r>
      <w:proofErr w:type="spellEnd"/>
      <w:r w:rsidR="00834C06" w:rsidRPr="00834C06">
        <w:rPr>
          <w:rFonts w:asciiTheme="majorBidi" w:eastAsia="Calibri" w:hAnsiTheme="majorBidi" w:cstheme="majorBidi"/>
          <w:b/>
          <w:bCs/>
          <w:i/>
          <w:iCs/>
        </w:rPr>
        <w:t xml:space="preserve"> et al</w:t>
      </w:r>
      <w:r w:rsidR="00E1290A">
        <w:rPr>
          <w:rFonts w:asciiTheme="majorBidi" w:eastAsia="Calibri" w:hAnsiTheme="majorBidi" w:cstheme="majorBidi"/>
          <w:b/>
          <w:bCs/>
          <w:i/>
          <w:iCs/>
        </w:rPr>
        <w:t xml:space="preserve">., </w:t>
      </w:r>
      <w:r w:rsidR="00834C06" w:rsidRPr="00834C06">
        <w:rPr>
          <w:rFonts w:asciiTheme="majorBidi" w:eastAsia="Calibri" w:hAnsiTheme="majorBidi" w:cstheme="majorBidi"/>
          <w:b/>
          <w:bCs/>
          <w:i/>
          <w:iCs/>
        </w:rPr>
        <w:t>202</w:t>
      </w:r>
      <w:r w:rsidR="00F14C94">
        <w:rPr>
          <w:rFonts w:asciiTheme="majorBidi" w:eastAsia="Calibri" w:hAnsiTheme="majorBidi" w:cstheme="majorBidi"/>
          <w:b/>
          <w:bCs/>
          <w:i/>
          <w:iCs/>
        </w:rPr>
        <w:t>4</w:t>
      </w:r>
      <w:r w:rsidR="00834C06" w:rsidRPr="00834C06">
        <w:rPr>
          <w:rFonts w:asciiTheme="majorBidi" w:eastAsia="Calibri" w:hAnsiTheme="majorBidi" w:cstheme="majorBidi"/>
          <w:b/>
          <w:bCs/>
          <w:i/>
          <w:iCs/>
        </w:rPr>
        <w:t>).</w:t>
      </w:r>
    </w:p>
    <w:p w:rsidR="00910452" w:rsidRPr="00E453A4" w:rsidRDefault="00910452" w:rsidP="000A3D80">
      <w:pPr>
        <w:spacing w:line="336" w:lineRule="auto"/>
        <w:ind w:left="-709" w:right="-340" w:firstLine="720"/>
        <w:jc w:val="both"/>
        <w:rPr>
          <w:rFonts w:asciiTheme="majorBidi" w:eastAsia="Calibri" w:hAnsiTheme="majorBidi" w:cstheme="majorBidi"/>
          <w:b/>
          <w:bCs/>
          <w:rtl/>
          <w:lang w:bidi="ar-EG"/>
        </w:rPr>
      </w:pPr>
      <w:r w:rsidRPr="00E453A4">
        <w:rPr>
          <w:rFonts w:asciiTheme="majorBidi" w:eastAsia="Calibri" w:hAnsiTheme="majorBidi" w:cstheme="majorBidi"/>
          <w:b/>
          <w:bCs/>
        </w:rPr>
        <w:t xml:space="preserve">                      </w:t>
      </w:r>
    </w:p>
    <w:p w:rsidR="00C42B8F" w:rsidRPr="00E91128" w:rsidRDefault="00E05E78" w:rsidP="00C74C62">
      <w:pPr>
        <w:tabs>
          <w:tab w:val="left" w:pos="1905"/>
        </w:tabs>
        <w:ind w:left="1134" w:right="-483" w:hanging="1134"/>
        <w:rPr>
          <w:rFonts w:asciiTheme="majorBidi" w:eastAsia="Calibri" w:hAnsiTheme="majorBidi" w:cstheme="majorBidi"/>
          <w:sz w:val="26"/>
          <w:szCs w:val="26"/>
        </w:rPr>
      </w:pPr>
      <w:r w:rsidRPr="00E91128">
        <w:rPr>
          <w:rFonts w:asciiTheme="majorBidi" w:eastAsia="Calibri" w:hAnsiTheme="majorBidi" w:cstheme="majorBidi"/>
          <w:b/>
          <w:bCs/>
          <w:sz w:val="26"/>
          <w:szCs w:val="26"/>
          <w:lang w:bidi="ar-EG"/>
        </w:rPr>
        <w:t xml:space="preserve"> </w:t>
      </w:r>
      <w:r w:rsidRPr="00CC23A2">
        <w:rPr>
          <w:rFonts w:asciiTheme="majorBidi" w:eastAsia="Calibri" w:hAnsiTheme="majorBidi" w:cstheme="majorBidi"/>
          <w:b/>
          <w:bCs/>
          <w:lang w:bidi="ar-EG"/>
        </w:rPr>
        <w:t>Table</w:t>
      </w:r>
      <w:r w:rsidR="00D66855" w:rsidRPr="00CC23A2">
        <w:rPr>
          <w:rFonts w:asciiTheme="majorBidi" w:eastAsia="Calibri" w:hAnsiTheme="majorBidi" w:cstheme="majorBidi"/>
          <w:b/>
          <w:bCs/>
        </w:rPr>
        <w:t xml:space="preserve"> </w:t>
      </w:r>
      <w:r w:rsidR="00C74C62" w:rsidRPr="00CC23A2">
        <w:rPr>
          <w:rFonts w:asciiTheme="majorBidi" w:eastAsia="Calibri" w:hAnsiTheme="majorBidi" w:cstheme="majorBidi"/>
          <w:b/>
          <w:bCs/>
        </w:rPr>
        <w:t>5</w:t>
      </w:r>
      <w:r w:rsidRPr="00CC23A2">
        <w:rPr>
          <w:rFonts w:asciiTheme="majorBidi" w:eastAsia="Calibri" w:hAnsiTheme="majorBidi" w:cstheme="majorBidi"/>
        </w:rPr>
        <w:t>: Analysis of variance for all the studied traits of 1</w:t>
      </w:r>
      <w:r w:rsidR="00C42B8F" w:rsidRPr="00CC23A2">
        <w:rPr>
          <w:rFonts w:asciiTheme="majorBidi" w:eastAsia="Calibri" w:hAnsiTheme="majorBidi" w:cstheme="majorBidi"/>
        </w:rPr>
        <w:t>2 lines and cowpea</w:t>
      </w:r>
      <w:r w:rsidRPr="00CC23A2">
        <w:rPr>
          <w:rFonts w:asciiTheme="majorBidi" w:eastAsia="Calibri" w:hAnsiTheme="majorBidi" w:cstheme="majorBidi"/>
        </w:rPr>
        <w:t xml:space="preserve"> </w:t>
      </w:r>
      <w:r w:rsidR="00C42B8F" w:rsidRPr="00CC23A2">
        <w:rPr>
          <w:rFonts w:asciiTheme="majorBidi" w:eastAsia="Calibri" w:hAnsiTheme="majorBidi" w:cstheme="majorBidi"/>
        </w:rPr>
        <w:t>genotypes and commercial</w:t>
      </w:r>
      <w:r w:rsidR="00C42B8F" w:rsidRPr="00CC23A2">
        <w:rPr>
          <w:rFonts w:asciiTheme="majorBidi" w:hAnsiTheme="majorBidi" w:cstheme="majorBidi"/>
          <w:color w:val="000000"/>
        </w:rPr>
        <w:t xml:space="preserve"> variety Giza18</w:t>
      </w:r>
      <w:r w:rsidR="00C42B8F" w:rsidRPr="00E91128">
        <w:rPr>
          <w:rFonts w:asciiTheme="majorBidi" w:eastAsia="Calibri" w:hAnsiTheme="majorBidi" w:cstheme="majorBidi"/>
          <w:sz w:val="26"/>
          <w:szCs w:val="26"/>
        </w:rPr>
        <w:t>.</w:t>
      </w:r>
    </w:p>
    <w:tbl>
      <w:tblPr>
        <w:tblStyle w:val="1"/>
        <w:tblW w:w="6155" w:type="pct"/>
        <w:jc w:val="center"/>
        <w:tblLook w:val="04A0" w:firstRow="1" w:lastRow="0" w:firstColumn="1" w:lastColumn="0" w:noHBand="0" w:noVBand="1"/>
      </w:tblPr>
      <w:tblGrid>
        <w:gridCol w:w="593"/>
        <w:gridCol w:w="487"/>
        <w:gridCol w:w="1156"/>
        <w:gridCol w:w="1156"/>
        <w:gridCol w:w="684"/>
        <w:gridCol w:w="766"/>
        <w:gridCol w:w="917"/>
        <w:gridCol w:w="659"/>
        <w:gridCol w:w="663"/>
        <w:gridCol w:w="613"/>
        <w:gridCol w:w="684"/>
        <w:gridCol w:w="749"/>
        <w:gridCol w:w="684"/>
        <w:gridCol w:w="680"/>
      </w:tblGrid>
      <w:tr w:rsidR="00E91128" w:rsidRPr="00E91128" w:rsidTr="00E453A4">
        <w:trPr>
          <w:trHeight w:val="588"/>
          <w:jc w:val="center"/>
        </w:trPr>
        <w:tc>
          <w:tcPr>
            <w:tcW w:w="283" w:type="pct"/>
          </w:tcPr>
          <w:p w:rsidR="00E05E78" w:rsidRPr="00E91128" w:rsidRDefault="00E05E78" w:rsidP="00E91128">
            <w:pPr>
              <w:spacing w:line="360" w:lineRule="auto"/>
              <w:rPr>
                <w:rFonts w:asciiTheme="majorBidi" w:eastAsia="Calibri" w:hAnsiTheme="majorBidi" w:cstheme="majorBidi"/>
                <w:b/>
                <w:bCs/>
                <w:sz w:val="14"/>
                <w:szCs w:val="14"/>
                <w:lang w:bidi="ar-EG"/>
              </w:rPr>
            </w:pPr>
          </w:p>
          <w:p w:rsidR="00E05E78" w:rsidRPr="00E91128" w:rsidRDefault="00E05E78" w:rsidP="00E91128">
            <w:pPr>
              <w:spacing w:line="360" w:lineRule="auto"/>
              <w:rPr>
                <w:rFonts w:asciiTheme="majorBidi" w:eastAsia="Calibri" w:hAnsiTheme="majorBidi" w:cstheme="majorBidi"/>
                <w:sz w:val="14"/>
                <w:szCs w:val="14"/>
              </w:rPr>
            </w:pPr>
            <w:r w:rsidRPr="00E91128">
              <w:rPr>
                <w:rFonts w:asciiTheme="majorBidi" w:eastAsia="Calibri" w:hAnsiTheme="majorBidi" w:cstheme="majorBidi"/>
                <w:b/>
                <w:bCs/>
                <w:sz w:val="14"/>
                <w:szCs w:val="14"/>
                <w:lang w:bidi="ar-EG"/>
              </w:rPr>
              <w:t>S.O.V</w:t>
            </w:r>
          </w:p>
        </w:tc>
        <w:tc>
          <w:tcPr>
            <w:tcW w:w="232" w:type="pct"/>
          </w:tcPr>
          <w:p w:rsidR="00E05E78" w:rsidRPr="00E91128" w:rsidRDefault="00E05E78" w:rsidP="00E91128">
            <w:pPr>
              <w:spacing w:line="360" w:lineRule="auto"/>
              <w:rPr>
                <w:rFonts w:asciiTheme="majorBidi" w:eastAsia="Calibri" w:hAnsiTheme="majorBidi" w:cstheme="majorBidi"/>
                <w:b/>
                <w:bCs/>
                <w:sz w:val="14"/>
                <w:szCs w:val="14"/>
                <w:lang w:bidi="ar-EG"/>
              </w:rPr>
            </w:pPr>
          </w:p>
          <w:p w:rsidR="00E05E78" w:rsidRPr="00E91128" w:rsidRDefault="00E05E78" w:rsidP="00E91128">
            <w:pPr>
              <w:spacing w:line="360" w:lineRule="auto"/>
              <w:rPr>
                <w:rFonts w:asciiTheme="majorBidi" w:eastAsia="Calibri" w:hAnsiTheme="majorBidi" w:cstheme="majorBidi"/>
                <w:b/>
                <w:bCs/>
                <w:sz w:val="14"/>
                <w:szCs w:val="14"/>
                <w:lang w:bidi="ar-EG"/>
              </w:rPr>
            </w:pPr>
            <w:r w:rsidRPr="00E91128">
              <w:rPr>
                <w:rFonts w:asciiTheme="majorBidi" w:eastAsia="Calibri" w:hAnsiTheme="majorBidi" w:cstheme="majorBidi"/>
                <w:b/>
                <w:bCs/>
                <w:sz w:val="14"/>
                <w:szCs w:val="14"/>
                <w:lang w:bidi="ar-EG"/>
              </w:rPr>
              <w:t>d. f</w:t>
            </w:r>
          </w:p>
          <w:p w:rsidR="00E05E78" w:rsidRPr="00E91128" w:rsidRDefault="00E05E78" w:rsidP="00E91128">
            <w:pPr>
              <w:spacing w:line="360" w:lineRule="auto"/>
              <w:rPr>
                <w:rFonts w:asciiTheme="majorBidi" w:eastAsia="Calibri" w:hAnsiTheme="majorBidi" w:cstheme="majorBidi"/>
                <w:sz w:val="14"/>
                <w:szCs w:val="14"/>
              </w:rPr>
            </w:pPr>
          </w:p>
        </w:tc>
        <w:tc>
          <w:tcPr>
            <w:tcW w:w="551" w:type="pct"/>
            <w:vAlign w:val="center"/>
          </w:tcPr>
          <w:p w:rsidR="00E05E78" w:rsidRPr="00E91128" w:rsidRDefault="00E05E78" w:rsidP="00E453A4">
            <w:pPr>
              <w:spacing w:line="360" w:lineRule="auto"/>
              <w:rPr>
                <w:rFonts w:asciiTheme="majorBidi" w:eastAsia="Calibri" w:hAnsiTheme="majorBidi" w:cstheme="majorBidi"/>
                <w:b/>
                <w:bCs/>
                <w:sz w:val="14"/>
                <w:szCs w:val="14"/>
                <w:lang w:bidi="ar-EG"/>
              </w:rPr>
            </w:pPr>
            <w:r w:rsidRPr="00E91128">
              <w:rPr>
                <w:rFonts w:asciiTheme="majorBidi" w:eastAsia="Calibri" w:hAnsiTheme="majorBidi" w:cstheme="majorBidi"/>
                <w:b/>
                <w:bCs/>
                <w:sz w:val="14"/>
                <w:szCs w:val="14"/>
                <w:lang w:bidi="ar-EG"/>
              </w:rPr>
              <w:t>Total  fresh yield</w:t>
            </w:r>
            <w:r w:rsidR="00E453A4">
              <w:rPr>
                <w:rFonts w:asciiTheme="majorBidi" w:eastAsia="Calibri" w:hAnsiTheme="majorBidi" w:cstheme="majorBidi"/>
                <w:b/>
                <w:bCs/>
                <w:sz w:val="14"/>
                <w:szCs w:val="14"/>
                <w:lang w:bidi="ar-EG"/>
              </w:rPr>
              <w:t xml:space="preserve"> </w:t>
            </w:r>
            <w:r w:rsidRPr="00E91128">
              <w:rPr>
                <w:rFonts w:asciiTheme="majorBidi" w:eastAsia="Calibri" w:hAnsiTheme="majorBidi" w:cstheme="majorBidi"/>
                <w:b/>
                <w:bCs/>
                <w:sz w:val="14"/>
                <w:szCs w:val="14"/>
                <w:lang w:bidi="ar-EG"/>
              </w:rPr>
              <w:t>kg\plot</w:t>
            </w:r>
          </w:p>
        </w:tc>
        <w:tc>
          <w:tcPr>
            <w:tcW w:w="551" w:type="pct"/>
            <w:vAlign w:val="center"/>
          </w:tcPr>
          <w:p w:rsidR="00E05E78" w:rsidRPr="00E91128" w:rsidRDefault="00E05E78" w:rsidP="00E91128">
            <w:pPr>
              <w:spacing w:line="360" w:lineRule="auto"/>
              <w:rPr>
                <w:rFonts w:asciiTheme="majorBidi" w:eastAsia="Calibri" w:hAnsiTheme="majorBidi" w:cstheme="majorBidi"/>
                <w:b/>
                <w:bCs/>
                <w:sz w:val="14"/>
                <w:szCs w:val="14"/>
                <w:lang w:bidi="ar-EG"/>
              </w:rPr>
            </w:pPr>
            <w:r w:rsidRPr="00E91128">
              <w:rPr>
                <w:rFonts w:asciiTheme="majorBidi" w:eastAsia="Calibri" w:hAnsiTheme="majorBidi" w:cstheme="majorBidi"/>
                <w:b/>
                <w:bCs/>
                <w:sz w:val="14"/>
                <w:szCs w:val="14"/>
                <w:lang w:bidi="ar-EG"/>
              </w:rPr>
              <w:t>Total dry yield</w:t>
            </w:r>
          </w:p>
          <w:p w:rsidR="00E05E78" w:rsidRPr="00E91128" w:rsidRDefault="00E05E78" w:rsidP="00E91128">
            <w:pPr>
              <w:spacing w:line="360" w:lineRule="auto"/>
              <w:rPr>
                <w:rFonts w:asciiTheme="majorBidi" w:eastAsia="Calibri" w:hAnsiTheme="majorBidi" w:cstheme="majorBidi"/>
                <w:b/>
                <w:bCs/>
                <w:sz w:val="14"/>
                <w:szCs w:val="14"/>
                <w:lang w:bidi="ar-EG"/>
              </w:rPr>
            </w:pPr>
            <w:r w:rsidRPr="00E91128">
              <w:rPr>
                <w:rFonts w:asciiTheme="majorBidi" w:eastAsia="Calibri" w:hAnsiTheme="majorBidi" w:cstheme="majorBidi"/>
                <w:b/>
                <w:bCs/>
                <w:sz w:val="14"/>
                <w:szCs w:val="14"/>
                <w:lang w:bidi="ar-EG"/>
              </w:rPr>
              <w:t>Kg\plot</w:t>
            </w:r>
          </w:p>
        </w:tc>
        <w:tc>
          <w:tcPr>
            <w:tcW w:w="326" w:type="pct"/>
          </w:tcPr>
          <w:p w:rsidR="00E05E78" w:rsidRPr="00E91128" w:rsidRDefault="00E05E78" w:rsidP="00E91128">
            <w:pPr>
              <w:spacing w:line="360" w:lineRule="auto"/>
              <w:rPr>
                <w:rFonts w:asciiTheme="majorBidi" w:eastAsia="Calibri" w:hAnsiTheme="majorBidi" w:cstheme="majorBidi"/>
                <w:b/>
                <w:bCs/>
                <w:sz w:val="14"/>
                <w:szCs w:val="14"/>
                <w:lang w:bidi="ar-EG"/>
              </w:rPr>
            </w:pPr>
            <w:r w:rsidRPr="00E91128">
              <w:rPr>
                <w:rFonts w:asciiTheme="majorBidi" w:eastAsia="Calibri" w:hAnsiTheme="majorBidi" w:cstheme="majorBidi"/>
                <w:b/>
                <w:bCs/>
                <w:sz w:val="14"/>
                <w:szCs w:val="14"/>
                <w:lang w:bidi="ar-EG"/>
              </w:rPr>
              <w:t>Plant height</w:t>
            </w:r>
          </w:p>
          <w:p w:rsidR="00E05E78" w:rsidRPr="00E91128" w:rsidRDefault="00E05E78" w:rsidP="00E91128">
            <w:pPr>
              <w:spacing w:line="360" w:lineRule="auto"/>
              <w:rPr>
                <w:rFonts w:asciiTheme="majorBidi" w:eastAsia="Calibri" w:hAnsiTheme="majorBidi" w:cstheme="majorBidi"/>
                <w:sz w:val="14"/>
                <w:szCs w:val="14"/>
              </w:rPr>
            </w:pPr>
            <w:r w:rsidRPr="00E91128">
              <w:rPr>
                <w:rFonts w:asciiTheme="majorBidi" w:eastAsia="Calibri" w:hAnsiTheme="majorBidi" w:cstheme="majorBidi"/>
                <w:b/>
                <w:bCs/>
                <w:sz w:val="14"/>
                <w:szCs w:val="14"/>
                <w:lang w:bidi="ar-EG"/>
              </w:rPr>
              <w:t>(cm)</w:t>
            </w:r>
          </w:p>
        </w:tc>
        <w:tc>
          <w:tcPr>
            <w:tcW w:w="365" w:type="pct"/>
          </w:tcPr>
          <w:p w:rsidR="00E05E78" w:rsidRPr="00E91128" w:rsidRDefault="00E05E78" w:rsidP="00E91128">
            <w:pPr>
              <w:spacing w:line="360" w:lineRule="auto"/>
              <w:rPr>
                <w:rFonts w:asciiTheme="majorBidi" w:eastAsia="Calibri" w:hAnsiTheme="majorBidi" w:cstheme="majorBidi"/>
                <w:b/>
                <w:bCs/>
                <w:sz w:val="14"/>
                <w:szCs w:val="14"/>
                <w:lang w:bidi="ar-EG"/>
              </w:rPr>
            </w:pPr>
            <w:r w:rsidRPr="00E91128">
              <w:rPr>
                <w:rFonts w:asciiTheme="majorBidi" w:eastAsia="Calibri" w:hAnsiTheme="majorBidi" w:cstheme="majorBidi"/>
                <w:b/>
                <w:bCs/>
                <w:sz w:val="14"/>
                <w:szCs w:val="14"/>
                <w:lang w:bidi="ar-EG"/>
              </w:rPr>
              <w:t>Stem diameter</w:t>
            </w:r>
          </w:p>
          <w:p w:rsidR="00E05E78" w:rsidRPr="00E91128" w:rsidRDefault="00E05E78" w:rsidP="00E91128">
            <w:pPr>
              <w:spacing w:line="360" w:lineRule="auto"/>
              <w:rPr>
                <w:rFonts w:asciiTheme="majorBidi" w:eastAsia="Calibri" w:hAnsiTheme="majorBidi" w:cstheme="majorBidi"/>
                <w:sz w:val="14"/>
                <w:szCs w:val="14"/>
              </w:rPr>
            </w:pPr>
            <w:r w:rsidRPr="00E91128">
              <w:rPr>
                <w:rFonts w:asciiTheme="majorBidi" w:eastAsia="Calibri" w:hAnsiTheme="majorBidi" w:cstheme="majorBidi"/>
                <w:b/>
                <w:bCs/>
                <w:sz w:val="14"/>
                <w:szCs w:val="14"/>
                <w:lang w:bidi="ar-EG"/>
              </w:rPr>
              <w:t>(cm)</w:t>
            </w:r>
          </w:p>
        </w:tc>
        <w:tc>
          <w:tcPr>
            <w:tcW w:w="437" w:type="pct"/>
          </w:tcPr>
          <w:p w:rsidR="00E05E78" w:rsidRPr="00E91128" w:rsidRDefault="00E05E78" w:rsidP="00E91128">
            <w:pPr>
              <w:spacing w:line="360" w:lineRule="auto"/>
              <w:rPr>
                <w:rFonts w:asciiTheme="majorBidi" w:eastAsia="Calibri" w:hAnsiTheme="majorBidi" w:cstheme="majorBidi"/>
                <w:b/>
                <w:bCs/>
                <w:sz w:val="14"/>
                <w:szCs w:val="14"/>
                <w:lang w:bidi="ar-EG"/>
              </w:rPr>
            </w:pPr>
            <w:r w:rsidRPr="00E91128">
              <w:rPr>
                <w:rFonts w:asciiTheme="majorBidi" w:eastAsia="Calibri" w:hAnsiTheme="majorBidi" w:cstheme="majorBidi"/>
                <w:b/>
                <w:bCs/>
                <w:sz w:val="14"/>
                <w:szCs w:val="14"/>
                <w:lang w:bidi="ar-EG"/>
              </w:rPr>
              <w:t>No. of tillers\plant</w:t>
            </w:r>
          </w:p>
          <w:p w:rsidR="00E05E78" w:rsidRPr="00E91128" w:rsidRDefault="00E05E78" w:rsidP="00E91128">
            <w:pPr>
              <w:spacing w:line="360" w:lineRule="auto"/>
              <w:rPr>
                <w:rFonts w:asciiTheme="majorBidi" w:eastAsia="Calibri" w:hAnsiTheme="majorBidi" w:cstheme="majorBidi"/>
                <w:sz w:val="14"/>
                <w:szCs w:val="14"/>
              </w:rPr>
            </w:pPr>
          </w:p>
        </w:tc>
        <w:tc>
          <w:tcPr>
            <w:tcW w:w="314" w:type="pct"/>
          </w:tcPr>
          <w:p w:rsidR="00E05E78" w:rsidRPr="00E453A4" w:rsidRDefault="00E05E78" w:rsidP="00E453A4">
            <w:pPr>
              <w:spacing w:line="360" w:lineRule="auto"/>
              <w:rPr>
                <w:rFonts w:asciiTheme="majorBidi" w:eastAsia="Calibri" w:hAnsiTheme="majorBidi" w:cstheme="majorBidi"/>
                <w:b/>
                <w:bCs/>
                <w:sz w:val="14"/>
                <w:szCs w:val="14"/>
                <w:lang w:bidi="ar-EG"/>
              </w:rPr>
            </w:pPr>
            <w:r w:rsidRPr="00E91128">
              <w:rPr>
                <w:rFonts w:asciiTheme="majorBidi" w:eastAsia="Calibri" w:hAnsiTheme="majorBidi" w:cstheme="majorBidi"/>
                <w:b/>
                <w:bCs/>
                <w:sz w:val="14"/>
                <w:szCs w:val="14"/>
                <w:lang w:bidi="ar-EG"/>
              </w:rPr>
              <w:t xml:space="preserve">Leaf </w:t>
            </w:r>
            <w:r w:rsidRPr="00E91128">
              <w:rPr>
                <w:rFonts w:asciiTheme="majorBidi" w:eastAsia="Calibri" w:hAnsiTheme="majorBidi" w:cstheme="majorBidi"/>
                <w:b/>
                <w:bCs/>
                <w:sz w:val="14"/>
                <w:szCs w:val="14"/>
                <w:rtl/>
                <w:lang w:bidi="ar-EG"/>
              </w:rPr>
              <w:t>\</w:t>
            </w:r>
            <w:r w:rsidR="00E453A4">
              <w:rPr>
                <w:rFonts w:asciiTheme="majorBidi" w:eastAsia="Calibri" w:hAnsiTheme="majorBidi" w:cstheme="majorBidi"/>
                <w:b/>
                <w:bCs/>
                <w:sz w:val="14"/>
                <w:szCs w:val="14"/>
                <w:lang w:bidi="ar-EG"/>
              </w:rPr>
              <w:t>stem ratio%</w:t>
            </w:r>
          </w:p>
        </w:tc>
        <w:tc>
          <w:tcPr>
            <w:tcW w:w="316" w:type="pct"/>
          </w:tcPr>
          <w:p w:rsidR="00E05E78" w:rsidRPr="00E91128" w:rsidRDefault="00E05E78" w:rsidP="00E91128">
            <w:pPr>
              <w:spacing w:line="360" w:lineRule="auto"/>
              <w:rPr>
                <w:rFonts w:asciiTheme="majorBidi" w:eastAsia="Calibri" w:hAnsiTheme="majorBidi" w:cstheme="majorBidi"/>
                <w:sz w:val="14"/>
                <w:szCs w:val="14"/>
              </w:rPr>
            </w:pPr>
            <w:r w:rsidRPr="00E91128">
              <w:rPr>
                <w:rFonts w:asciiTheme="majorBidi" w:eastAsia="Calibri" w:hAnsiTheme="majorBidi" w:cstheme="majorBidi"/>
                <w:b/>
                <w:bCs/>
                <w:sz w:val="14"/>
                <w:szCs w:val="14"/>
              </w:rPr>
              <w:t>Crude protein (%)</w:t>
            </w:r>
          </w:p>
        </w:tc>
        <w:tc>
          <w:tcPr>
            <w:tcW w:w="292" w:type="pct"/>
          </w:tcPr>
          <w:p w:rsidR="00E05E78" w:rsidRPr="00E91128" w:rsidRDefault="00E05E78" w:rsidP="00E91128">
            <w:pPr>
              <w:spacing w:line="360" w:lineRule="auto"/>
              <w:rPr>
                <w:rFonts w:asciiTheme="majorBidi" w:eastAsia="Calibri" w:hAnsiTheme="majorBidi" w:cstheme="majorBidi"/>
                <w:sz w:val="14"/>
                <w:szCs w:val="14"/>
              </w:rPr>
            </w:pPr>
            <w:r w:rsidRPr="00E91128">
              <w:rPr>
                <w:rFonts w:asciiTheme="majorBidi" w:eastAsia="Calibri" w:hAnsiTheme="majorBidi" w:cstheme="majorBidi"/>
                <w:b/>
                <w:bCs/>
                <w:sz w:val="14"/>
                <w:szCs w:val="14"/>
              </w:rPr>
              <w:t>Crude fiber (%)</w:t>
            </w:r>
          </w:p>
        </w:tc>
        <w:tc>
          <w:tcPr>
            <w:tcW w:w="326" w:type="pct"/>
          </w:tcPr>
          <w:p w:rsidR="00E05E78" w:rsidRPr="00E91128" w:rsidRDefault="00E05E78" w:rsidP="00E91128">
            <w:pPr>
              <w:spacing w:line="360" w:lineRule="auto"/>
              <w:rPr>
                <w:rFonts w:asciiTheme="majorBidi" w:eastAsia="Calibri" w:hAnsiTheme="majorBidi" w:cstheme="majorBidi"/>
                <w:sz w:val="14"/>
                <w:szCs w:val="14"/>
              </w:rPr>
            </w:pPr>
            <w:r w:rsidRPr="00E91128">
              <w:rPr>
                <w:rFonts w:asciiTheme="majorBidi" w:eastAsia="Calibri" w:hAnsiTheme="majorBidi" w:cstheme="majorBidi"/>
                <w:b/>
                <w:bCs/>
                <w:sz w:val="14"/>
                <w:szCs w:val="14"/>
              </w:rPr>
              <w:t>Germ. (%)</w:t>
            </w:r>
          </w:p>
        </w:tc>
        <w:tc>
          <w:tcPr>
            <w:tcW w:w="357" w:type="pct"/>
          </w:tcPr>
          <w:p w:rsidR="00E05E78" w:rsidRPr="00E91128" w:rsidRDefault="00E05E78" w:rsidP="00E91128">
            <w:pPr>
              <w:spacing w:line="360" w:lineRule="auto"/>
              <w:rPr>
                <w:rFonts w:asciiTheme="majorBidi" w:eastAsia="Calibri" w:hAnsiTheme="majorBidi" w:cstheme="majorBidi"/>
                <w:sz w:val="14"/>
                <w:szCs w:val="14"/>
              </w:rPr>
            </w:pPr>
            <w:r w:rsidRPr="00E91128">
              <w:rPr>
                <w:rFonts w:asciiTheme="majorBidi" w:eastAsia="Calibri" w:hAnsiTheme="majorBidi" w:cstheme="majorBidi"/>
                <w:b/>
                <w:bCs/>
                <w:sz w:val="14"/>
                <w:szCs w:val="14"/>
              </w:rPr>
              <w:t>S.L (cm)</w:t>
            </w:r>
          </w:p>
        </w:tc>
        <w:tc>
          <w:tcPr>
            <w:tcW w:w="326" w:type="pct"/>
          </w:tcPr>
          <w:p w:rsidR="00E05E78" w:rsidRPr="00E91128" w:rsidRDefault="00A02346" w:rsidP="00E91128">
            <w:pPr>
              <w:spacing w:line="360" w:lineRule="auto"/>
              <w:rPr>
                <w:rFonts w:asciiTheme="majorBidi" w:eastAsia="Calibri" w:hAnsiTheme="majorBidi" w:cstheme="majorBidi"/>
                <w:sz w:val="14"/>
                <w:szCs w:val="14"/>
              </w:rPr>
            </w:pPr>
            <w:r w:rsidRPr="00E91128">
              <w:rPr>
                <w:rFonts w:asciiTheme="majorBidi" w:eastAsia="Calibri" w:hAnsiTheme="majorBidi" w:cstheme="majorBidi"/>
                <w:b/>
                <w:bCs/>
                <w:sz w:val="14"/>
                <w:szCs w:val="14"/>
              </w:rPr>
              <w:t>S.</w:t>
            </w:r>
            <w:r w:rsidR="00E05E78" w:rsidRPr="00E91128">
              <w:rPr>
                <w:rFonts w:asciiTheme="majorBidi" w:eastAsia="Calibri" w:hAnsiTheme="majorBidi" w:cstheme="majorBidi"/>
                <w:b/>
                <w:bCs/>
                <w:sz w:val="14"/>
                <w:szCs w:val="14"/>
              </w:rPr>
              <w:t>F.W (g)</w:t>
            </w:r>
          </w:p>
        </w:tc>
        <w:tc>
          <w:tcPr>
            <w:tcW w:w="325" w:type="pct"/>
          </w:tcPr>
          <w:p w:rsidR="00E05E78" w:rsidRPr="00E91128" w:rsidRDefault="00A02346" w:rsidP="00E91128">
            <w:pPr>
              <w:spacing w:line="360" w:lineRule="auto"/>
              <w:rPr>
                <w:rFonts w:asciiTheme="majorBidi" w:eastAsia="Calibri" w:hAnsiTheme="majorBidi" w:cstheme="majorBidi"/>
                <w:sz w:val="14"/>
                <w:szCs w:val="14"/>
              </w:rPr>
            </w:pPr>
            <w:r w:rsidRPr="00E91128">
              <w:rPr>
                <w:rFonts w:asciiTheme="majorBidi" w:eastAsia="Calibri" w:hAnsiTheme="majorBidi" w:cstheme="majorBidi"/>
                <w:b/>
                <w:bCs/>
                <w:sz w:val="14"/>
                <w:szCs w:val="14"/>
              </w:rPr>
              <w:t xml:space="preserve">S. </w:t>
            </w:r>
            <w:r w:rsidR="00E05E78" w:rsidRPr="00E91128">
              <w:rPr>
                <w:rFonts w:asciiTheme="majorBidi" w:eastAsia="Calibri" w:hAnsiTheme="majorBidi" w:cstheme="majorBidi"/>
                <w:b/>
                <w:bCs/>
                <w:sz w:val="14"/>
                <w:szCs w:val="14"/>
              </w:rPr>
              <w:t>D.W (g)</w:t>
            </w:r>
          </w:p>
        </w:tc>
      </w:tr>
      <w:tr w:rsidR="00E91128" w:rsidRPr="00E91128" w:rsidTr="00E453A4">
        <w:trPr>
          <w:trHeight w:val="191"/>
          <w:jc w:val="center"/>
        </w:trPr>
        <w:tc>
          <w:tcPr>
            <w:tcW w:w="283" w:type="pct"/>
          </w:tcPr>
          <w:p w:rsidR="00C36F0B" w:rsidRPr="00E91128" w:rsidRDefault="00C36F0B" w:rsidP="00E91128">
            <w:pPr>
              <w:spacing w:line="360" w:lineRule="auto"/>
              <w:rPr>
                <w:rFonts w:asciiTheme="majorBidi" w:eastAsia="Calibri" w:hAnsiTheme="majorBidi" w:cstheme="majorBidi"/>
                <w:sz w:val="14"/>
                <w:szCs w:val="14"/>
              </w:rPr>
            </w:pPr>
            <w:r w:rsidRPr="00E91128">
              <w:rPr>
                <w:rFonts w:asciiTheme="majorBidi" w:eastAsia="Calibri" w:hAnsiTheme="majorBidi" w:cstheme="majorBidi"/>
                <w:sz w:val="14"/>
                <w:szCs w:val="14"/>
              </w:rPr>
              <w:t>Rep</w:t>
            </w:r>
          </w:p>
        </w:tc>
        <w:tc>
          <w:tcPr>
            <w:tcW w:w="232" w:type="pct"/>
            <w:vAlign w:val="center"/>
          </w:tcPr>
          <w:p w:rsidR="00C36F0B" w:rsidRPr="00E91128" w:rsidRDefault="00C36F0B" w:rsidP="00E91128">
            <w:pPr>
              <w:spacing w:line="360" w:lineRule="auto"/>
              <w:jc w:val="center"/>
              <w:rPr>
                <w:rFonts w:asciiTheme="majorBidi" w:hAnsiTheme="majorBidi" w:cstheme="majorBidi"/>
                <w:b/>
                <w:bCs/>
                <w:sz w:val="14"/>
                <w:szCs w:val="14"/>
                <w:rtl/>
                <w:lang w:bidi="ar-EG"/>
              </w:rPr>
            </w:pPr>
            <w:r w:rsidRPr="00E91128">
              <w:rPr>
                <w:rFonts w:asciiTheme="majorBidi" w:hAnsiTheme="majorBidi" w:cstheme="majorBidi"/>
                <w:b/>
                <w:bCs/>
                <w:sz w:val="14"/>
                <w:szCs w:val="14"/>
                <w:lang w:bidi="ar-EG"/>
              </w:rPr>
              <w:t>2</w:t>
            </w:r>
          </w:p>
        </w:tc>
        <w:tc>
          <w:tcPr>
            <w:tcW w:w="551" w:type="pct"/>
            <w:vAlign w:val="center"/>
          </w:tcPr>
          <w:p w:rsidR="00C36F0B" w:rsidRPr="00E91128" w:rsidRDefault="00C36F0B" w:rsidP="00E91128">
            <w:pPr>
              <w:spacing w:line="360" w:lineRule="auto"/>
              <w:jc w:val="center"/>
              <w:rPr>
                <w:rFonts w:asciiTheme="majorBidi" w:hAnsiTheme="majorBidi" w:cstheme="majorBidi"/>
                <w:b/>
                <w:bCs/>
                <w:sz w:val="14"/>
                <w:szCs w:val="14"/>
                <w:rtl/>
                <w:lang w:bidi="ar-EG"/>
              </w:rPr>
            </w:pPr>
            <w:r w:rsidRPr="00E91128">
              <w:rPr>
                <w:rFonts w:asciiTheme="majorBidi" w:hAnsiTheme="majorBidi" w:cstheme="majorBidi"/>
                <w:b/>
                <w:bCs/>
                <w:sz w:val="14"/>
                <w:szCs w:val="14"/>
                <w:lang w:bidi="ar-EG"/>
              </w:rPr>
              <w:t>0.054</w:t>
            </w:r>
          </w:p>
        </w:tc>
        <w:tc>
          <w:tcPr>
            <w:tcW w:w="551"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0.086</w:t>
            </w:r>
          </w:p>
        </w:tc>
        <w:tc>
          <w:tcPr>
            <w:tcW w:w="326"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2.679</w:t>
            </w:r>
          </w:p>
        </w:tc>
        <w:tc>
          <w:tcPr>
            <w:tcW w:w="365"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3.466</w:t>
            </w:r>
          </w:p>
        </w:tc>
        <w:tc>
          <w:tcPr>
            <w:tcW w:w="437"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1.669</w:t>
            </w:r>
          </w:p>
        </w:tc>
        <w:tc>
          <w:tcPr>
            <w:tcW w:w="314"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0.543</w:t>
            </w:r>
          </w:p>
        </w:tc>
        <w:tc>
          <w:tcPr>
            <w:tcW w:w="316"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24.92</w:t>
            </w:r>
          </w:p>
        </w:tc>
        <w:tc>
          <w:tcPr>
            <w:tcW w:w="292"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0.325</w:t>
            </w:r>
          </w:p>
        </w:tc>
        <w:tc>
          <w:tcPr>
            <w:tcW w:w="326"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0.001</w:t>
            </w:r>
          </w:p>
        </w:tc>
        <w:tc>
          <w:tcPr>
            <w:tcW w:w="357"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3.060</w:t>
            </w:r>
          </w:p>
        </w:tc>
        <w:tc>
          <w:tcPr>
            <w:tcW w:w="326" w:type="pct"/>
            <w:vAlign w:val="center"/>
          </w:tcPr>
          <w:p w:rsidR="00C36F0B" w:rsidRPr="00E91128" w:rsidRDefault="00C36F0B" w:rsidP="00E91128">
            <w:pPr>
              <w:spacing w:line="360" w:lineRule="auto"/>
              <w:jc w:val="center"/>
              <w:rPr>
                <w:rFonts w:asciiTheme="majorBidi" w:hAnsiTheme="majorBidi" w:cstheme="majorBidi"/>
                <w:b/>
                <w:bCs/>
                <w:sz w:val="14"/>
                <w:szCs w:val="14"/>
                <w:rtl/>
                <w:lang w:bidi="ar-EG"/>
              </w:rPr>
            </w:pPr>
            <w:r w:rsidRPr="00E91128">
              <w:rPr>
                <w:rFonts w:asciiTheme="majorBidi" w:hAnsiTheme="majorBidi" w:cstheme="majorBidi"/>
                <w:b/>
                <w:bCs/>
                <w:sz w:val="14"/>
                <w:szCs w:val="14"/>
                <w:lang w:bidi="ar-EG"/>
              </w:rPr>
              <w:t>0.07</w:t>
            </w:r>
          </w:p>
        </w:tc>
        <w:tc>
          <w:tcPr>
            <w:tcW w:w="325"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0.745</w:t>
            </w:r>
          </w:p>
        </w:tc>
      </w:tr>
      <w:tr w:rsidR="00E91128" w:rsidRPr="00E91128" w:rsidTr="00E453A4">
        <w:trPr>
          <w:trHeight w:val="82"/>
          <w:jc w:val="center"/>
        </w:trPr>
        <w:tc>
          <w:tcPr>
            <w:tcW w:w="283" w:type="pct"/>
          </w:tcPr>
          <w:p w:rsidR="00C36F0B" w:rsidRPr="00E91128" w:rsidRDefault="00C36F0B" w:rsidP="00E91128">
            <w:pPr>
              <w:spacing w:line="360" w:lineRule="auto"/>
              <w:rPr>
                <w:rFonts w:asciiTheme="majorBidi" w:eastAsia="Calibri" w:hAnsiTheme="majorBidi" w:cstheme="majorBidi"/>
                <w:sz w:val="14"/>
                <w:szCs w:val="14"/>
              </w:rPr>
            </w:pPr>
            <w:r w:rsidRPr="00E91128">
              <w:rPr>
                <w:rFonts w:asciiTheme="majorBidi" w:eastAsia="Calibri" w:hAnsiTheme="majorBidi" w:cstheme="majorBidi"/>
                <w:sz w:val="14"/>
                <w:szCs w:val="14"/>
              </w:rPr>
              <w:t>Geno</w:t>
            </w:r>
          </w:p>
        </w:tc>
        <w:tc>
          <w:tcPr>
            <w:tcW w:w="232"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12</w:t>
            </w:r>
          </w:p>
        </w:tc>
        <w:tc>
          <w:tcPr>
            <w:tcW w:w="551"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0.098**</w:t>
            </w:r>
          </w:p>
        </w:tc>
        <w:tc>
          <w:tcPr>
            <w:tcW w:w="551"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0.230**</w:t>
            </w:r>
          </w:p>
        </w:tc>
        <w:tc>
          <w:tcPr>
            <w:tcW w:w="326"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4.561**</w:t>
            </w:r>
          </w:p>
        </w:tc>
        <w:tc>
          <w:tcPr>
            <w:tcW w:w="365"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99.360**</w:t>
            </w:r>
          </w:p>
        </w:tc>
        <w:tc>
          <w:tcPr>
            <w:tcW w:w="437"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0.321**</w:t>
            </w:r>
          </w:p>
        </w:tc>
        <w:tc>
          <w:tcPr>
            <w:tcW w:w="314"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0.974</w:t>
            </w:r>
          </w:p>
        </w:tc>
        <w:tc>
          <w:tcPr>
            <w:tcW w:w="316"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46.9**</w:t>
            </w:r>
          </w:p>
        </w:tc>
        <w:tc>
          <w:tcPr>
            <w:tcW w:w="292"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1.47**</w:t>
            </w:r>
          </w:p>
        </w:tc>
        <w:tc>
          <w:tcPr>
            <w:tcW w:w="326"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0.008**</w:t>
            </w:r>
          </w:p>
        </w:tc>
        <w:tc>
          <w:tcPr>
            <w:tcW w:w="357"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141.31**</w:t>
            </w:r>
          </w:p>
        </w:tc>
        <w:tc>
          <w:tcPr>
            <w:tcW w:w="326" w:type="pct"/>
            <w:vAlign w:val="center"/>
          </w:tcPr>
          <w:p w:rsidR="00C36F0B" w:rsidRPr="00E91128" w:rsidRDefault="00C36F0B" w:rsidP="00E91128">
            <w:pPr>
              <w:spacing w:line="360" w:lineRule="auto"/>
              <w:jc w:val="center"/>
              <w:rPr>
                <w:rFonts w:asciiTheme="majorBidi" w:hAnsiTheme="majorBidi" w:cstheme="majorBidi"/>
                <w:b/>
                <w:bCs/>
                <w:sz w:val="14"/>
                <w:szCs w:val="14"/>
                <w:rtl/>
                <w:lang w:bidi="ar-EG"/>
              </w:rPr>
            </w:pPr>
            <w:r w:rsidRPr="00E91128">
              <w:rPr>
                <w:rFonts w:asciiTheme="majorBidi" w:hAnsiTheme="majorBidi" w:cstheme="majorBidi"/>
                <w:b/>
                <w:bCs/>
                <w:sz w:val="14"/>
                <w:szCs w:val="14"/>
                <w:lang w:bidi="ar-EG"/>
              </w:rPr>
              <w:t>4.876**</w:t>
            </w:r>
          </w:p>
        </w:tc>
        <w:tc>
          <w:tcPr>
            <w:tcW w:w="325" w:type="pct"/>
            <w:vAlign w:val="center"/>
          </w:tcPr>
          <w:p w:rsidR="00C36F0B" w:rsidRPr="00E91128" w:rsidRDefault="00C36F0B" w:rsidP="00E91128">
            <w:pPr>
              <w:spacing w:line="360" w:lineRule="auto"/>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82.76**</w:t>
            </w:r>
          </w:p>
        </w:tc>
      </w:tr>
      <w:tr w:rsidR="00E91128" w:rsidRPr="00E91128" w:rsidTr="00E453A4">
        <w:trPr>
          <w:trHeight w:val="113"/>
          <w:jc w:val="center"/>
        </w:trPr>
        <w:tc>
          <w:tcPr>
            <w:tcW w:w="283" w:type="pct"/>
          </w:tcPr>
          <w:p w:rsidR="00C36F0B" w:rsidRPr="00E91128" w:rsidRDefault="00C36F0B" w:rsidP="00E91128">
            <w:pPr>
              <w:spacing w:line="360" w:lineRule="auto"/>
              <w:rPr>
                <w:rFonts w:asciiTheme="majorBidi" w:eastAsia="Calibri" w:hAnsiTheme="majorBidi" w:cstheme="majorBidi"/>
                <w:sz w:val="14"/>
                <w:szCs w:val="14"/>
              </w:rPr>
            </w:pPr>
            <w:r w:rsidRPr="00E91128">
              <w:rPr>
                <w:rFonts w:asciiTheme="majorBidi" w:eastAsia="Calibri" w:hAnsiTheme="majorBidi" w:cstheme="majorBidi"/>
                <w:sz w:val="14"/>
                <w:szCs w:val="14"/>
              </w:rPr>
              <w:t>Error</w:t>
            </w:r>
          </w:p>
        </w:tc>
        <w:tc>
          <w:tcPr>
            <w:tcW w:w="232"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24</w:t>
            </w:r>
          </w:p>
        </w:tc>
        <w:tc>
          <w:tcPr>
            <w:tcW w:w="551" w:type="pct"/>
            <w:vAlign w:val="center"/>
          </w:tcPr>
          <w:p w:rsidR="00C36F0B" w:rsidRPr="00E91128" w:rsidRDefault="00C36F0B" w:rsidP="00E91128">
            <w:pPr>
              <w:spacing w:line="360" w:lineRule="auto"/>
              <w:jc w:val="center"/>
              <w:rPr>
                <w:rFonts w:asciiTheme="majorBidi" w:hAnsiTheme="majorBidi" w:cstheme="majorBidi"/>
                <w:b/>
                <w:bCs/>
                <w:sz w:val="14"/>
                <w:szCs w:val="14"/>
                <w:rtl/>
                <w:lang w:bidi="ar-EG"/>
              </w:rPr>
            </w:pPr>
            <w:r w:rsidRPr="00E91128">
              <w:rPr>
                <w:rFonts w:asciiTheme="majorBidi" w:hAnsiTheme="majorBidi" w:cstheme="majorBidi"/>
                <w:b/>
                <w:bCs/>
                <w:sz w:val="14"/>
                <w:szCs w:val="14"/>
                <w:lang w:bidi="ar-EG"/>
              </w:rPr>
              <w:t>0.004</w:t>
            </w:r>
          </w:p>
        </w:tc>
        <w:tc>
          <w:tcPr>
            <w:tcW w:w="551"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0.014</w:t>
            </w:r>
          </w:p>
        </w:tc>
        <w:tc>
          <w:tcPr>
            <w:tcW w:w="326"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0.092</w:t>
            </w:r>
          </w:p>
        </w:tc>
        <w:tc>
          <w:tcPr>
            <w:tcW w:w="365"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1.033</w:t>
            </w:r>
          </w:p>
        </w:tc>
        <w:tc>
          <w:tcPr>
            <w:tcW w:w="437"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0.121</w:t>
            </w:r>
          </w:p>
        </w:tc>
        <w:tc>
          <w:tcPr>
            <w:tcW w:w="314"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0.025</w:t>
            </w:r>
          </w:p>
        </w:tc>
        <w:tc>
          <w:tcPr>
            <w:tcW w:w="316"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11.143</w:t>
            </w:r>
          </w:p>
        </w:tc>
        <w:tc>
          <w:tcPr>
            <w:tcW w:w="292"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0.054</w:t>
            </w:r>
          </w:p>
        </w:tc>
        <w:tc>
          <w:tcPr>
            <w:tcW w:w="326" w:type="pct"/>
            <w:vAlign w:val="center"/>
          </w:tcPr>
          <w:p w:rsidR="00C36F0B" w:rsidRPr="00E91128" w:rsidRDefault="00C36F0B" w:rsidP="00E91128">
            <w:pPr>
              <w:spacing w:line="360" w:lineRule="auto"/>
              <w:jc w:val="center"/>
              <w:rPr>
                <w:rFonts w:asciiTheme="majorBidi" w:hAnsiTheme="majorBidi" w:cstheme="majorBidi"/>
                <w:b/>
                <w:bCs/>
                <w:sz w:val="14"/>
                <w:szCs w:val="14"/>
                <w:rtl/>
                <w:lang w:bidi="ar-EG"/>
              </w:rPr>
            </w:pPr>
            <w:r w:rsidRPr="00E91128">
              <w:rPr>
                <w:rFonts w:asciiTheme="majorBidi" w:hAnsiTheme="majorBidi" w:cstheme="majorBidi"/>
                <w:b/>
                <w:bCs/>
                <w:sz w:val="14"/>
                <w:szCs w:val="14"/>
                <w:lang w:bidi="ar-EG"/>
              </w:rPr>
              <w:t>0.001</w:t>
            </w:r>
          </w:p>
        </w:tc>
        <w:tc>
          <w:tcPr>
            <w:tcW w:w="357"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38.37</w:t>
            </w:r>
          </w:p>
        </w:tc>
        <w:tc>
          <w:tcPr>
            <w:tcW w:w="326" w:type="pct"/>
            <w:vAlign w:val="center"/>
          </w:tcPr>
          <w:p w:rsidR="00C36F0B" w:rsidRPr="00E91128" w:rsidRDefault="00C36F0B" w:rsidP="00E91128">
            <w:pPr>
              <w:spacing w:line="360" w:lineRule="auto"/>
              <w:jc w:val="center"/>
              <w:rPr>
                <w:rFonts w:asciiTheme="majorBidi" w:hAnsiTheme="majorBidi" w:cstheme="majorBidi"/>
                <w:b/>
                <w:bCs/>
                <w:sz w:val="14"/>
                <w:szCs w:val="14"/>
                <w:rtl/>
                <w:lang w:bidi="ar-EG"/>
              </w:rPr>
            </w:pPr>
            <w:r w:rsidRPr="00E91128">
              <w:rPr>
                <w:rFonts w:asciiTheme="majorBidi" w:hAnsiTheme="majorBidi" w:cstheme="majorBidi"/>
                <w:b/>
                <w:bCs/>
                <w:sz w:val="14"/>
                <w:szCs w:val="14"/>
                <w:lang w:bidi="ar-EG"/>
              </w:rPr>
              <w:t>0.05</w:t>
            </w:r>
          </w:p>
        </w:tc>
        <w:tc>
          <w:tcPr>
            <w:tcW w:w="325" w:type="pct"/>
            <w:vAlign w:val="center"/>
          </w:tcPr>
          <w:p w:rsidR="00C36F0B" w:rsidRPr="00E91128" w:rsidRDefault="00C36F0B" w:rsidP="00E91128">
            <w:pPr>
              <w:spacing w:line="360" w:lineRule="auto"/>
              <w:jc w:val="center"/>
              <w:rPr>
                <w:rFonts w:asciiTheme="majorBidi" w:hAnsiTheme="majorBidi" w:cstheme="majorBidi"/>
                <w:b/>
                <w:bCs/>
                <w:sz w:val="14"/>
                <w:szCs w:val="14"/>
                <w:lang w:bidi="ar-EG"/>
              </w:rPr>
            </w:pPr>
            <w:r w:rsidRPr="00E91128">
              <w:rPr>
                <w:rFonts w:asciiTheme="majorBidi" w:hAnsiTheme="majorBidi" w:cstheme="majorBidi"/>
                <w:b/>
                <w:bCs/>
                <w:sz w:val="14"/>
                <w:szCs w:val="14"/>
                <w:lang w:bidi="ar-EG"/>
              </w:rPr>
              <w:t>0.393</w:t>
            </w:r>
          </w:p>
        </w:tc>
      </w:tr>
    </w:tbl>
    <w:p w:rsidR="00E529F9" w:rsidRPr="00E91128" w:rsidRDefault="00E529F9" w:rsidP="00E91128">
      <w:pPr>
        <w:spacing w:line="360" w:lineRule="auto"/>
        <w:rPr>
          <w:rFonts w:asciiTheme="majorBidi" w:eastAsia="Calibri" w:hAnsiTheme="majorBidi" w:cstheme="majorBidi"/>
          <w:sz w:val="6"/>
          <w:szCs w:val="6"/>
        </w:rPr>
      </w:pPr>
    </w:p>
    <w:p w:rsidR="00967ED6" w:rsidRDefault="00B510DD" w:rsidP="00967ED6">
      <w:pPr>
        <w:spacing w:line="336" w:lineRule="auto"/>
        <w:ind w:left="-142" w:right="-340" w:firstLine="851"/>
        <w:jc w:val="both"/>
        <w:rPr>
          <w:rFonts w:asciiTheme="majorBidi" w:hAnsiTheme="majorBidi" w:cstheme="majorBidi"/>
          <w:lang w:bidi="ar-EG"/>
        </w:rPr>
      </w:pPr>
      <w:r w:rsidRPr="00E453A4">
        <w:rPr>
          <w:rFonts w:asciiTheme="majorBidi" w:hAnsiTheme="majorBidi" w:cstheme="majorBidi"/>
          <w:lang w:bidi="ar-EG"/>
        </w:rPr>
        <w:t>Phenotypic, genotypic coefficient of variations, phenotypic coefficients of variability (p c v), and genotypic coefficients of variability (g c v) as well as heritability in broad sense and genetic advances</w:t>
      </w:r>
      <w:r w:rsidR="00D66855" w:rsidRPr="00E453A4">
        <w:rPr>
          <w:rFonts w:asciiTheme="majorBidi" w:hAnsiTheme="majorBidi" w:cstheme="majorBidi"/>
          <w:lang w:bidi="ar-EG"/>
        </w:rPr>
        <w:t xml:space="preserve"> of the best twelve selected lines</w:t>
      </w:r>
      <w:r w:rsidRPr="00E453A4">
        <w:rPr>
          <w:rFonts w:asciiTheme="majorBidi" w:hAnsiTheme="majorBidi" w:cstheme="majorBidi"/>
          <w:lang w:bidi="ar-EG"/>
        </w:rPr>
        <w:t xml:space="preserve"> for all the studied traits</w:t>
      </w:r>
      <w:r w:rsidRPr="00E453A4">
        <w:rPr>
          <w:rFonts w:asciiTheme="majorBidi" w:hAnsiTheme="majorBidi" w:cstheme="majorBidi"/>
          <w:b/>
          <w:bCs/>
          <w:lang w:bidi="ar-EG"/>
        </w:rPr>
        <w:t xml:space="preserve"> </w:t>
      </w:r>
      <w:r w:rsidRPr="00E453A4">
        <w:rPr>
          <w:rFonts w:asciiTheme="majorBidi" w:hAnsiTheme="majorBidi" w:cstheme="majorBidi"/>
          <w:lang w:bidi="ar-EG"/>
        </w:rPr>
        <w:t xml:space="preserve">are presented in table </w:t>
      </w:r>
      <w:r w:rsidR="00C74C62">
        <w:rPr>
          <w:rFonts w:asciiTheme="majorBidi" w:hAnsiTheme="majorBidi" w:cstheme="majorBidi"/>
          <w:lang w:bidi="ar-EG"/>
        </w:rPr>
        <w:t>6</w:t>
      </w:r>
      <w:r w:rsidRPr="00E453A4">
        <w:rPr>
          <w:rFonts w:asciiTheme="majorBidi" w:hAnsiTheme="majorBidi" w:cstheme="majorBidi"/>
          <w:lang w:bidi="ar-EG"/>
        </w:rPr>
        <w:t>.</w:t>
      </w:r>
    </w:p>
    <w:p w:rsidR="00897A8B" w:rsidRPr="00E453A4" w:rsidRDefault="00897A8B" w:rsidP="00967ED6">
      <w:pPr>
        <w:spacing w:line="336" w:lineRule="auto"/>
        <w:ind w:left="-142" w:right="-340" w:firstLine="851"/>
        <w:jc w:val="both"/>
        <w:rPr>
          <w:rFonts w:asciiTheme="majorBidi" w:hAnsiTheme="majorBidi" w:cstheme="majorBidi"/>
          <w:lang w:bidi="ar-EG"/>
        </w:rPr>
      </w:pPr>
      <w:r w:rsidRPr="00E453A4">
        <w:rPr>
          <w:rFonts w:asciiTheme="majorBidi" w:hAnsiTheme="majorBidi" w:cstheme="majorBidi"/>
          <w:lang w:bidi="ar-EG"/>
        </w:rPr>
        <w:t>Phenotypic and genotypic coefficients of variability</w:t>
      </w:r>
      <w:r w:rsidRPr="00E453A4">
        <w:rPr>
          <w:rFonts w:asciiTheme="majorBidi" w:hAnsiTheme="majorBidi" w:cstheme="majorBidi"/>
          <w:b/>
          <w:bCs/>
          <w:lang w:bidi="ar-EG"/>
        </w:rPr>
        <w:t xml:space="preserve"> </w:t>
      </w:r>
      <w:r w:rsidRPr="00E453A4">
        <w:rPr>
          <w:rFonts w:asciiTheme="majorBidi" w:hAnsiTheme="majorBidi" w:cstheme="majorBidi"/>
          <w:lang w:bidi="ar-EG"/>
        </w:rPr>
        <w:t xml:space="preserve">varied from one trait to the other. High G C V value of traits suggested the possibility of improving these traits through </w:t>
      </w:r>
      <w:r w:rsidR="006A1A95" w:rsidRPr="00E453A4">
        <w:rPr>
          <w:rFonts w:asciiTheme="majorBidi" w:hAnsiTheme="majorBidi" w:cstheme="majorBidi"/>
          <w:lang w:bidi="ar-EG"/>
        </w:rPr>
        <w:t>selection. Data</w:t>
      </w:r>
      <w:r w:rsidRPr="00E453A4">
        <w:rPr>
          <w:rFonts w:asciiTheme="majorBidi" w:hAnsiTheme="majorBidi" w:cstheme="majorBidi"/>
          <w:lang w:bidi="ar-EG"/>
        </w:rPr>
        <w:t xml:space="preserve"> showed that, high phenotypic coefficients of variability (p c v) and genotypic coefficients of variability (g c v) were detected for total fresh yield kg. /plot (</w:t>
      </w:r>
      <w:r w:rsidR="006A1A95" w:rsidRPr="00E453A4">
        <w:rPr>
          <w:rFonts w:asciiTheme="majorBidi" w:hAnsiTheme="majorBidi" w:cstheme="majorBidi"/>
          <w:lang w:bidi="ar-EG"/>
        </w:rPr>
        <w:t>9.26 and</w:t>
      </w:r>
      <w:r w:rsidRPr="00E453A4">
        <w:rPr>
          <w:rFonts w:asciiTheme="majorBidi" w:hAnsiTheme="majorBidi" w:cstheme="majorBidi"/>
          <w:lang w:bidi="ar-EG"/>
        </w:rPr>
        <w:t xml:space="preserve"> 8.72), seedling length ( 12.6 and 8.68)  and seedling fresh weight (11.06  and10.86 )  respectively, while moderate phenotypic coefficients of variability (p c v) and genotypic coefficients of variability (g c v) were detected for stem diameter , crude protein , germination and seedling dry weight .On the other hand, the other traits showed low phenotypic coefficients of variability (p c v) and genotypic coefficients of variability (g c v).</w:t>
      </w:r>
    </w:p>
    <w:p w:rsidR="00617895" w:rsidRPr="00E453A4" w:rsidRDefault="00617895" w:rsidP="00C74C62">
      <w:pPr>
        <w:ind w:left="1134" w:right="-483" w:hanging="1134"/>
        <w:jc w:val="both"/>
        <w:rPr>
          <w:rFonts w:asciiTheme="majorBidi" w:eastAsia="Calibri" w:hAnsiTheme="majorBidi" w:cstheme="majorBidi"/>
        </w:rPr>
      </w:pPr>
      <w:r w:rsidRPr="00E453A4">
        <w:rPr>
          <w:rFonts w:asciiTheme="majorBidi" w:eastAsia="Calibri" w:hAnsiTheme="majorBidi" w:cstheme="majorBidi"/>
          <w:b/>
          <w:bCs/>
          <w:lang w:bidi="ar-EG"/>
        </w:rPr>
        <w:t>Table</w:t>
      </w:r>
      <w:r w:rsidR="004E45BC" w:rsidRPr="00E453A4">
        <w:rPr>
          <w:rFonts w:asciiTheme="majorBidi" w:eastAsia="Calibri" w:hAnsiTheme="majorBidi" w:cstheme="majorBidi"/>
        </w:rPr>
        <w:t xml:space="preserve"> </w:t>
      </w:r>
      <w:r w:rsidR="00C74C62">
        <w:rPr>
          <w:rFonts w:asciiTheme="majorBidi" w:eastAsia="Calibri" w:hAnsiTheme="majorBidi" w:cstheme="majorBidi"/>
        </w:rPr>
        <w:t>6</w:t>
      </w:r>
      <w:r w:rsidRPr="00E453A4">
        <w:rPr>
          <w:rFonts w:asciiTheme="majorBidi" w:eastAsia="Calibri" w:hAnsiTheme="majorBidi" w:cstheme="majorBidi"/>
        </w:rPr>
        <w:t xml:space="preserve">: </w:t>
      </w:r>
      <w:r w:rsidRPr="00E453A4">
        <w:rPr>
          <w:rFonts w:asciiTheme="majorBidi" w:hAnsiTheme="majorBidi" w:cstheme="majorBidi"/>
          <w:lang w:bidi="ar-EG"/>
        </w:rPr>
        <w:t xml:space="preserve">Phenotypic, genotypic coefficient of variations, phenotypic coefficients of variability (p c v), genotypic coefficients of variability (g c v) as well as heritability in broad sense and genetic advances </w:t>
      </w:r>
      <w:r w:rsidR="00D66855" w:rsidRPr="00E453A4">
        <w:rPr>
          <w:rFonts w:asciiTheme="majorBidi" w:hAnsiTheme="majorBidi" w:cstheme="majorBidi"/>
          <w:lang w:bidi="ar-EG"/>
        </w:rPr>
        <w:t>of the best twelve selected lines</w:t>
      </w:r>
      <w:r w:rsidR="00D66855" w:rsidRPr="00E453A4">
        <w:rPr>
          <w:rFonts w:asciiTheme="majorBidi" w:hAnsiTheme="majorBidi" w:cstheme="majorBidi"/>
          <w:color w:val="000000"/>
        </w:rPr>
        <w:t xml:space="preserve"> </w:t>
      </w:r>
      <w:r w:rsidRPr="00E453A4">
        <w:rPr>
          <w:rFonts w:asciiTheme="majorBidi" w:hAnsiTheme="majorBidi" w:cstheme="majorBidi"/>
          <w:lang w:bidi="ar-EG"/>
        </w:rPr>
        <w:t>for all the studied traits</w:t>
      </w:r>
      <w:r w:rsidRPr="00E453A4">
        <w:rPr>
          <w:rFonts w:asciiTheme="majorBidi" w:eastAsia="Calibri" w:hAnsiTheme="majorBidi" w:cstheme="majorBidi"/>
        </w:rPr>
        <w:t>.</w:t>
      </w:r>
    </w:p>
    <w:tbl>
      <w:tblPr>
        <w:tblStyle w:val="TableGrid"/>
        <w:tblW w:w="6041" w:type="pct"/>
        <w:jc w:val="center"/>
        <w:tblLook w:val="04A0" w:firstRow="1" w:lastRow="0" w:firstColumn="1" w:lastColumn="0" w:noHBand="0" w:noVBand="1"/>
      </w:tblPr>
      <w:tblGrid>
        <w:gridCol w:w="919"/>
        <w:gridCol w:w="957"/>
        <w:gridCol w:w="995"/>
        <w:gridCol w:w="667"/>
        <w:gridCol w:w="855"/>
        <w:gridCol w:w="1034"/>
        <w:gridCol w:w="729"/>
        <w:gridCol w:w="739"/>
        <w:gridCol w:w="684"/>
        <w:gridCol w:w="684"/>
        <w:gridCol w:w="684"/>
        <w:gridCol w:w="667"/>
        <w:gridCol w:w="682"/>
      </w:tblGrid>
      <w:tr w:rsidR="004028F2" w:rsidRPr="004028F2" w:rsidTr="004028F2">
        <w:trPr>
          <w:trHeight w:val="730"/>
          <w:jc w:val="center"/>
        </w:trPr>
        <w:tc>
          <w:tcPr>
            <w:tcW w:w="447" w:type="pct"/>
          </w:tcPr>
          <w:p w:rsidR="00893C5D" w:rsidRPr="004028F2" w:rsidRDefault="00D66855" w:rsidP="00E91128">
            <w:pPr>
              <w:spacing w:line="360" w:lineRule="auto"/>
              <w:rPr>
                <w:rFonts w:asciiTheme="majorBidi" w:eastAsia="Calibri" w:hAnsiTheme="majorBidi" w:cstheme="majorBidi"/>
                <w:sz w:val="16"/>
                <w:szCs w:val="16"/>
              </w:rPr>
            </w:pPr>
            <w:r w:rsidRPr="004028F2">
              <w:rPr>
                <w:rFonts w:asciiTheme="majorBidi" w:eastAsia="Calibri" w:hAnsiTheme="majorBidi" w:cstheme="majorBidi"/>
                <w:noProof/>
                <w:sz w:val="16"/>
                <w:szCs w:val="16"/>
                <w:lang w:val="en-GB" w:eastAsia="en-GB"/>
              </w:rPr>
              <mc:AlternateContent>
                <mc:Choice Requires="wps">
                  <w:drawing>
                    <wp:anchor distT="0" distB="0" distL="114300" distR="114300" simplePos="0" relativeHeight="251661312" behindDoc="0" locked="0" layoutInCell="1" allowOverlap="1" wp14:anchorId="02B31309" wp14:editId="2AEE03A2">
                      <wp:simplePos x="0" y="0"/>
                      <wp:positionH relativeFrom="column">
                        <wp:posOffset>-27305</wp:posOffset>
                      </wp:positionH>
                      <wp:positionV relativeFrom="paragraph">
                        <wp:posOffset>36830</wp:posOffset>
                      </wp:positionV>
                      <wp:extent cx="542925" cy="523875"/>
                      <wp:effectExtent l="0" t="0" r="28575" b="28575"/>
                      <wp:wrapNone/>
                      <wp:docPr id="3" name="رابط مستقيم 1"/>
                      <wp:cNvGraphicFramePr/>
                      <a:graphic xmlns:a="http://schemas.openxmlformats.org/drawingml/2006/main">
                        <a:graphicData uri="http://schemas.microsoft.com/office/word/2010/wordprocessingShape">
                          <wps:wsp>
                            <wps:cNvCnPr/>
                            <wps:spPr>
                              <a:xfrm>
                                <a:off x="0" y="0"/>
                                <a:ext cx="542925" cy="5238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20E0A0B" id="رابط مستقيم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2.9pt" to="40.6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" strokecolor="#4a7ebb"/>
                  </w:pict>
                </mc:Fallback>
              </mc:AlternateContent>
            </w:r>
            <w:r w:rsidR="004028F2">
              <w:rPr>
                <w:rFonts w:asciiTheme="majorBidi" w:eastAsia="Calibri" w:hAnsiTheme="majorBidi" w:cstheme="majorBidi"/>
                <w:noProof/>
                <w:sz w:val="16"/>
                <w:szCs w:val="16"/>
              </w:rPr>
              <w:t xml:space="preserve"> </w:t>
            </w:r>
            <w:r w:rsidR="00893C5D" w:rsidRPr="004028F2">
              <w:rPr>
                <w:rFonts w:asciiTheme="majorBidi" w:eastAsia="Calibri" w:hAnsiTheme="majorBidi" w:cstheme="majorBidi"/>
                <w:sz w:val="16"/>
                <w:szCs w:val="16"/>
              </w:rPr>
              <w:t xml:space="preserve">  Traits</w:t>
            </w:r>
          </w:p>
        </w:tc>
        <w:tc>
          <w:tcPr>
            <w:tcW w:w="465" w:type="pct"/>
          </w:tcPr>
          <w:p w:rsidR="00893C5D" w:rsidRPr="004028F2" w:rsidRDefault="00893C5D" w:rsidP="00E91128">
            <w:pPr>
              <w:spacing w:line="360" w:lineRule="auto"/>
              <w:rPr>
                <w:rFonts w:asciiTheme="majorBidi" w:eastAsia="Calibri" w:hAnsiTheme="majorBidi" w:cstheme="majorBidi"/>
                <w:b/>
                <w:bCs/>
                <w:sz w:val="16"/>
                <w:szCs w:val="16"/>
                <w:lang w:bidi="ar-EG"/>
              </w:rPr>
            </w:pPr>
            <w:r w:rsidRPr="004028F2">
              <w:rPr>
                <w:rFonts w:asciiTheme="majorBidi" w:eastAsia="Calibri" w:hAnsiTheme="majorBidi" w:cstheme="majorBidi"/>
                <w:b/>
                <w:bCs/>
                <w:sz w:val="16"/>
                <w:szCs w:val="16"/>
                <w:lang w:bidi="ar-EG"/>
              </w:rPr>
              <w:t>Total  fresh yield</w:t>
            </w:r>
          </w:p>
          <w:p w:rsidR="00893C5D" w:rsidRPr="004028F2" w:rsidRDefault="00893C5D" w:rsidP="00E91128">
            <w:pPr>
              <w:spacing w:line="360" w:lineRule="auto"/>
              <w:rPr>
                <w:rFonts w:asciiTheme="majorBidi" w:eastAsia="Calibri" w:hAnsiTheme="majorBidi" w:cstheme="majorBidi"/>
                <w:sz w:val="16"/>
                <w:szCs w:val="16"/>
              </w:rPr>
            </w:pPr>
            <w:r w:rsidRPr="004028F2">
              <w:rPr>
                <w:rFonts w:asciiTheme="majorBidi" w:eastAsia="Calibri" w:hAnsiTheme="majorBidi" w:cstheme="majorBidi"/>
                <w:b/>
                <w:bCs/>
                <w:sz w:val="16"/>
                <w:szCs w:val="16"/>
                <w:lang w:bidi="ar-EG"/>
              </w:rPr>
              <w:t>kg\plot</w:t>
            </w:r>
          </w:p>
        </w:tc>
        <w:tc>
          <w:tcPr>
            <w:tcW w:w="483" w:type="pct"/>
          </w:tcPr>
          <w:p w:rsidR="00893C5D" w:rsidRPr="004028F2" w:rsidRDefault="00893C5D" w:rsidP="00E91128">
            <w:pPr>
              <w:spacing w:line="360" w:lineRule="auto"/>
              <w:rPr>
                <w:rFonts w:asciiTheme="majorBidi" w:eastAsia="Calibri" w:hAnsiTheme="majorBidi" w:cstheme="majorBidi"/>
                <w:b/>
                <w:bCs/>
                <w:sz w:val="16"/>
                <w:szCs w:val="16"/>
                <w:lang w:bidi="ar-EG"/>
              </w:rPr>
            </w:pPr>
            <w:r w:rsidRPr="004028F2">
              <w:rPr>
                <w:rFonts w:asciiTheme="majorBidi" w:eastAsia="Calibri" w:hAnsiTheme="majorBidi" w:cstheme="majorBidi"/>
                <w:b/>
                <w:bCs/>
                <w:sz w:val="16"/>
                <w:szCs w:val="16"/>
                <w:lang w:bidi="ar-EG"/>
              </w:rPr>
              <w:t>Total dry yield</w:t>
            </w:r>
          </w:p>
          <w:p w:rsidR="00893C5D" w:rsidRPr="004028F2" w:rsidRDefault="00893C5D" w:rsidP="00E91128">
            <w:pPr>
              <w:spacing w:line="360" w:lineRule="auto"/>
              <w:rPr>
                <w:rFonts w:asciiTheme="majorBidi" w:eastAsia="Calibri" w:hAnsiTheme="majorBidi" w:cstheme="majorBidi"/>
                <w:sz w:val="16"/>
                <w:szCs w:val="16"/>
              </w:rPr>
            </w:pPr>
            <w:r w:rsidRPr="004028F2">
              <w:rPr>
                <w:rFonts w:asciiTheme="majorBidi" w:eastAsia="Calibri" w:hAnsiTheme="majorBidi" w:cstheme="majorBidi"/>
                <w:b/>
                <w:bCs/>
                <w:sz w:val="16"/>
                <w:szCs w:val="16"/>
                <w:lang w:bidi="ar-EG"/>
              </w:rPr>
              <w:t>Kg\plot</w:t>
            </w:r>
          </w:p>
        </w:tc>
        <w:tc>
          <w:tcPr>
            <w:tcW w:w="324" w:type="pct"/>
          </w:tcPr>
          <w:p w:rsidR="00893C5D" w:rsidRPr="004028F2" w:rsidRDefault="00893C5D" w:rsidP="00E91128">
            <w:pPr>
              <w:spacing w:line="360" w:lineRule="auto"/>
              <w:rPr>
                <w:rFonts w:asciiTheme="majorBidi" w:eastAsia="Calibri" w:hAnsiTheme="majorBidi" w:cstheme="majorBidi"/>
                <w:b/>
                <w:bCs/>
                <w:sz w:val="16"/>
                <w:szCs w:val="16"/>
                <w:lang w:bidi="ar-EG"/>
              </w:rPr>
            </w:pPr>
            <w:r w:rsidRPr="004028F2">
              <w:rPr>
                <w:rFonts w:asciiTheme="majorBidi" w:eastAsia="Calibri" w:hAnsiTheme="majorBidi" w:cstheme="majorBidi"/>
                <w:b/>
                <w:bCs/>
                <w:sz w:val="16"/>
                <w:szCs w:val="16"/>
                <w:lang w:bidi="ar-EG"/>
              </w:rPr>
              <w:t>Plant height</w:t>
            </w:r>
          </w:p>
          <w:p w:rsidR="00893C5D" w:rsidRPr="004028F2" w:rsidRDefault="00893C5D" w:rsidP="00E91128">
            <w:pPr>
              <w:spacing w:line="360" w:lineRule="auto"/>
              <w:rPr>
                <w:rFonts w:asciiTheme="majorBidi" w:eastAsia="Calibri" w:hAnsiTheme="majorBidi" w:cstheme="majorBidi"/>
                <w:sz w:val="16"/>
                <w:szCs w:val="16"/>
              </w:rPr>
            </w:pPr>
            <w:r w:rsidRPr="004028F2">
              <w:rPr>
                <w:rFonts w:asciiTheme="majorBidi" w:eastAsia="Calibri" w:hAnsiTheme="majorBidi" w:cstheme="majorBidi"/>
                <w:b/>
                <w:bCs/>
                <w:sz w:val="16"/>
                <w:szCs w:val="16"/>
                <w:lang w:bidi="ar-EG"/>
              </w:rPr>
              <w:t>(cm)</w:t>
            </w:r>
          </w:p>
        </w:tc>
        <w:tc>
          <w:tcPr>
            <w:tcW w:w="415" w:type="pct"/>
          </w:tcPr>
          <w:p w:rsidR="00893C5D" w:rsidRPr="004028F2" w:rsidRDefault="00893C5D" w:rsidP="00E91128">
            <w:pPr>
              <w:spacing w:line="360" w:lineRule="auto"/>
              <w:rPr>
                <w:rFonts w:asciiTheme="majorBidi" w:eastAsia="Calibri" w:hAnsiTheme="majorBidi" w:cstheme="majorBidi"/>
                <w:b/>
                <w:bCs/>
                <w:sz w:val="16"/>
                <w:szCs w:val="16"/>
                <w:lang w:bidi="ar-EG"/>
              </w:rPr>
            </w:pPr>
            <w:r w:rsidRPr="004028F2">
              <w:rPr>
                <w:rFonts w:asciiTheme="majorBidi" w:eastAsia="Calibri" w:hAnsiTheme="majorBidi" w:cstheme="majorBidi"/>
                <w:b/>
                <w:bCs/>
                <w:sz w:val="16"/>
                <w:szCs w:val="16"/>
                <w:lang w:bidi="ar-EG"/>
              </w:rPr>
              <w:t>Stem diameter</w:t>
            </w:r>
          </w:p>
          <w:p w:rsidR="00893C5D" w:rsidRPr="004028F2" w:rsidRDefault="00893C5D" w:rsidP="00E91128">
            <w:pPr>
              <w:spacing w:line="360" w:lineRule="auto"/>
              <w:rPr>
                <w:rFonts w:asciiTheme="majorBidi" w:eastAsia="Calibri" w:hAnsiTheme="majorBidi" w:cstheme="majorBidi"/>
                <w:sz w:val="16"/>
                <w:szCs w:val="16"/>
              </w:rPr>
            </w:pPr>
            <w:r w:rsidRPr="004028F2">
              <w:rPr>
                <w:rFonts w:asciiTheme="majorBidi" w:eastAsia="Calibri" w:hAnsiTheme="majorBidi" w:cstheme="majorBidi"/>
                <w:b/>
                <w:bCs/>
                <w:sz w:val="16"/>
                <w:szCs w:val="16"/>
                <w:lang w:bidi="ar-EG"/>
              </w:rPr>
              <w:t>(cm)</w:t>
            </w:r>
          </w:p>
        </w:tc>
        <w:tc>
          <w:tcPr>
            <w:tcW w:w="502" w:type="pct"/>
          </w:tcPr>
          <w:p w:rsidR="00893C5D" w:rsidRPr="004028F2" w:rsidRDefault="00893C5D" w:rsidP="00E91128">
            <w:pPr>
              <w:spacing w:line="360" w:lineRule="auto"/>
              <w:rPr>
                <w:rFonts w:asciiTheme="majorBidi" w:eastAsia="Calibri" w:hAnsiTheme="majorBidi" w:cstheme="majorBidi"/>
                <w:b/>
                <w:bCs/>
                <w:sz w:val="16"/>
                <w:szCs w:val="16"/>
                <w:lang w:bidi="ar-EG"/>
              </w:rPr>
            </w:pPr>
            <w:r w:rsidRPr="004028F2">
              <w:rPr>
                <w:rFonts w:asciiTheme="majorBidi" w:eastAsia="Calibri" w:hAnsiTheme="majorBidi" w:cstheme="majorBidi"/>
                <w:b/>
                <w:bCs/>
                <w:sz w:val="16"/>
                <w:szCs w:val="16"/>
                <w:lang w:bidi="ar-EG"/>
              </w:rPr>
              <w:t>No. of tillers\plant</w:t>
            </w:r>
          </w:p>
          <w:p w:rsidR="00893C5D" w:rsidRPr="004028F2" w:rsidRDefault="00893C5D" w:rsidP="00E91128">
            <w:pPr>
              <w:spacing w:line="360" w:lineRule="auto"/>
              <w:rPr>
                <w:rFonts w:asciiTheme="majorBidi" w:eastAsia="Calibri" w:hAnsiTheme="majorBidi" w:cstheme="majorBidi"/>
                <w:sz w:val="16"/>
                <w:szCs w:val="16"/>
              </w:rPr>
            </w:pPr>
          </w:p>
        </w:tc>
        <w:tc>
          <w:tcPr>
            <w:tcW w:w="354" w:type="pct"/>
          </w:tcPr>
          <w:p w:rsidR="00893C5D" w:rsidRPr="004028F2" w:rsidRDefault="00893C5D" w:rsidP="004028F2">
            <w:pPr>
              <w:spacing w:line="360" w:lineRule="auto"/>
              <w:rPr>
                <w:rFonts w:asciiTheme="majorBidi" w:eastAsia="Calibri" w:hAnsiTheme="majorBidi" w:cstheme="majorBidi"/>
                <w:b/>
                <w:bCs/>
                <w:sz w:val="16"/>
                <w:szCs w:val="16"/>
                <w:lang w:bidi="ar-EG"/>
              </w:rPr>
            </w:pPr>
            <w:r w:rsidRPr="004028F2">
              <w:rPr>
                <w:rFonts w:asciiTheme="majorBidi" w:eastAsia="Calibri" w:hAnsiTheme="majorBidi" w:cstheme="majorBidi"/>
                <w:b/>
                <w:bCs/>
                <w:sz w:val="16"/>
                <w:szCs w:val="16"/>
                <w:lang w:bidi="ar-EG"/>
              </w:rPr>
              <w:t xml:space="preserve">Leaf </w:t>
            </w:r>
            <w:r w:rsidRPr="004028F2">
              <w:rPr>
                <w:rFonts w:asciiTheme="majorBidi" w:eastAsia="Calibri" w:hAnsiTheme="majorBidi" w:cstheme="majorBidi"/>
                <w:b/>
                <w:bCs/>
                <w:sz w:val="16"/>
                <w:szCs w:val="16"/>
                <w:rtl/>
                <w:lang w:bidi="ar-EG"/>
              </w:rPr>
              <w:t>\</w:t>
            </w:r>
            <w:r w:rsidR="004028F2">
              <w:rPr>
                <w:rFonts w:asciiTheme="majorBidi" w:eastAsia="Calibri" w:hAnsiTheme="majorBidi" w:cstheme="majorBidi"/>
                <w:b/>
                <w:bCs/>
                <w:sz w:val="16"/>
                <w:szCs w:val="16"/>
                <w:lang w:bidi="ar-EG"/>
              </w:rPr>
              <w:t>stem ratio%</w:t>
            </w:r>
          </w:p>
        </w:tc>
        <w:tc>
          <w:tcPr>
            <w:tcW w:w="359" w:type="pct"/>
          </w:tcPr>
          <w:p w:rsidR="00893C5D" w:rsidRPr="004028F2" w:rsidRDefault="00893C5D" w:rsidP="004028F2">
            <w:pPr>
              <w:spacing w:line="360" w:lineRule="auto"/>
              <w:rPr>
                <w:rFonts w:asciiTheme="majorBidi" w:eastAsia="Calibri" w:hAnsiTheme="majorBidi" w:cstheme="majorBidi"/>
                <w:sz w:val="16"/>
                <w:szCs w:val="16"/>
              </w:rPr>
            </w:pPr>
            <w:r w:rsidRPr="004028F2">
              <w:rPr>
                <w:rFonts w:asciiTheme="majorBidi" w:eastAsia="Calibri" w:hAnsiTheme="majorBidi" w:cstheme="majorBidi"/>
                <w:b/>
                <w:bCs/>
                <w:sz w:val="16"/>
                <w:szCs w:val="16"/>
              </w:rPr>
              <w:t>Crude protein (%)</w:t>
            </w:r>
          </w:p>
        </w:tc>
        <w:tc>
          <w:tcPr>
            <w:tcW w:w="332" w:type="pct"/>
          </w:tcPr>
          <w:p w:rsidR="00893C5D" w:rsidRPr="004028F2" w:rsidRDefault="00893C5D" w:rsidP="00E91128">
            <w:pPr>
              <w:spacing w:line="360" w:lineRule="auto"/>
              <w:rPr>
                <w:rFonts w:asciiTheme="majorBidi" w:eastAsia="Calibri" w:hAnsiTheme="majorBidi" w:cstheme="majorBidi"/>
                <w:sz w:val="16"/>
                <w:szCs w:val="16"/>
              </w:rPr>
            </w:pPr>
            <w:r w:rsidRPr="004028F2">
              <w:rPr>
                <w:rFonts w:asciiTheme="majorBidi" w:eastAsia="Calibri" w:hAnsiTheme="majorBidi" w:cstheme="majorBidi"/>
                <w:b/>
                <w:bCs/>
                <w:sz w:val="16"/>
                <w:szCs w:val="16"/>
              </w:rPr>
              <w:t>Crude fi</w:t>
            </w:r>
            <w:r w:rsidR="004028F2" w:rsidRPr="004028F2">
              <w:rPr>
                <w:rFonts w:asciiTheme="majorBidi" w:eastAsia="Calibri" w:hAnsiTheme="majorBidi" w:cstheme="majorBidi"/>
                <w:b/>
                <w:bCs/>
                <w:sz w:val="16"/>
                <w:szCs w:val="16"/>
              </w:rPr>
              <w:t xml:space="preserve">   </w:t>
            </w:r>
            <w:proofErr w:type="spellStart"/>
            <w:r w:rsidRPr="004028F2">
              <w:rPr>
                <w:rFonts w:asciiTheme="majorBidi" w:eastAsia="Calibri" w:hAnsiTheme="majorBidi" w:cstheme="majorBidi"/>
                <w:b/>
                <w:bCs/>
                <w:sz w:val="16"/>
                <w:szCs w:val="16"/>
              </w:rPr>
              <w:t>ber</w:t>
            </w:r>
            <w:proofErr w:type="spellEnd"/>
            <w:r w:rsidRPr="004028F2">
              <w:rPr>
                <w:rFonts w:asciiTheme="majorBidi" w:eastAsia="Calibri" w:hAnsiTheme="majorBidi" w:cstheme="majorBidi"/>
                <w:b/>
                <w:bCs/>
                <w:sz w:val="16"/>
                <w:szCs w:val="16"/>
              </w:rPr>
              <w:t xml:space="preserve"> (%)</w:t>
            </w:r>
          </w:p>
        </w:tc>
        <w:tc>
          <w:tcPr>
            <w:tcW w:w="332" w:type="pct"/>
          </w:tcPr>
          <w:p w:rsidR="00893C5D" w:rsidRPr="004028F2" w:rsidRDefault="00893C5D" w:rsidP="00E91128">
            <w:pPr>
              <w:spacing w:line="360" w:lineRule="auto"/>
              <w:rPr>
                <w:rFonts w:asciiTheme="majorBidi" w:eastAsia="Calibri" w:hAnsiTheme="majorBidi" w:cstheme="majorBidi"/>
                <w:sz w:val="16"/>
                <w:szCs w:val="16"/>
              </w:rPr>
            </w:pPr>
            <w:r w:rsidRPr="004028F2">
              <w:rPr>
                <w:rFonts w:asciiTheme="majorBidi" w:eastAsia="Calibri" w:hAnsiTheme="majorBidi" w:cstheme="majorBidi"/>
                <w:b/>
                <w:bCs/>
                <w:sz w:val="16"/>
                <w:szCs w:val="16"/>
              </w:rPr>
              <w:t>Germ. (%)</w:t>
            </w:r>
          </w:p>
        </w:tc>
        <w:tc>
          <w:tcPr>
            <w:tcW w:w="332" w:type="pct"/>
          </w:tcPr>
          <w:p w:rsidR="00893C5D" w:rsidRPr="004028F2" w:rsidRDefault="00893C5D" w:rsidP="00E91128">
            <w:pPr>
              <w:spacing w:line="360" w:lineRule="auto"/>
              <w:rPr>
                <w:rFonts w:asciiTheme="majorBidi" w:eastAsia="Calibri" w:hAnsiTheme="majorBidi" w:cstheme="majorBidi"/>
                <w:sz w:val="16"/>
                <w:szCs w:val="16"/>
              </w:rPr>
            </w:pPr>
            <w:r w:rsidRPr="004028F2">
              <w:rPr>
                <w:rFonts w:asciiTheme="majorBidi" w:eastAsia="Calibri" w:hAnsiTheme="majorBidi" w:cstheme="majorBidi"/>
                <w:b/>
                <w:bCs/>
                <w:sz w:val="16"/>
                <w:szCs w:val="16"/>
              </w:rPr>
              <w:t>S.L (cm)</w:t>
            </w:r>
          </w:p>
        </w:tc>
        <w:tc>
          <w:tcPr>
            <w:tcW w:w="324" w:type="pct"/>
          </w:tcPr>
          <w:p w:rsidR="00893C5D" w:rsidRPr="004028F2" w:rsidRDefault="00893C5D" w:rsidP="00E91128">
            <w:pPr>
              <w:spacing w:line="360" w:lineRule="auto"/>
              <w:rPr>
                <w:rFonts w:asciiTheme="majorBidi" w:eastAsia="Calibri" w:hAnsiTheme="majorBidi" w:cstheme="majorBidi"/>
                <w:sz w:val="16"/>
                <w:szCs w:val="16"/>
              </w:rPr>
            </w:pPr>
            <w:r w:rsidRPr="004028F2">
              <w:rPr>
                <w:rFonts w:asciiTheme="majorBidi" w:eastAsia="Calibri" w:hAnsiTheme="majorBidi" w:cstheme="majorBidi"/>
                <w:b/>
                <w:bCs/>
                <w:sz w:val="16"/>
                <w:szCs w:val="16"/>
              </w:rPr>
              <w:t>S.F.W (g)</w:t>
            </w:r>
          </w:p>
        </w:tc>
        <w:tc>
          <w:tcPr>
            <w:tcW w:w="333" w:type="pct"/>
          </w:tcPr>
          <w:p w:rsidR="00893C5D" w:rsidRPr="004028F2" w:rsidRDefault="00893C5D" w:rsidP="00E91128">
            <w:pPr>
              <w:spacing w:line="360" w:lineRule="auto"/>
              <w:rPr>
                <w:rFonts w:asciiTheme="majorBidi" w:eastAsia="Calibri" w:hAnsiTheme="majorBidi" w:cstheme="majorBidi"/>
                <w:sz w:val="16"/>
                <w:szCs w:val="16"/>
              </w:rPr>
            </w:pPr>
            <w:r w:rsidRPr="004028F2">
              <w:rPr>
                <w:rFonts w:asciiTheme="majorBidi" w:eastAsia="Calibri" w:hAnsiTheme="majorBidi" w:cstheme="majorBidi"/>
                <w:b/>
                <w:bCs/>
                <w:sz w:val="16"/>
                <w:szCs w:val="16"/>
              </w:rPr>
              <w:t>S.D.W (g)</w:t>
            </w:r>
          </w:p>
        </w:tc>
      </w:tr>
      <w:tr w:rsidR="004028F2" w:rsidRPr="004028F2" w:rsidTr="004028F2">
        <w:trPr>
          <w:trHeight w:val="175"/>
          <w:jc w:val="center"/>
        </w:trPr>
        <w:tc>
          <w:tcPr>
            <w:tcW w:w="447" w:type="pct"/>
          </w:tcPr>
          <w:p w:rsidR="00C36F0B" w:rsidRPr="004028F2" w:rsidRDefault="00C36F0B" w:rsidP="00E91128">
            <w:pPr>
              <w:spacing w:line="360" w:lineRule="auto"/>
              <w:rPr>
                <w:rFonts w:asciiTheme="majorBidi" w:eastAsia="Calibri" w:hAnsiTheme="majorBidi" w:cstheme="majorBidi"/>
                <w:sz w:val="16"/>
                <w:szCs w:val="16"/>
              </w:rPr>
            </w:pPr>
            <w:r w:rsidRPr="004028F2">
              <w:rPr>
                <w:rFonts w:asciiTheme="majorBidi" w:hAnsiTheme="majorBidi" w:cstheme="majorBidi"/>
                <w:b/>
                <w:bCs/>
                <w:sz w:val="16"/>
                <w:szCs w:val="16"/>
                <w:lang w:bidi="ar-EG"/>
              </w:rPr>
              <w:t xml:space="preserve">X </w:t>
            </w:r>
            <w:r w:rsidRPr="004028F2">
              <w:rPr>
                <w:rFonts w:asciiTheme="majorBidi" w:hAnsiTheme="majorBidi" w:cstheme="majorBidi"/>
                <w:b/>
                <w:bCs/>
                <w:sz w:val="16"/>
                <w:szCs w:val="16"/>
                <w:vertAlign w:val="superscript"/>
                <w:lang w:bidi="ar-EG"/>
              </w:rPr>
              <w:t>-</w:t>
            </w:r>
          </w:p>
        </w:tc>
        <w:tc>
          <w:tcPr>
            <w:tcW w:w="465"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2.02</w:t>
            </w:r>
          </w:p>
        </w:tc>
        <w:tc>
          <w:tcPr>
            <w:tcW w:w="483"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5.09</w:t>
            </w:r>
          </w:p>
        </w:tc>
        <w:tc>
          <w:tcPr>
            <w:tcW w:w="32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22.10</w:t>
            </w:r>
          </w:p>
        </w:tc>
        <w:tc>
          <w:tcPr>
            <w:tcW w:w="415"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94.88</w:t>
            </w:r>
          </w:p>
        </w:tc>
        <w:tc>
          <w:tcPr>
            <w:tcW w:w="50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26.269</w:t>
            </w:r>
          </w:p>
        </w:tc>
        <w:tc>
          <w:tcPr>
            <w:tcW w:w="35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18.00</w:t>
            </w:r>
          </w:p>
        </w:tc>
        <w:tc>
          <w:tcPr>
            <w:tcW w:w="359"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68.98</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12.828</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0.747</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67.477</w:t>
            </w:r>
          </w:p>
        </w:tc>
        <w:tc>
          <w:tcPr>
            <w:tcW w:w="32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11.66</w:t>
            </w:r>
          </w:p>
        </w:tc>
        <w:tc>
          <w:tcPr>
            <w:tcW w:w="333"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71.48</w:t>
            </w:r>
          </w:p>
        </w:tc>
      </w:tr>
      <w:tr w:rsidR="004028F2" w:rsidRPr="004028F2" w:rsidTr="004028F2">
        <w:trPr>
          <w:trHeight w:val="179"/>
          <w:jc w:val="center"/>
        </w:trPr>
        <w:tc>
          <w:tcPr>
            <w:tcW w:w="447" w:type="pct"/>
          </w:tcPr>
          <w:p w:rsidR="00C36F0B" w:rsidRPr="004028F2" w:rsidRDefault="00C36F0B" w:rsidP="00E91128">
            <w:pPr>
              <w:spacing w:line="360" w:lineRule="auto"/>
              <w:rPr>
                <w:rFonts w:asciiTheme="majorBidi" w:eastAsia="Calibri" w:hAnsiTheme="majorBidi" w:cstheme="majorBidi"/>
                <w:sz w:val="16"/>
                <w:szCs w:val="16"/>
              </w:rPr>
            </w:pPr>
            <m:oMathPara>
              <m:oMathParaPr>
                <m:jc m:val="left"/>
              </m:oMathParaPr>
              <m:oMath>
                <m:r>
                  <m:rPr>
                    <m:sty m:val="bi"/>
                  </m:rPr>
                  <w:rPr>
                    <w:rFonts w:ascii="Cambria Math" w:hAnsi="Cambria Math" w:cstheme="majorBidi"/>
                    <w:snapToGrid w:val="0"/>
                    <w:sz w:val="16"/>
                    <w:szCs w:val="16"/>
                    <w:lang w:bidi="ar-EG"/>
                  </w:rPr>
                  <m:t>σ</m:t>
                </m:r>
                <m:r>
                  <m:rPr>
                    <m:sty m:val="bi"/>
                  </m:rPr>
                  <w:rPr>
                    <w:rFonts w:ascii="Cambria Math" w:hAnsi="Cambria Math" w:cstheme="majorBidi"/>
                    <w:snapToGrid w:val="0"/>
                    <w:sz w:val="16"/>
                    <w:szCs w:val="16"/>
                    <w:lang w:bidi="ar-EG"/>
                  </w:rPr>
                  <m:t>2</m:t>
                </m:r>
                <m:r>
                  <w:rPr>
                    <w:rFonts w:ascii="Cambria Math" w:eastAsia="Calibri" w:hAnsi="Cambria Math" w:cstheme="majorBidi"/>
                    <w:sz w:val="16"/>
                    <w:szCs w:val="16"/>
                  </w:rPr>
                  <m:t>g</m:t>
                </m:r>
              </m:oMath>
            </m:oMathPara>
          </w:p>
        </w:tc>
        <w:tc>
          <w:tcPr>
            <w:tcW w:w="465" w:type="pct"/>
          </w:tcPr>
          <w:p w:rsidR="00C36F0B" w:rsidRPr="004028F2" w:rsidRDefault="00C36F0B" w:rsidP="00E91128">
            <w:pPr>
              <w:spacing w:line="360" w:lineRule="auto"/>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0.031</w:t>
            </w:r>
          </w:p>
        </w:tc>
        <w:tc>
          <w:tcPr>
            <w:tcW w:w="483" w:type="pct"/>
          </w:tcPr>
          <w:p w:rsidR="00C36F0B" w:rsidRPr="004028F2" w:rsidRDefault="00C36F0B" w:rsidP="00E91128">
            <w:pPr>
              <w:spacing w:line="360" w:lineRule="auto"/>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0.07</w:t>
            </w:r>
          </w:p>
        </w:tc>
        <w:tc>
          <w:tcPr>
            <w:tcW w:w="32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1.32</w:t>
            </w:r>
          </w:p>
        </w:tc>
        <w:tc>
          <w:tcPr>
            <w:tcW w:w="415"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32.77</w:t>
            </w:r>
          </w:p>
        </w:tc>
        <w:tc>
          <w:tcPr>
            <w:tcW w:w="50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0.213</w:t>
            </w:r>
          </w:p>
        </w:tc>
        <w:tc>
          <w:tcPr>
            <w:tcW w:w="354" w:type="pct"/>
          </w:tcPr>
          <w:p w:rsidR="00C36F0B" w:rsidRPr="004028F2" w:rsidRDefault="00C36F0B" w:rsidP="00E91128">
            <w:pPr>
              <w:spacing w:line="360" w:lineRule="auto"/>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0.31</w:t>
            </w:r>
          </w:p>
        </w:tc>
        <w:tc>
          <w:tcPr>
            <w:tcW w:w="359"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11.93</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0.475</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0.002</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34.315</w:t>
            </w:r>
          </w:p>
        </w:tc>
        <w:tc>
          <w:tcPr>
            <w:tcW w:w="32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1.606</w:t>
            </w:r>
          </w:p>
        </w:tc>
        <w:tc>
          <w:tcPr>
            <w:tcW w:w="333"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27.32</w:t>
            </w:r>
          </w:p>
        </w:tc>
      </w:tr>
      <w:tr w:rsidR="004028F2" w:rsidRPr="004028F2" w:rsidTr="004028F2">
        <w:trPr>
          <w:trHeight w:val="155"/>
          <w:jc w:val="center"/>
        </w:trPr>
        <w:tc>
          <w:tcPr>
            <w:tcW w:w="447" w:type="pct"/>
          </w:tcPr>
          <w:p w:rsidR="00C36F0B" w:rsidRPr="004028F2" w:rsidRDefault="00C36F0B" w:rsidP="00E91128">
            <w:pPr>
              <w:spacing w:line="360" w:lineRule="auto"/>
              <w:rPr>
                <w:rFonts w:asciiTheme="majorBidi" w:eastAsia="Calibri" w:hAnsiTheme="majorBidi" w:cstheme="majorBidi"/>
                <w:sz w:val="16"/>
                <w:szCs w:val="16"/>
              </w:rPr>
            </w:pPr>
            <m:oMath>
              <m:r>
                <m:rPr>
                  <m:sty m:val="bi"/>
                </m:rPr>
                <w:rPr>
                  <w:rFonts w:ascii="Cambria Math" w:hAnsi="Cambria Math" w:cstheme="majorBidi"/>
                  <w:snapToGrid w:val="0"/>
                  <w:sz w:val="16"/>
                  <w:szCs w:val="16"/>
                  <w:lang w:bidi="ar-EG"/>
                </w:rPr>
                <m:t>σ</m:t>
              </m:r>
              <m:r>
                <m:rPr>
                  <m:sty m:val="bi"/>
                </m:rPr>
                <w:rPr>
                  <w:rFonts w:ascii="Cambria Math" w:hAnsi="Cambria Math" w:cstheme="majorBidi"/>
                  <w:snapToGrid w:val="0"/>
                  <w:sz w:val="16"/>
                  <w:szCs w:val="16"/>
                  <w:lang w:bidi="ar-EG"/>
                </w:rPr>
                <m:t>2</m:t>
              </m:r>
            </m:oMath>
            <w:r w:rsidRPr="004028F2">
              <w:rPr>
                <w:rFonts w:asciiTheme="majorBidi" w:hAnsiTheme="majorBidi" w:cstheme="majorBidi"/>
                <w:b/>
                <w:bCs/>
                <w:snapToGrid w:val="0"/>
                <w:sz w:val="16"/>
                <w:szCs w:val="16"/>
                <w:lang w:bidi="ar-EG"/>
              </w:rPr>
              <w:t>P</w:t>
            </w:r>
          </w:p>
        </w:tc>
        <w:tc>
          <w:tcPr>
            <w:tcW w:w="465" w:type="pct"/>
          </w:tcPr>
          <w:p w:rsidR="00C36F0B" w:rsidRPr="004028F2" w:rsidRDefault="00C36F0B" w:rsidP="00E91128">
            <w:pPr>
              <w:spacing w:line="360" w:lineRule="auto"/>
              <w:rPr>
                <w:rFonts w:asciiTheme="majorBidi" w:hAnsiTheme="majorBidi" w:cstheme="majorBidi"/>
                <w:b/>
                <w:bCs/>
                <w:sz w:val="16"/>
                <w:szCs w:val="16"/>
                <w:rtl/>
                <w:lang w:bidi="ar-EG"/>
              </w:rPr>
            </w:pPr>
            <w:r w:rsidRPr="004028F2">
              <w:rPr>
                <w:rFonts w:asciiTheme="majorBidi" w:hAnsiTheme="majorBidi" w:cstheme="majorBidi"/>
                <w:b/>
                <w:bCs/>
                <w:sz w:val="16"/>
                <w:szCs w:val="16"/>
                <w:lang w:bidi="ar-EG"/>
              </w:rPr>
              <w:t>0.035</w:t>
            </w:r>
          </w:p>
        </w:tc>
        <w:tc>
          <w:tcPr>
            <w:tcW w:w="483" w:type="pct"/>
          </w:tcPr>
          <w:p w:rsidR="00C36F0B" w:rsidRPr="004028F2" w:rsidRDefault="00C36F0B" w:rsidP="00E91128">
            <w:pPr>
              <w:spacing w:line="360" w:lineRule="auto"/>
              <w:rPr>
                <w:rFonts w:asciiTheme="majorBidi" w:hAnsiTheme="majorBidi" w:cstheme="majorBidi"/>
                <w:b/>
                <w:bCs/>
                <w:sz w:val="16"/>
                <w:szCs w:val="16"/>
                <w:rtl/>
                <w:lang w:bidi="ar-EG"/>
              </w:rPr>
            </w:pPr>
            <w:r w:rsidRPr="004028F2">
              <w:rPr>
                <w:rFonts w:asciiTheme="majorBidi" w:hAnsiTheme="majorBidi" w:cstheme="majorBidi"/>
                <w:b/>
                <w:bCs/>
                <w:sz w:val="16"/>
                <w:szCs w:val="16"/>
                <w:lang w:bidi="ar-EG"/>
              </w:rPr>
              <w:t>0.08</w:t>
            </w:r>
          </w:p>
        </w:tc>
        <w:tc>
          <w:tcPr>
            <w:tcW w:w="32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1.41</w:t>
            </w:r>
          </w:p>
        </w:tc>
        <w:tc>
          <w:tcPr>
            <w:tcW w:w="415"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33.80</w:t>
            </w:r>
          </w:p>
        </w:tc>
        <w:tc>
          <w:tcPr>
            <w:tcW w:w="50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0.332</w:t>
            </w:r>
          </w:p>
        </w:tc>
        <w:tc>
          <w:tcPr>
            <w:tcW w:w="354" w:type="pct"/>
          </w:tcPr>
          <w:p w:rsidR="00C36F0B" w:rsidRPr="004028F2" w:rsidRDefault="00C36F0B" w:rsidP="00E91128">
            <w:pPr>
              <w:spacing w:line="360" w:lineRule="auto"/>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0.34</w:t>
            </w:r>
          </w:p>
        </w:tc>
        <w:tc>
          <w:tcPr>
            <w:tcW w:w="359"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23.07</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0.529</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0.003</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72.683</w:t>
            </w:r>
          </w:p>
        </w:tc>
        <w:tc>
          <w:tcPr>
            <w:tcW w:w="32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1.664</w:t>
            </w:r>
          </w:p>
        </w:tc>
        <w:tc>
          <w:tcPr>
            <w:tcW w:w="333"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27.72</w:t>
            </w:r>
          </w:p>
        </w:tc>
      </w:tr>
      <w:tr w:rsidR="004028F2" w:rsidRPr="004028F2" w:rsidTr="004028F2">
        <w:trPr>
          <w:trHeight w:val="159"/>
          <w:jc w:val="center"/>
        </w:trPr>
        <w:tc>
          <w:tcPr>
            <w:tcW w:w="447" w:type="pct"/>
          </w:tcPr>
          <w:p w:rsidR="00C36F0B" w:rsidRPr="004028F2" w:rsidRDefault="00C36F0B" w:rsidP="00E91128">
            <w:pPr>
              <w:spacing w:line="360" w:lineRule="auto"/>
              <w:rPr>
                <w:rFonts w:asciiTheme="majorBidi" w:eastAsia="Calibri" w:hAnsiTheme="majorBidi" w:cstheme="majorBidi"/>
                <w:sz w:val="16"/>
                <w:szCs w:val="16"/>
              </w:rPr>
            </w:pPr>
            <w:r w:rsidRPr="004028F2">
              <w:rPr>
                <w:rFonts w:asciiTheme="majorBidi" w:hAnsiTheme="majorBidi" w:cstheme="majorBidi"/>
                <w:b/>
                <w:bCs/>
                <w:sz w:val="16"/>
                <w:szCs w:val="16"/>
                <w:lang w:bidi="ar-EG"/>
              </w:rPr>
              <w:t>G. c. v</w:t>
            </w:r>
          </w:p>
        </w:tc>
        <w:tc>
          <w:tcPr>
            <w:tcW w:w="465"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8.72</w:t>
            </w:r>
          </w:p>
        </w:tc>
        <w:tc>
          <w:tcPr>
            <w:tcW w:w="483"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5.27</w:t>
            </w:r>
          </w:p>
        </w:tc>
        <w:tc>
          <w:tcPr>
            <w:tcW w:w="32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5.19</w:t>
            </w:r>
          </w:p>
        </w:tc>
        <w:tc>
          <w:tcPr>
            <w:tcW w:w="415"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6.03</w:t>
            </w:r>
          </w:p>
        </w:tc>
        <w:tc>
          <w:tcPr>
            <w:tcW w:w="50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1.75</w:t>
            </w:r>
          </w:p>
        </w:tc>
        <w:tc>
          <w:tcPr>
            <w:tcW w:w="35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3.09</w:t>
            </w:r>
          </w:p>
        </w:tc>
        <w:tc>
          <w:tcPr>
            <w:tcW w:w="359"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5.00</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5.37</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5.98</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8.68</w:t>
            </w:r>
          </w:p>
        </w:tc>
        <w:tc>
          <w:tcPr>
            <w:tcW w:w="32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10.86</w:t>
            </w:r>
          </w:p>
        </w:tc>
        <w:tc>
          <w:tcPr>
            <w:tcW w:w="333"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7.31</w:t>
            </w:r>
          </w:p>
        </w:tc>
      </w:tr>
      <w:tr w:rsidR="004028F2" w:rsidRPr="004028F2" w:rsidTr="004028F2">
        <w:trPr>
          <w:trHeight w:val="70"/>
          <w:jc w:val="center"/>
        </w:trPr>
        <w:tc>
          <w:tcPr>
            <w:tcW w:w="447" w:type="pct"/>
          </w:tcPr>
          <w:p w:rsidR="00C36F0B" w:rsidRPr="004028F2" w:rsidRDefault="00C36F0B" w:rsidP="00E91128">
            <w:pPr>
              <w:spacing w:line="360" w:lineRule="auto"/>
              <w:rPr>
                <w:rFonts w:asciiTheme="majorBidi" w:eastAsia="Calibri" w:hAnsiTheme="majorBidi" w:cstheme="majorBidi"/>
                <w:sz w:val="16"/>
                <w:szCs w:val="16"/>
              </w:rPr>
            </w:pPr>
            <w:r w:rsidRPr="004028F2">
              <w:rPr>
                <w:rFonts w:asciiTheme="majorBidi" w:hAnsiTheme="majorBidi" w:cstheme="majorBidi"/>
                <w:b/>
                <w:bCs/>
                <w:sz w:val="16"/>
                <w:szCs w:val="16"/>
                <w:lang w:bidi="ar-EG"/>
              </w:rPr>
              <w:t>p. c .v</w:t>
            </w:r>
          </w:p>
        </w:tc>
        <w:tc>
          <w:tcPr>
            <w:tcW w:w="465"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9.26</w:t>
            </w:r>
          </w:p>
        </w:tc>
        <w:tc>
          <w:tcPr>
            <w:tcW w:w="483"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5.76</w:t>
            </w:r>
          </w:p>
        </w:tc>
        <w:tc>
          <w:tcPr>
            <w:tcW w:w="32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5.37</w:t>
            </w:r>
          </w:p>
        </w:tc>
        <w:tc>
          <w:tcPr>
            <w:tcW w:w="415"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6.13</w:t>
            </w:r>
          </w:p>
        </w:tc>
        <w:tc>
          <w:tcPr>
            <w:tcW w:w="50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2.19</w:t>
            </w:r>
          </w:p>
        </w:tc>
        <w:tc>
          <w:tcPr>
            <w:tcW w:w="35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3.23</w:t>
            </w:r>
          </w:p>
        </w:tc>
        <w:tc>
          <w:tcPr>
            <w:tcW w:w="359"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6.96</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5.66</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7.33</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12.60</w:t>
            </w:r>
          </w:p>
        </w:tc>
        <w:tc>
          <w:tcPr>
            <w:tcW w:w="32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11.06</w:t>
            </w:r>
          </w:p>
        </w:tc>
        <w:tc>
          <w:tcPr>
            <w:tcW w:w="333"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7.36</w:t>
            </w:r>
          </w:p>
        </w:tc>
      </w:tr>
      <w:tr w:rsidR="004028F2" w:rsidRPr="004028F2" w:rsidTr="004028F2">
        <w:trPr>
          <w:trHeight w:val="306"/>
          <w:jc w:val="center"/>
        </w:trPr>
        <w:tc>
          <w:tcPr>
            <w:tcW w:w="447" w:type="pct"/>
          </w:tcPr>
          <w:p w:rsidR="00C36F0B" w:rsidRPr="004028F2" w:rsidRDefault="00C36F0B" w:rsidP="00E91128">
            <w:pPr>
              <w:spacing w:line="360" w:lineRule="auto"/>
              <w:rPr>
                <w:rFonts w:asciiTheme="majorBidi" w:eastAsia="Calibri" w:hAnsiTheme="majorBidi" w:cstheme="majorBidi"/>
                <w:sz w:val="16"/>
                <w:szCs w:val="16"/>
              </w:rPr>
            </w:pPr>
            <w:r w:rsidRPr="004028F2">
              <w:rPr>
                <w:rFonts w:asciiTheme="majorBidi" w:hAnsiTheme="majorBidi" w:cstheme="majorBidi"/>
                <w:b/>
                <w:bCs/>
                <w:sz w:val="16"/>
                <w:szCs w:val="16"/>
                <w:lang w:bidi="ar-EG"/>
              </w:rPr>
              <w:t>H</w:t>
            </w:r>
            <w:r w:rsidRPr="004028F2">
              <w:rPr>
                <w:rFonts w:asciiTheme="majorBidi" w:hAnsiTheme="majorBidi" w:cstheme="majorBidi"/>
                <w:b/>
                <w:bCs/>
                <w:sz w:val="16"/>
                <w:szCs w:val="16"/>
                <w:vertAlign w:val="superscript"/>
                <w:lang w:bidi="ar-EG"/>
              </w:rPr>
              <w:t>2</w:t>
            </w:r>
            <w:r w:rsidRPr="004028F2">
              <w:rPr>
                <w:rFonts w:asciiTheme="majorBidi" w:hAnsiTheme="majorBidi" w:cstheme="majorBidi"/>
                <w:b/>
                <w:bCs/>
                <w:sz w:val="16"/>
                <w:szCs w:val="16"/>
                <w:lang w:bidi="ar-EG"/>
              </w:rPr>
              <w:t>%</w:t>
            </w:r>
          </w:p>
        </w:tc>
        <w:tc>
          <w:tcPr>
            <w:tcW w:w="465"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88.57</w:t>
            </w:r>
          </w:p>
        </w:tc>
        <w:tc>
          <w:tcPr>
            <w:tcW w:w="483"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81.39</w:t>
            </w:r>
          </w:p>
        </w:tc>
        <w:tc>
          <w:tcPr>
            <w:tcW w:w="32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93.61</w:t>
            </w:r>
          </w:p>
        </w:tc>
        <w:tc>
          <w:tcPr>
            <w:tcW w:w="415"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96.9</w:t>
            </w:r>
          </w:p>
        </w:tc>
        <w:tc>
          <w:tcPr>
            <w:tcW w:w="50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64.15</w:t>
            </w:r>
          </w:p>
        </w:tc>
        <w:tc>
          <w:tcPr>
            <w:tcW w:w="35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91.17</w:t>
            </w:r>
          </w:p>
        </w:tc>
        <w:tc>
          <w:tcPr>
            <w:tcW w:w="359"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51.71</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89.79</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77.7</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47.21</w:t>
            </w:r>
          </w:p>
        </w:tc>
        <w:tc>
          <w:tcPr>
            <w:tcW w:w="32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96.51</w:t>
            </w:r>
          </w:p>
        </w:tc>
        <w:tc>
          <w:tcPr>
            <w:tcW w:w="333"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98.56</w:t>
            </w:r>
          </w:p>
        </w:tc>
      </w:tr>
      <w:tr w:rsidR="004028F2" w:rsidRPr="004028F2" w:rsidTr="004028F2">
        <w:trPr>
          <w:trHeight w:val="81"/>
          <w:jc w:val="center"/>
        </w:trPr>
        <w:tc>
          <w:tcPr>
            <w:tcW w:w="447" w:type="pct"/>
          </w:tcPr>
          <w:p w:rsidR="00C36F0B" w:rsidRPr="004028F2" w:rsidRDefault="004028F2" w:rsidP="004028F2">
            <w:pPr>
              <w:spacing w:line="360" w:lineRule="auto"/>
              <w:jc w:val="center"/>
              <w:rPr>
                <w:rFonts w:asciiTheme="majorBidi" w:hAnsiTheme="majorBidi" w:cstheme="majorBidi"/>
                <w:b/>
                <w:bCs/>
                <w:sz w:val="16"/>
                <w:szCs w:val="16"/>
                <w:lang w:bidi="ar-EG"/>
              </w:rPr>
            </w:pPr>
            <w:r>
              <w:rPr>
                <w:rFonts w:asciiTheme="majorBidi" w:hAnsiTheme="majorBidi" w:cstheme="majorBidi"/>
                <w:b/>
                <w:bCs/>
                <w:sz w:val="16"/>
                <w:szCs w:val="16"/>
                <w:lang w:bidi="ar-EG"/>
              </w:rPr>
              <w:t>GA%</w:t>
            </w:r>
          </w:p>
        </w:tc>
        <w:tc>
          <w:tcPr>
            <w:tcW w:w="465" w:type="pct"/>
          </w:tcPr>
          <w:p w:rsidR="00C36F0B" w:rsidRPr="004028F2" w:rsidRDefault="00C36F0B" w:rsidP="00E91128">
            <w:pPr>
              <w:spacing w:line="360" w:lineRule="auto"/>
              <w:jc w:val="center"/>
              <w:rPr>
                <w:rFonts w:asciiTheme="majorBidi" w:hAnsiTheme="majorBidi" w:cstheme="majorBidi"/>
                <w:b/>
                <w:bCs/>
                <w:sz w:val="16"/>
                <w:szCs w:val="16"/>
                <w:rtl/>
                <w:lang w:bidi="ar-EG"/>
              </w:rPr>
            </w:pPr>
            <w:r w:rsidRPr="004028F2">
              <w:rPr>
                <w:rFonts w:asciiTheme="majorBidi" w:hAnsiTheme="majorBidi" w:cstheme="majorBidi"/>
                <w:b/>
                <w:bCs/>
                <w:sz w:val="16"/>
                <w:szCs w:val="16"/>
                <w:lang w:bidi="ar-EG"/>
              </w:rPr>
              <w:t>11.48</w:t>
            </w:r>
          </w:p>
        </w:tc>
        <w:tc>
          <w:tcPr>
            <w:tcW w:w="483" w:type="pct"/>
          </w:tcPr>
          <w:p w:rsidR="00C36F0B" w:rsidRPr="004028F2" w:rsidRDefault="00C36F0B" w:rsidP="00E91128">
            <w:pPr>
              <w:spacing w:line="360" w:lineRule="auto"/>
              <w:jc w:val="center"/>
              <w:rPr>
                <w:rFonts w:asciiTheme="majorBidi" w:hAnsiTheme="majorBidi" w:cstheme="majorBidi"/>
                <w:b/>
                <w:bCs/>
                <w:sz w:val="16"/>
                <w:szCs w:val="16"/>
                <w:rtl/>
                <w:lang w:bidi="ar-EG"/>
              </w:rPr>
            </w:pPr>
            <w:r w:rsidRPr="004028F2">
              <w:rPr>
                <w:rFonts w:asciiTheme="majorBidi" w:hAnsiTheme="majorBidi" w:cstheme="majorBidi"/>
                <w:b/>
                <w:bCs/>
                <w:sz w:val="16"/>
                <w:szCs w:val="16"/>
                <w:lang w:bidi="ar-EG"/>
              </w:rPr>
              <w:t>6.56</w:t>
            </w:r>
          </w:p>
        </w:tc>
        <w:tc>
          <w:tcPr>
            <w:tcW w:w="32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7.04</w:t>
            </w:r>
          </w:p>
        </w:tc>
        <w:tc>
          <w:tcPr>
            <w:tcW w:w="415"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8.31</w:t>
            </w:r>
          </w:p>
        </w:tc>
        <w:tc>
          <w:tcPr>
            <w:tcW w:w="50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1.96</w:t>
            </w:r>
          </w:p>
        </w:tc>
        <w:tc>
          <w:tcPr>
            <w:tcW w:w="354" w:type="pct"/>
          </w:tcPr>
          <w:p w:rsidR="00C36F0B" w:rsidRPr="004028F2" w:rsidRDefault="00C36F0B" w:rsidP="00E91128">
            <w:pPr>
              <w:spacing w:line="360" w:lineRule="auto"/>
              <w:jc w:val="center"/>
              <w:rPr>
                <w:rFonts w:asciiTheme="majorBidi" w:hAnsiTheme="majorBidi" w:cstheme="majorBidi"/>
                <w:b/>
                <w:bCs/>
                <w:sz w:val="16"/>
                <w:szCs w:val="16"/>
                <w:rtl/>
                <w:lang w:bidi="ar-EG"/>
              </w:rPr>
            </w:pPr>
            <w:r w:rsidRPr="004028F2">
              <w:rPr>
                <w:rFonts w:asciiTheme="majorBidi" w:hAnsiTheme="majorBidi" w:cstheme="majorBidi"/>
                <w:b/>
                <w:bCs/>
                <w:sz w:val="16"/>
                <w:szCs w:val="16"/>
                <w:lang w:bidi="ar-EG"/>
              </w:rPr>
              <w:t>4.13</w:t>
            </w:r>
          </w:p>
        </w:tc>
        <w:tc>
          <w:tcPr>
            <w:tcW w:w="359"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5.04</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7.12</w:t>
            </w:r>
          </w:p>
        </w:tc>
        <w:tc>
          <w:tcPr>
            <w:tcW w:w="332"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5.95</w:t>
            </w:r>
          </w:p>
        </w:tc>
        <w:tc>
          <w:tcPr>
            <w:tcW w:w="332" w:type="pct"/>
          </w:tcPr>
          <w:p w:rsidR="00C36F0B" w:rsidRPr="004028F2" w:rsidRDefault="00C36F0B" w:rsidP="00E91128">
            <w:pPr>
              <w:spacing w:line="360" w:lineRule="auto"/>
              <w:jc w:val="center"/>
              <w:rPr>
                <w:rFonts w:asciiTheme="majorBidi" w:hAnsiTheme="majorBidi" w:cstheme="majorBidi"/>
                <w:b/>
                <w:bCs/>
                <w:sz w:val="16"/>
                <w:szCs w:val="16"/>
                <w:rtl/>
                <w:lang w:bidi="ar-EG"/>
              </w:rPr>
            </w:pPr>
            <w:r w:rsidRPr="004028F2">
              <w:rPr>
                <w:rFonts w:asciiTheme="majorBidi" w:hAnsiTheme="majorBidi" w:cstheme="majorBidi"/>
                <w:b/>
                <w:bCs/>
                <w:sz w:val="16"/>
                <w:szCs w:val="16"/>
                <w:lang w:bidi="ar-EG"/>
              </w:rPr>
              <w:t>8.35</w:t>
            </w:r>
          </w:p>
        </w:tc>
        <w:tc>
          <w:tcPr>
            <w:tcW w:w="324"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14.94</w:t>
            </w:r>
          </w:p>
        </w:tc>
        <w:tc>
          <w:tcPr>
            <w:tcW w:w="333" w:type="pct"/>
          </w:tcPr>
          <w:p w:rsidR="00C36F0B" w:rsidRPr="004028F2" w:rsidRDefault="00C36F0B" w:rsidP="00E91128">
            <w:pPr>
              <w:spacing w:line="360" w:lineRule="auto"/>
              <w:jc w:val="center"/>
              <w:rPr>
                <w:rFonts w:asciiTheme="majorBidi" w:hAnsiTheme="majorBidi" w:cstheme="majorBidi"/>
                <w:b/>
                <w:bCs/>
                <w:sz w:val="16"/>
                <w:szCs w:val="16"/>
                <w:lang w:bidi="ar-EG"/>
              </w:rPr>
            </w:pPr>
            <w:r w:rsidRPr="004028F2">
              <w:rPr>
                <w:rFonts w:asciiTheme="majorBidi" w:hAnsiTheme="majorBidi" w:cstheme="majorBidi"/>
                <w:b/>
                <w:bCs/>
                <w:sz w:val="16"/>
                <w:szCs w:val="16"/>
                <w:lang w:bidi="ar-EG"/>
              </w:rPr>
              <w:t>10.16</w:t>
            </w:r>
          </w:p>
        </w:tc>
      </w:tr>
    </w:tbl>
    <w:p w:rsidR="00E529F9" w:rsidRPr="004028F2" w:rsidRDefault="00E529F9" w:rsidP="00E91128">
      <w:pPr>
        <w:spacing w:line="360" w:lineRule="auto"/>
        <w:rPr>
          <w:rFonts w:asciiTheme="majorBidi" w:eastAsia="Calibri" w:hAnsiTheme="majorBidi" w:cstheme="majorBidi"/>
          <w:sz w:val="4"/>
          <w:szCs w:val="4"/>
        </w:rPr>
      </w:pPr>
    </w:p>
    <w:p w:rsidR="00A81F8F" w:rsidRPr="000A3D80" w:rsidRDefault="00CB7F47" w:rsidP="00CC23A2">
      <w:pPr>
        <w:spacing w:line="360" w:lineRule="auto"/>
        <w:ind w:right="-514" w:firstLine="709"/>
        <w:jc w:val="both"/>
        <w:rPr>
          <w:rFonts w:asciiTheme="majorBidi" w:hAnsiTheme="majorBidi" w:cstheme="majorBidi"/>
          <w:lang w:bidi="ar-EG"/>
        </w:rPr>
      </w:pPr>
      <w:r w:rsidRPr="000A3D80">
        <w:rPr>
          <w:rFonts w:asciiTheme="majorBidi" w:hAnsiTheme="majorBidi" w:cstheme="majorBidi"/>
          <w:lang w:bidi="ar-EG"/>
        </w:rPr>
        <w:t xml:space="preserve"> </w:t>
      </w:r>
      <w:r w:rsidR="00A81F8F" w:rsidRPr="000A3D80">
        <w:rPr>
          <w:rFonts w:asciiTheme="majorBidi" w:hAnsiTheme="majorBidi" w:cstheme="majorBidi"/>
          <w:lang w:bidi="ar-EG"/>
        </w:rPr>
        <w:t xml:space="preserve">Heritability estimate consider one of the most important parameters to selection response in early generation, indicating the importance of the genetic effects in the inheritance of all the studied traits. Heritability values were estimated from the analysis of </w:t>
      </w:r>
      <w:r w:rsidR="00A81F8F" w:rsidRPr="000A3D80">
        <w:rPr>
          <w:rFonts w:asciiTheme="majorBidi" w:hAnsiTheme="majorBidi" w:cstheme="majorBidi"/>
          <w:lang w:bidi="ar-EG"/>
        </w:rPr>
        <w:lastRenderedPageBreak/>
        <w:t>variance of lines and commercial variety Giza18 are presented in Table (</w:t>
      </w:r>
      <w:r w:rsidR="00C74C62">
        <w:rPr>
          <w:rFonts w:asciiTheme="majorBidi" w:hAnsiTheme="majorBidi" w:cstheme="majorBidi"/>
          <w:lang w:bidi="ar-EG"/>
        </w:rPr>
        <w:t>6</w:t>
      </w:r>
      <w:r w:rsidR="00A81F8F" w:rsidRPr="000A3D80">
        <w:rPr>
          <w:rFonts w:asciiTheme="majorBidi" w:hAnsiTheme="majorBidi" w:cstheme="majorBidi"/>
          <w:lang w:bidi="ar-EG"/>
        </w:rPr>
        <w:t>). Moderate to high heritability estimates was noted for the studied traits and ranged from (</w:t>
      </w:r>
      <w:r w:rsidR="00897A8B" w:rsidRPr="000A3D80">
        <w:rPr>
          <w:rFonts w:asciiTheme="majorBidi" w:hAnsiTheme="majorBidi" w:cstheme="majorBidi"/>
          <w:lang w:bidi="ar-EG"/>
        </w:rPr>
        <w:t>51.71</w:t>
      </w:r>
      <w:r w:rsidR="00A81F8F" w:rsidRPr="000A3D80">
        <w:rPr>
          <w:rFonts w:asciiTheme="majorBidi" w:hAnsiTheme="majorBidi" w:cstheme="majorBidi"/>
          <w:lang w:bidi="ar-EG"/>
        </w:rPr>
        <w:t>) for</w:t>
      </w:r>
      <w:r w:rsidR="00897A8B" w:rsidRPr="000A3D80">
        <w:rPr>
          <w:rFonts w:asciiTheme="majorBidi" w:hAnsiTheme="majorBidi" w:cstheme="majorBidi"/>
          <w:lang w:bidi="ar-EG"/>
        </w:rPr>
        <w:t xml:space="preserve"> crude </w:t>
      </w:r>
      <w:r w:rsidR="00F7136B" w:rsidRPr="000A3D80">
        <w:rPr>
          <w:rFonts w:asciiTheme="majorBidi" w:hAnsiTheme="majorBidi" w:cstheme="majorBidi"/>
          <w:lang w:bidi="ar-EG"/>
        </w:rPr>
        <w:t>protein to</w:t>
      </w:r>
      <w:r w:rsidR="00A81F8F" w:rsidRPr="000A3D80">
        <w:rPr>
          <w:rFonts w:asciiTheme="majorBidi" w:hAnsiTheme="majorBidi" w:cstheme="majorBidi"/>
          <w:lang w:bidi="ar-EG"/>
        </w:rPr>
        <w:t xml:space="preserve"> (</w:t>
      </w:r>
      <w:r w:rsidR="00897A8B" w:rsidRPr="000A3D80">
        <w:rPr>
          <w:rFonts w:asciiTheme="majorBidi" w:hAnsiTheme="majorBidi" w:cstheme="majorBidi"/>
          <w:lang w:bidi="ar-EG"/>
        </w:rPr>
        <w:t>98.56</w:t>
      </w:r>
      <w:r w:rsidR="00A81F8F" w:rsidRPr="000A3D80">
        <w:rPr>
          <w:rFonts w:asciiTheme="majorBidi" w:hAnsiTheme="majorBidi" w:cstheme="majorBidi"/>
          <w:lang w:bidi="ar-EG"/>
        </w:rPr>
        <w:t>) for</w:t>
      </w:r>
      <w:r w:rsidR="00897A8B" w:rsidRPr="000A3D80">
        <w:rPr>
          <w:rFonts w:asciiTheme="majorBidi" w:hAnsiTheme="majorBidi" w:cstheme="majorBidi"/>
          <w:lang w:bidi="ar-EG"/>
        </w:rPr>
        <w:t xml:space="preserve"> seedling dry weight. </w:t>
      </w:r>
      <w:r w:rsidR="00A81F8F" w:rsidRPr="000A3D80">
        <w:rPr>
          <w:rFonts w:asciiTheme="majorBidi" w:hAnsiTheme="majorBidi" w:cstheme="majorBidi"/>
          <w:lang w:bidi="ar-EG"/>
        </w:rPr>
        <w:t xml:space="preserve"> </w:t>
      </w:r>
    </w:p>
    <w:p w:rsidR="00393453" w:rsidRPr="00CC23A2" w:rsidRDefault="00F16F2C" w:rsidP="00CC23A2">
      <w:pPr>
        <w:widowControl w:val="0"/>
        <w:tabs>
          <w:tab w:val="right" w:pos="5387"/>
        </w:tabs>
        <w:spacing w:line="360" w:lineRule="auto"/>
        <w:ind w:left="993" w:hanging="993"/>
        <w:jc w:val="both"/>
        <w:rPr>
          <w:rFonts w:asciiTheme="majorBidi" w:hAnsiTheme="majorBidi" w:cstheme="majorBidi"/>
        </w:rPr>
      </w:pPr>
      <w:r w:rsidRPr="00CC23A2">
        <w:rPr>
          <w:rFonts w:asciiTheme="majorBidi" w:hAnsiTheme="majorBidi" w:cstheme="majorBidi"/>
          <w:b/>
          <w:bCs/>
          <w:lang w:bidi="ar-EG"/>
        </w:rPr>
        <w:t>Table</w:t>
      </w:r>
      <w:r w:rsidR="00C74C62" w:rsidRPr="00CC23A2">
        <w:rPr>
          <w:rFonts w:asciiTheme="majorBidi" w:hAnsiTheme="majorBidi" w:cstheme="majorBidi"/>
          <w:b/>
          <w:bCs/>
          <w:lang w:bidi="ar-EG"/>
        </w:rPr>
        <w:t xml:space="preserve"> 7</w:t>
      </w:r>
      <w:r w:rsidRPr="00CC23A2">
        <w:rPr>
          <w:rFonts w:asciiTheme="majorBidi" w:hAnsiTheme="majorBidi" w:cstheme="majorBidi"/>
          <w:b/>
          <w:bCs/>
        </w:rPr>
        <w:t>:</w:t>
      </w:r>
      <w:r w:rsidRPr="00CC23A2">
        <w:rPr>
          <w:rFonts w:asciiTheme="majorBidi" w:hAnsiTheme="majorBidi" w:cstheme="majorBidi"/>
        </w:rPr>
        <w:t xml:space="preserve"> mean performance</w:t>
      </w:r>
      <w:r w:rsidR="006F1DEC" w:rsidRPr="00CC23A2">
        <w:rPr>
          <w:rFonts w:asciiTheme="majorBidi" w:hAnsiTheme="majorBidi" w:cstheme="majorBidi"/>
        </w:rPr>
        <w:t>s</w:t>
      </w:r>
      <w:r w:rsidRPr="00CC23A2">
        <w:rPr>
          <w:rFonts w:asciiTheme="majorBidi" w:hAnsiTheme="majorBidi" w:cstheme="majorBidi"/>
        </w:rPr>
        <w:t xml:space="preserve"> </w:t>
      </w:r>
      <w:r w:rsidRPr="00CC23A2">
        <w:rPr>
          <w:rFonts w:asciiTheme="majorBidi" w:eastAsia="Calibri" w:hAnsiTheme="majorBidi" w:cstheme="majorBidi"/>
        </w:rPr>
        <w:t xml:space="preserve">of all the studied traits of 12 lines and </w:t>
      </w:r>
      <w:r w:rsidRPr="00CC23A2">
        <w:rPr>
          <w:rFonts w:asciiTheme="majorBidi" w:hAnsiTheme="majorBidi" w:cstheme="majorBidi"/>
          <w:color w:val="000000"/>
        </w:rPr>
        <w:t xml:space="preserve">commercial variety Giza18 </w:t>
      </w:r>
      <w:r w:rsidRPr="00CC23A2">
        <w:rPr>
          <w:rFonts w:asciiTheme="majorBidi" w:hAnsiTheme="majorBidi" w:cstheme="majorBidi"/>
          <w:lang w:bidi="ar-EG"/>
        </w:rPr>
        <w:t>cowpea</w:t>
      </w:r>
      <w:r w:rsidR="00393453" w:rsidRPr="00CC23A2">
        <w:rPr>
          <w:rFonts w:asciiTheme="majorBidi" w:eastAsia="Calibri" w:hAnsiTheme="majorBidi" w:cstheme="majorBidi"/>
        </w:rPr>
        <w:t>.</w:t>
      </w:r>
    </w:p>
    <w:p w:rsidR="00393453" w:rsidRPr="000A3D80" w:rsidRDefault="00393453" w:rsidP="00E91128">
      <w:pPr>
        <w:widowControl w:val="0"/>
        <w:tabs>
          <w:tab w:val="right" w:pos="5387"/>
        </w:tabs>
        <w:spacing w:line="360" w:lineRule="auto"/>
        <w:ind w:left="993" w:hanging="1419"/>
        <w:jc w:val="both"/>
        <w:rPr>
          <w:rFonts w:asciiTheme="majorBidi" w:hAnsiTheme="majorBidi" w:cstheme="majorBidi"/>
          <w:sz w:val="16"/>
          <w:szCs w:val="16"/>
        </w:rPr>
      </w:pPr>
    </w:p>
    <w:tbl>
      <w:tblPr>
        <w:tblStyle w:val="TableGrid2"/>
        <w:tblpPr w:leftFromText="180" w:rightFromText="180" w:vertAnchor="text" w:horzAnchor="margin" w:tblpXSpec="center" w:tblpY="-31"/>
        <w:bidiVisual/>
        <w:tblW w:w="5952" w:type="pct"/>
        <w:tblLayout w:type="fixed"/>
        <w:tblLook w:val="01E0" w:firstRow="1" w:lastRow="1" w:firstColumn="1" w:lastColumn="1" w:noHBand="0" w:noVBand="0"/>
      </w:tblPr>
      <w:tblGrid>
        <w:gridCol w:w="635"/>
        <w:gridCol w:w="793"/>
        <w:gridCol w:w="661"/>
        <w:gridCol w:w="757"/>
        <w:gridCol w:w="700"/>
        <w:gridCol w:w="704"/>
        <w:gridCol w:w="668"/>
        <w:gridCol w:w="1029"/>
        <w:gridCol w:w="858"/>
        <w:gridCol w:w="943"/>
        <w:gridCol w:w="739"/>
        <w:gridCol w:w="830"/>
        <w:gridCol w:w="828"/>
      </w:tblGrid>
      <w:tr w:rsidR="00E50381" w:rsidRPr="000A3D80" w:rsidTr="00050D00">
        <w:trPr>
          <w:trHeight w:val="291"/>
        </w:trPr>
        <w:tc>
          <w:tcPr>
            <w:tcW w:w="313" w:type="pct"/>
            <w:shd w:val="clear" w:color="auto" w:fill="auto"/>
          </w:tcPr>
          <w:p w:rsidR="00E50381" w:rsidRPr="000A3D80" w:rsidRDefault="00E50381" w:rsidP="00E453A4">
            <w:pPr>
              <w:jc w:val="center"/>
              <w:rPr>
                <w:rFonts w:asciiTheme="majorBidi" w:eastAsia="Calibri" w:hAnsiTheme="majorBidi" w:cstheme="majorBidi"/>
                <w:b/>
                <w:bCs/>
                <w:sz w:val="16"/>
                <w:szCs w:val="16"/>
              </w:rPr>
            </w:pPr>
            <w:r w:rsidRPr="000A3D80">
              <w:rPr>
                <w:rFonts w:asciiTheme="majorBidi" w:eastAsia="Calibri" w:hAnsiTheme="majorBidi" w:cstheme="majorBidi"/>
                <w:b/>
                <w:bCs/>
                <w:sz w:val="16"/>
                <w:szCs w:val="16"/>
              </w:rPr>
              <w:t>D. W (g)</w:t>
            </w:r>
          </w:p>
        </w:tc>
        <w:tc>
          <w:tcPr>
            <w:tcW w:w="391" w:type="pct"/>
            <w:shd w:val="clear" w:color="auto" w:fill="auto"/>
          </w:tcPr>
          <w:p w:rsidR="00E50381" w:rsidRPr="000A3D80" w:rsidRDefault="00E50381" w:rsidP="00E453A4">
            <w:pPr>
              <w:jc w:val="center"/>
              <w:rPr>
                <w:rFonts w:asciiTheme="majorBidi" w:eastAsia="Calibri" w:hAnsiTheme="majorBidi" w:cstheme="majorBidi"/>
                <w:b/>
                <w:bCs/>
                <w:sz w:val="16"/>
                <w:szCs w:val="16"/>
              </w:rPr>
            </w:pPr>
            <w:r w:rsidRPr="000A3D80">
              <w:rPr>
                <w:rFonts w:asciiTheme="majorBidi" w:eastAsia="Calibri" w:hAnsiTheme="majorBidi" w:cstheme="majorBidi"/>
                <w:b/>
                <w:bCs/>
                <w:sz w:val="16"/>
                <w:szCs w:val="16"/>
              </w:rPr>
              <w:t>F.W</w:t>
            </w:r>
          </w:p>
          <w:p w:rsidR="00E50381" w:rsidRPr="000A3D80" w:rsidRDefault="00E50381" w:rsidP="00E453A4">
            <w:pPr>
              <w:jc w:val="center"/>
              <w:rPr>
                <w:rFonts w:asciiTheme="majorBidi" w:eastAsia="Calibri" w:hAnsiTheme="majorBidi" w:cstheme="majorBidi"/>
                <w:b/>
                <w:bCs/>
                <w:sz w:val="16"/>
                <w:szCs w:val="16"/>
              </w:rPr>
            </w:pPr>
            <w:r w:rsidRPr="000A3D80">
              <w:rPr>
                <w:rFonts w:asciiTheme="majorBidi" w:eastAsia="Calibri" w:hAnsiTheme="majorBidi" w:cstheme="majorBidi"/>
                <w:b/>
                <w:bCs/>
                <w:sz w:val="16"/>
                <w:szCs w:val="16"/>
              </w:rPr>
              <w:t xml:space="preserve"> (g)</w:t>
            </w:r>
          </w:p>
        </w:tc>
        <w:tc>
          <w:tcPr>
            <w:tcW w:w="326" w:type="pct"/>
            <w:shd w:val="clear" w:color="auto" w:fill="auto"/>
          </w:tcPr>
          <w:p w:rsidR="00E50381" w:rsidRPr="000A3D80" w:rsidRDefault="00E50381" w:rsidP="00E453A4">
            <w:pPr>
              <w:jc w:val="center"/>
              <w:rPr>
                <w:rFonts w:asciiTheme="majorBidi" w:eastAsia="Calibri" w:hAnsiTheme="majorBidi" w:cstheme="majorBidi"/>
                <w:b/>
                <w:bCs/>
                <w:sz w:val="16"/>
                <w:szCs w:val="16"/>
              </w:rPr>
            </w:pPr>
            <w:r w:rsidRPr="000A3D80">
              <w:rPr>
                <w:rFonts w:asciiTheme="majorBidi" w:eastAsia="Calibri" w:hAnsiTheme="majorBidi" w:cstheme="majorBidi"/>
                <w:b/>
                <w:bCs/>
                <w:sz w:val="16"/>
                <w:szCs w:val="16"/>
              </w:rPr>
              <w:t>S.L (cm)</w:t>
            </w:r>
          </w:p>
        </w:tc>
        <w:tc>
          <w:tcPr>
            <w:tcW w:w="373" w:type="pct"/>
            <w:shd w:val="clear" w:color="auto" w:fill="auto"/>
          </w:tcPr>
          <w:p w:rsidR="00E50381" w:rsidRPr="000A3D80" w:rsidRDefault="00E50381" w:rsidP="00E453A4">
            <w:pPr>
              <w:jc w:val="center"/>
              <w:rPr>
                <w:rFonts w:asciiTheme="majorBidi" w:eastAsia="Calibri" w:hAnsiTheme="majorBidi" w:cstheme="majorBidi"/>
                <w:b/>
                <w:bCs/>
                <w:sz w:val="16"/>
                <w:szCs w:val="16"/>
              </w:rPr>
            </w:pPr>
            <w:r w:rsidRPr="000A3D80">
              <w:rPr>
                <w:rFonts w:asciiTheme="majorBidi" w:eastAsia="Calibri" w:hAnsiTheme="majorBidi" w:cstheme="majorBidi"/>
                <w:b/>
                <w:bCs/>
                <w:sz w:val="16"/>
                <w:szCs w:val="16"/>
              </w:rPr>
              <w:t>Germ. (%)</w:t>
            </w:r>
          </w:p>
        </w:tc>
        <w:tc>
          <w:tcPr>
            <w:tcW w:w="345" w:type="pct"/>
            <w:shd w:val="clear" w:color="auto" w:fill="auto"/>
          </w:tcPr>
          <w:p w:rsidR="00E50381" w:rsidRPr="000A3D80" w:rsidRDefault="00E50381" w:rsidP="00E453A4">
            <w:pPr>
              <w:jc w:val="center"/>
              <w:rPr>
                <w:rFonts w:asciiTheme="majorBidi" w:eastAsia="Calibri" w:hAnsiTheme="majorBidi" w:cstheme="majorBidi"/>
                <w:b/>
                <w:bCs/>
                <w:sz w:val="16"/>
                <w:szCs w:val="16"/>
              </w:rPr>
            </w:pPr>
            <w:r w:rsidRPr="000A3D80">
              <w:rPr>
                <w:rFonts w:asciiTheme="majorBidi" w:eastAsia="Calibri" w:hAnsiTheme="majorBidi" w:cstheme="majorBidi"/>
                <w:b/>
                <w:bCs/>
                <w:sz w:val="16"/>
                <w:szCs w:val="16"/>
              </w:rPr>
              <w:t>Crude fiber (%)</w:t>
            </w:r>
          </w:p>
        </w:tc>
        <w:tc>
          <w:tcPr>
            <w:tcW w:w="347" w:type="pct"/>
            <w:shd w:val="clear" w:color="auto" w:fill="auto"/>
          </w:tcPr>
          <w:p w:rsidR="00E50381" w:rsidRPr="000A3D80" w:rsidRDefault="00E50381" w:rsidP="00E453A4">
            <w:pPr>
              <w:jc w:val="center"/>
              <w:rPr>
                <w:rFonts w:asciiTheme="majorBidi" w:eastAsia="Calibri" w:hAnsiTheme="majorBidi" w:cstheme="majorBidi"/>
                <w:b/>
                <w:bCs/>
                <w:sz w:val="16"/>
                <w:szCs w:val="16"/>
                <w:rtl/>
                <w:lang w:bidi="ar-EG"/>
              </w:rPr>
            </w:pPr>
            <w:r w:rsidRPr="000A3D80">
              <w:rPr>
                <w:rFonts w:asciiTheme="majorBidi" w:eastAsia="Calibri" w:hAnsiTheme="majorBidi" w:cstheme="majorBidi"/>
                <w:b/>
                <w:bCs/>
                <w:sz w:val="16"/>
                <w:szCs w:val="16"/>
              </w:rPr>
              <w:t>Crude protein (%)</w:t>
            </w:r>
          </w:p>
        </w:tc>
        <w:tc>
          <w:tcPr>
            <w:tcW w:w="329" w:type="pct"/>
            <w:shd w:val="clear" w:color="auto" w:fill="auto"/>
            <w:vAlign w:val="center"/>
          </w:tcPr>
          <w:p w:rsidR="00E50381" w:rsidRPr="000A3D80" w:rsidRDefault="00E50381" w:rsidP="00E453A4">
            <w:pPr>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 xml:space="preserve">Leaf </w:t>
            </w:r>
            <w:r w:rsidRPr="000A3D80">
              <w:rPr>
                <w:rFonts w:asciiTheme="majorBidi" w:eastAsia="Calibri" w:hAnsiTheme="majorBidi" w:cstheme="majorBidi"/>
                <w:b/>
                <w:bCs/>
                <w:sz w:val="16"/>
                <w:szCs w:val="16"/>
                <w:rtl/>
                <w:lang w:bidi="ar-EG"/>
              </w:rPr>
              <w:t>\</w:t>
            </w:r>
            <w:r w:rsidRPr="000A3D80">
              <w:rPr>
                <w:rFonts w:asciiTheme="majorBidi" w:eastAsia="Calibri" w:hAnsiTheme="majorBidi" w:cstheme="majorBidi"/>
                <w:b/>
                <w:bCs/>
                <w:sz w:val="16"/>
                <w:szCs w:val="16"/>
                <w:lang w:bidi="ar-EG"/>
              </w:rPr>
              <w:t>stem ratio%</w:t>
            </w:r>
          </w:p>
          <w:p w:rsidR="00E50381" w:rsidRPr="000A3D80" w:rsidRDefault="00E50381" w:rsidP="00E453A4">
            <w:pPr>
              <w:jc w:val="center"/>
              <w:rPr>
                <w:rFonts w:asciiTheme="majorBidi" w:eastAsia="Calibri" w:hAnsiTheme="majorBidi" w:cstheme="majorBidi"/>
                <w:b/>
                <w:bCs/>
                <w:sz w:val="16"/>
                <w:szCs w:val="16"/>
                <w:lang w:bidi="ar-EG"/>
              </w:rPr>
            </w:pPr>
          </w:p>
        </w:tc>
        <w:tc>
          <w:tcPr>
            <w:tcW w:w="507" w:type="pct"/>
            <w:shd w:val="clear" w:color="auto" w:fill="auto"/>
            <w:vAlign w:val="center"/>
          </w:tcPr>
          <w:p w:rsidR="00E50381" w:rsidRPr="000A3D80" w:rsidRDefault="00E50381" w:rsidP="00E453A4">
            <w:pPr>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No. of tillers\plant</w:t>
            </w:r>
          </w:p>
          <w:p w:rsidR="00E50381" w:rsidRPr="000A3D80" w:rsidRDefault="00E50381" w:rsidP="00E453A4">
            <w:pPr>
              <w:jc w:val="center"/>
              <w:rPr>
                <w:rFonts w:asciiTheme="majorBidi" w:eastAsia="Calibri" w:hAnsiTheme="majorBidi" w:cstheme="majorBidi"/>
                <w:b/>
                <w:bCs/>
                <w:sz w:val="16"/>
                <w:szCs w:val="16"/>
                <w:lang w:bidi="ar-EG"/>
              </w:rPr>
            </w:pPr>
          </w:p>
        </w:tc>
        <w:tc>
          <w:tcPr>
            <w:tcW w:w="423" w:type="pct"/>
            <w:shd w:val="clear" w:color="auto" w:fill="auto"/>
            <w:vAlign w:val="center"/>
          </w:tcPr>
          <w:p w:rsidR="00E50381" w:rsidRPr="000A3D80" w:rsidRDefault="00E50381" w:rsidP="00E453A4">
            <w:pPr>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Stem diameter</w:t>
            </w:r>
          </w:p>
          <w:p w:rsidR="00E50381" w:rsidRPr="000A3D80" w:rsidRDefault="00E50381" w:rsidP="00E453A4">
            <w:pPr>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(cm)</w:t>
            </w:r>
          </w:p>
        </w:tc>
        <w:tc>
          <w:tcPr>
            <w:tcW w:w="465" w:type="pct"/>
            <w:shd w:val="clear" w:color="auto" w:fill="auto"/>
            <w:vAlign w:val="center"/>
          </w:tcPr>
          <w:p w:rsidR="00E50381" w:rsidRPr="000A3D80" w:rsidRDefault="00E50381" w:rsidP="00E453A4">
            <w:pPr>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Plant height</w:t>
            </w:r>
          </w:p>
          <w:p w:rsidR="00E50381" w:rsidRPr="000A3D80" w:rsidRDefault="00E50381" w:rsidP="00E453A4">
            <w:pPr>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(cm)</w:t>
            </w:r>
          </w:p>
        </w:tc>
        <w:tc>
          <w:tcPr>
            <w:tcW w:w="364" w:type="pct"/>
            <w:shd w:val="clear" w:color="auto" w:fill="auto"/>
            <w:vAlign w:val="center"/>
          </w:tcPr>
          <w:p w:rsidR="00E50381" w:rsidRPr="000A3D80" w:rsidRDefault="00E50381" w:rsidP="00E453A4">
            <w:pPr>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Total Dry yield</w:t>
            </w:r>
          </w:p>
          <w:p w:rsidR="00E50381" w:rsidRPr="000A3D80" w:rsidRDefault="00E50381" w:rsidP="00E453A4">
            <w:pPr>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 xml:space="preserve"> kg\plot</w:t>
            </w:r>
          </w:p>
        </w:tc>
        <w:tc>
          <w:tcPr>
            <w:tcW w:w="409" w:type="pct"/>
            <w:shd w:val="clear" w:color="auto" w:fill="auto"/>
            <w:vAlign w:val="center"/>
          </w:tcPr>
          <w:p w:rsidR="00E50381" w:rsidRPr="000A3D80" w:rsidRDefault="00E50381" w:rsidP="00E453A4">
            <w:pPr>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Total Fresh yield</w:t>
            </w:r>
          </w:p>
          <w:p w:rsidR="00E50381" w:rsidRPr="000A3D80" w:rsidRDefault="00E50381" w:rsidP="00E453A4">
            <w:pPr>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 xml:space="preserve"> Kg\plot</w:t>
            </w:r>
          </w:p>
        </w:tc>
        <w:tc>
          <w:tcPr>
            <w:tcW w:w="408" w:type="pct"/>
            <w:shd w:val="clear" w:color="auto" w:fill="auto"/>
          </w:tcPr>
          <w:p w:rsidR="006F1DEC" w:rsidRPr="00967ED6" w:rsidRDefault="006F1DEC" w:rsidP="00E453A4">
            <w:pPr>
              <w:jc w:val="center"/>
              <w:rPr>
                <w:rFonts w:asciiTheme="majorBidi" w:hAnsiTheme="majorBidi" w:cstheme="majorBidi"/>
                <w:b/>
                <w:bCs/>
                <w:color w:val="000000" w:themeColor="text1"/>
                <w:sz w:val="16"/>
                <w:szCs w:val="16"/>
                <w:lang w:bidi="ar-EG"/>
              </w:rPr>
            </w:pPr>
          </w:p>
          <w:p w:rsidR="006F1DEC" w:rsidRPr="00967ED6" w:rsidRDefault="006F1DEC" w:rsidP="00E453A4">
            <w:pPr>
              <w:jc w:val="center"/>
              <w:rPr>
                <w:rFonts w:asciiTheme="majorBidi" w:hAnsiTheme="majorBidi" w:cstheme="majorBidi"/>
                <w:b/>
                <w:bCs/>
                <w:color w:val="000000" w:themeColor="text1"/>
                <w:sz w:val="16"/>
                <w:szCs w:val="16"/>
                <w:lang w:bidi="ar-EG"/>
              </w:rPr>
            </w:pPr>
          </w:p>
          <w:p w:rsidR="006F1DEC" w:rsidRPr="00967ED6" w:rsidRDefault="006F1DEC" w:rsidP="00E453A4">
            <w:pPr>
              <w:jc w:val="center"/>
              <w:rPr>
                <w:rFonts w:asciiTheme="majorBidi" w:hAnsiTheme="majorBidi" w:cstheme="majorBidi"/>
                <w:b/>
                <w:bCs/>
                <w:color w:val="000000" w:themeColor="text1"/>
                <w:sz w:val="16"/>
                <w:szCs w:val="16"/>
                <w:lang w:bidi="ar-EG"/>
              </w:rPr>
            </w:pPr>
          </w:p>
          <w:p w:rsidR="006F1DEC" w:rsidRPr="00967ED6" w:rsidRDefault="006F1DEC" w:rsidP="00E453A4">
            <w:pPr>
              <w:jc w:val="center"/>
              <w:rPr>
                <w:rFonts w:asciiTheme="majorBidi" w:hAnsiTheme="majorBidi" w:cstheme="majorBidi"/>
                <w:b/>
                <w:bCs/>
                <w:color w:val="000000" w:themeColor="text1"/>
                <w:sz w:val="16"/>
                <w:szCs w:val="16"/>
                <w:lang w:bidi="ar-EG"/>
              </w:rPr>
            </w:pPr>
          </w:p>
          <w:p w:rsidR="006F1DEC" w:rsidRPr="00967ED6" w:rsidRDefault="006F1DEC" w:rsidP="00E453A4">
            <w:pPr>
              <w:jc w:val="center"/>
              <w:rPr>
                <w:rFonts w:asciiTheme="majorBidi" w:hAnsiTheme="majorBidi" w:cstheme="majorBidi"/>
                <w:b/>
                <w:bCs/>
                <w:color w:val="000000" w:themeColor="text1"/>
                <w:sz w:val="16"/>
                <w:szCs w:val="16"/>
                <w:lang w:bidi="ar-EG"/>
              </w:rPr>
            </w:pPr>
          </w:p>
          <w:p w:rsidR="00E50381" w:rsidRPr="00967ED6" w:rsidRDefault="006F1DEC" w:rsidP="00E453A4">
            <w:pPr>
              <w:jc w:val="center"/>
              <w:rPr>
                <w:rFonts w:asciiTheme="majorBidi" w:hAnsiTheme="majorBidi" w:cstheme="majorBidi"/>
                <w:b/>
                <w:bCs/>
                <w:color w:val="000000" w:themeColor="text1"/>
                <w:sz w:val="16"/>
                <w:szCs w:val="16"/>
                <w:lang w:bidi="ar-EG"/>
              </w:rPr>
            </w:pPr>
            <w:r w:rsidRPr="00967ED6">
              <w:rPr>
                <w:rFonts w:asciiTheme="majorBidi" w:hAnsiTheme="majorBidi" w:cstheme="majorBidi"/>
                <w:b/>
                <w:bCs/>
                <w:color w:val="000000" w:themeColor="text1"/>
                <w:sz w:val="16"/>
                <w:szCs w:val="16"/>
                <w:lang w:bidi="ar-EG"/>
              </w:rPr>
              <w:t xml:space="preserve">Lines </w:t>
            </w:r>
          </w:p>
        </w:tc>
      </w:tr>
      <w:tr w:rsidR="00050D00" w:rsidRPr="000A3D80" w:rsidTr="00050D00">
        <w:trPr>
          <w:trHeight w:val="170"/>
        </w:trPr>
        <w:tc>
          <w:tcPr>
            <w:tcW w:w="31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1.77</w:t>
            </w:r>
          </w:p>
        </w:tc>
        <w:tc>
          <w:tcPr>
            <w:tcW w:w="391"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5.00</w:t>
            </w:r>
          </w:p>
        </w:tc>
        <w:tc>
          <w:tcPr>
            <w:tcW w:w="326"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22.60</w:t>
            </w:r>
          </w:p>
        </w:tc>
        <w:tc>
          <w:tcPr>
            <w:tcW w:w="37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94.00</w:t>
            </w:r>
          </w:p>
        </w:tc>
        <w:tc>
          <w:tcPr>
            <w:tcW w:w="34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26.17</w:t>
            </w:r>
          </w:p>
        </w:tc>
        <w:tc>
          <w:tcPr>
            <w:tcW w:w="34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17.30</w:t>
            </w:r>
          </w:p>
        </w:tc>
        <w:tc>
          <w:tcPr>
            <w:tcW w:w="32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67.87</w:t>
            </w:r>
          </w:p>
        </w:tc>
        <w:tc>
          <w:tcPr>
            <w:tcW w:w="50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12.50</w:t>
            </w:r>
          </w:p>
        </w:tc>
        <w:tc>
          <w:tcPr>
            <w:tcW w:w="42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0.72</w:t>
            </w:r>
          </w:p>
        </w:tc>
        <w:tc>
          <w:tcPr>
            <w:tcW w:w="46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65.14</w:t>
            </w:r>
          </w:p>
        </w:tc>
        <w:tc>
          <w:tcPr>
            <w:tcW w:w="364"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11.20</w:t>
            </w:r>
          </w:p>
        </w:tc>
        <w:tc>
          <w:tcPr>
            <w:tcW w:w="40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69.56</w:t>
            </w:r>
          </w:p>
        </w:tc>
        <w:tc>
          <w:tcPr>
            <w:tcW w:w="408" w:type="pct"/>
            <w:shd w:val="clear" w:color="auto" w:fill="auto"/>
          </w:tcPr>
          <w:p w:rsidR="00CA68E8" w:rsidRPr="00967ED6" w:rsidRDefault="00CA68E8" w:rsidP="00E453A4">
            <w:pPr>
              <w:rPr>
                <w:rFonts w:asciiTheme="majorBidi" w:hAnsiTheme="majorBidi" w:cstheme="majorBidi"/>
                <w:b/>
                <w:bCs/>
                <w:color w:val="000000" w:themeColor="text1"/>
                <w:sz w:val="16"/>
                <w:szCs w:val="16"/>
                <w:lang w:bidi="ar-EG"/>
              </w:rPr>
            </w:pPr>
            <w:r w:rsidRPr="00967ED6">
              <w:rPr>
                <w:rFonts w:asciiTheme="majorBidi" w:hAnsiTheme="majorBidi" w:cstheme="majorBidi"/>
                <w:b/>
                <w:bCs/>
                <w:color w:val="000000" w:themeColor="text1"/>
                <w:sz w:val="16"/>
                <w:szCs w:val="16"/>
                <w:lang w:bidi="ar-EG"/>
              </w:rPr>
              <w:t>2</w:t>
            </w:r>
          </w:p>
        </w:tc>
      </w:tr>
      <w:tr w:rsidR="00050D00" w:rsidRPr="000A3D80" w:rsidTr="00050D00">
        <w:trPr>
          <w:trHeight w:val="94"/>
        </w:trPr>
        <w:tc>
          <w:tcPr>
            <w:tcW w:w="31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2.10</w:t>
            </w:r>
          </w:p>
        </w:tc>
        <w:tc>
          <w:tcPr>
            <w:tcW w:w="391"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5.33</w:t>
            </w:r>
          </w:p>
        </w:tc>
        <w:tc>
          <w:tcPr>
            <w:tcW w:w="326" w:type="pct"/>
            <w:shd w:val="clear" w:color="auto" w:fill="auto"/>
          </w:tcPr>
          <w:p w:rsidR="00CA68E8" w:rsidRPr="000A3D80" w:rsidRDefault="00CA68E8" w:rsidP="00E453A4">
            <w:pPr>
              <w:jc w:val="center"/>
              <w:rPr>
                <w:rFonts w:asciiTheme="majorBidi" w:hAnsiTheme="majorBidi" w:cstheme="majorBidi"/>
                <w:b/>
                <w:bCs/>
                <w:sz w:val="16"/>
                <w:szCs w:val="16"/>
                <w:rtl/>
                <w:lang w:bidi="ar-EG"/>
              </w:rPr>
            </w:pPr>
            <w:r w:rsidRPr="000A3D80">
              <w:rPr>
                <w:rFonts w:asciiTheme="majorBidi" w:hAnsiTheme="majorBidi" w:cstheme="majorBidi"/>
                <w:b/>
                <w:bCs/>
                <w:sz w:val="16"/>
                <w:szCs w:val="16"/>
                <w:lang w:bidi="ar-EG"/>
              </w:rPr>
              <w:t>22.90</w:t>
            </w:r>
          </w:p>
        </w:tc>
        <w:tc>
          <w:tcPr>
            <w:tcW w:w="37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96.57</w:t>
            </w:r>
          </w:p>
        </w:tc>
        <w:tc>
          <w:tcPr>
            <w:tcW w:w="345" w:type="pct"/>
            <w:shd w:val="clear" w:color="auto" w:fill="auto"/>
          </w:tcPr>
          <w:p w:rsidR="00CA68E8" w:rsidRPr="000A3D80" w:rsidRDefault="00CA68E8" w:rsidP="00E453A4">
            <w:pPr>
              <w:jc w:val="center"/>
              <w:rPr>
                <w:rFonts w:asciiTheme="majorBidi" w:hAnsiTheme="majorBidi" w:cstheme="majorBidi"/>
                <w:b/>
                <w:bCs/>
                <w:sz w:val="16"/>
                <w:szCs w:val="16"/>
                <w:rtl/>
                <w:lang w:bidi="ar-EG"/>
              </w:rPr>
            </w:pPr>
            <w:r w:rsidRPr="000A3D80">
              <w:rPr>
                <w:rFonts w:asciiTheme="majorBidi" w:hAnsiTheme="majorBidi" w:cstheme="majorBidi"/>
                <w:b/>
                <w:bCs/>
                <w:sz w:val="16"/>
                <w:szCs w:val="16"/>
                <w:lang w:bidi="ar-EG"/>
              </w:rPr>
              <w:t>25.97</w:t>
            </w:r>
          </w:p>
        </w:tc>
        <w:tc>
          <w:tcPr>
            <w:tcW w:w="34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18.67</w:t>
            </w:r>
          </w:p>
        </w:tc>
        <w:tc>
          <w:tcPr>
            <w:tcW w:w="32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68.40</w:t>
            </w:r>
          </w:p>
        </w:tc>
        <w:tc>
          <w:tcPr>
            <w:tcW w:w="507" w:type="pct"/>
            <w:shd w:val="clear" w:color="auto" w:fill="auto"/>
          </w:tcPr>
          <w:p w:rsidR="00CA68E8" w:rsidRPr="000A3D80" w:rsidRDefault="00CA68E8" w:rsidP="00E453A4">
            <w:pPr>
              <w:jc w:val="center"/>
              <w:rPr>
                <w:rFonts w:asciiTheme="majorBidi" w:hAnsiTheme="majorBidi" w:cstheme="majorBidi"/>
                <w:b/>
                <w:bCs/>
                <w:sz w:val="16"/>
                <w:szCs w:val="16"/>
                <w:rtl/>
                <w:lang w:bidi="ar-EG"/>
              </w:rPr>
            </w:pPr>
            <w:r w:rsidRPr="000A3D80">
              <w:rPr>
                <w:rFonts w:asciiTheme="majorBidi" w:hAnsiTheme="majorBidi" w:cstheme="majorBidi"/>
                <w:b/>
                <w:bCs/>
                <w:sz w:val="16"/>
                <w:szCs w:val="16"/>
                <w:lang w:bidi="ar-EG"/>
              </w:rPr>
              <w:t>12.77</w:t>
            </w:r>
          </w:p>
        </w:tc>
        <w:tc>
          <w:tcPr>
            <w:tcW w:w="42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0.74</w:t>
            </w:r>
          </w:p>
        </w:tc>
        <w:tc>
          <w:tcPr>
            <w:tcW w:w="46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66.50</w:t>
            </w:r>
          </w:p>
        </w:tc>
        <w:tc>
          <w:tcPr>
            <w:tcW w:w="364"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12.12</w:t>
            </w:r>
          </w:p>
        </w:tc>
        <w:tc>
          <w:tcPr>
            <w:tcW w:w="40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72.62</w:t>
            </w:r>
          </w:p>
        </w:tc>
        <w:tc>
          <w:tcPr>
            <w:tcW w:w="408" w:type="pct"/>
            <w:shd w:val="clear" w:color="auto" w:fill="auto"/>
          </w:tcPr>
          <w:p w:rsidR="00CA68E8" w:rsidRPr="00967ED6" w:rsidRDefault="00CA68E8" w:rsidP="00E453A4">
            <w:pPr>
              <w:rPr>
                <w:rFonts w:asciiTheme="majorBidi" w:hAnsiTheme="majorBidi" w:cstheme="majorBidi"/>
                <w:b/>
                <w:bCs/>
                <w:color w:val="000000" w:themeColor="text1"/>
                <w:sz w:val="16"/>
                <w:szCs w:val="16"/>
                <w:lang w:bidi="ar-EG"/>
              </w:rPr>
            </w:pPr>
            <w:r w:rsidRPr="00967ED6">
              <w:rPr>
                <w:rFonts w:asciiTheme="majorBidi" w:hAnsiTheme="majorBidi" w:cstheme="majorBidi"/>
                <w:b/>
                <w:bCs/>
                <w:color w:val="000000" w:themeColor="text1"/>
                <w:sz w:val="16"/>
                <w:szCs w:val="16"/>
                <w:lang w:bidi="ar-EG"/>
              </w:rPr>
              <w:t>4</w:t>
            </w:r>
          </w:p>
        </w:tc>
      </w:tr>
      <w:tr w:rsidR="00050D00" w:rsidRPr="000A3D80" w:rsidTr="00050D00">
        <w:trPr>
          <w:trHeight w:val="196"/>
        </w:trPr>
        <w:tc>
          <w:tcPr>
            <w:tcW w:w="31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2.00</w:t>
            </w:r>
          </w:p>
        </w:tc>
        <w:tc>
          <w:tcPr>
            <w:tcW w:w="391" w:type="pct"/>
            <w:shd w:val="clear" w:color="auto" w:fill="auto"/>
          </w:tcPr>
          <w:p w:rsidR="00CA68E8" w:rsidRPr="000A3D80" w:rsidRDefault="00CA68E8" w:rsidP="00E453A4">
            <w:pPr>
              <w:jc w:val="center"/>
              <w:rPr>
                <w:rFonts w:asciiTheme="majorBidi" w:hAnsiTheme="majorBidi" w:cstheme="majorBidi"/>
                <w:b/>
                <w:bCs/>
                <w:sz w:val="16"/>
                <w:szCs w:val="16"/>
                <w:rtl/>
                <w:lang w:bidi="ar-EG"/>
              </w:rPr>
            </w:pPr>
            <w:r w:rsidRPr="000A3D80">
              <w:rPr>
                <w:rFonts w:asciiTheme="majorBidi" w:hAnsiTheme="majorBidi" w:cstheme="majorBidi"/>
                <w:b/>
                <w:bCs/>
                <w:sz w:val="16"/>
                <w:szCs w:val="16"/>
                <w:lang w:bidi="ar-EG"/>
              </w:rPr>
              <w:t>5.07</w:t>
            </w:r>
          </w:p>
        </w:tc>
        <w:tc>
          <w:tcPr>
            <w:tcW w:w="326"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20.50</w:t>
            </w:r>
          </w:p>
        </w:tc>
        <w:tc>
          <w:tcPr>
            <w:tcW w:w="37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97.33</w:t>
            </w:r>
          </w:p>
        </w:tc>
        <w:tc>
          <w:tcPr>
            <w:tcW w:w="34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25.73</w:t>
            </w:r>
          </w:p>
        </w:tc>
        <w:tc>
          <w:tcPr>
            <w:tcW w:w="34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17.67</w:t>
            </w:r>
          </w:p>
        </w:tc>
        <w:tc>
          <w:tcPr>
            <w:tcW w:w="32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67.70</w:t>
            </w:r>
          </w:p>
        </w:tc>
        <w:tc>
          <w:tcPr>
            <w:tcW w:w="50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12.37</w:t>
            </w:r>
          </w:p>
        </w:tc>
        <w:tc>
          <w:tcPr>
            <w:tcW w:w="42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0.69</w:t>
            </w:r>
          </w:p>
        </w:tc>
        <w:tc>
          <w:tcPr>
            <w:tcW w:w="465" w:type="pct"/>
            <w:shd w:val="clear" w:color="auto" w:fill="auto"/>
          </w:tcPr>
          <w:p w:rsidR="00CA68E8" w:rsidRPr="000A3D80" w:rsidRDefault="00CA68E8" w:rsidP="00E453A4">
            <w:pP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64.73</w:t>
            </w:r>
          </w:p>
        </w:tc>
        <w:tc>
          <w:tcPr>
            <w:tcW w:w="364"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11.24</w:t>
            </w:r>
          </w:p>
        </w:tc>
        <w:tc>
          <w:tcPr>
            <w:tcW w:w="40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69.87</w:t>
            </w:r>
          </w:p>
        </w:tc>
        <w:tc>
          <w:tcPr>
            <w:tcW w:w="408" w:type="pct"/>
            <w:shd w:val="clear" w:color="auto" w:fill="auto"/>
          </w:tcPr>
          <w:p w:rsidR="00CA68E8" w:rsidRPr="00967ED6" w:rsidRDefault="00CA68E8" w:rsidP="00E453A4">
            <w:pPr>
              <w:rPr>
                <w:rFonts w:asciiTheme="majorBidi" w:hAnsiTheme="majorBidi" w:cstheme="majorBidi"/>
                <w:b/>
                <w:bCs/>
                <w:color w:val="000000" w:themeColor="text1"/>
                <w:sz w:val="16"/>
                <w:szCs w:val="16"/>
                <w:lang w:bidi="ar-EG"/>
              </w:rPr>
            </w:pPr>
            <w:r w:rsidRPr="00967ED6">
              <w:rPr>
                <w:rFonts w:asciiTheme="majorBidi" w:hAnsiTheme="majorBidi" w:cstheme="majorBidi"/>
                <w:b/>
                <w:bCs/>
                <w:color w:val="000000" w:themeColor="text1"/>
                <w:sz w:val="16"/>
                <w:szCs w:val="16"/>
                <w:lang w:bidi="ar-EG"/>
              </w:rPr>
              <w:t>5</w:t>
            </w:r>
          </w:p>
        </w:tc>
      </w:tr>
      <w:tr w:rsidR="00050D00" w:rsidRPr="000A3D80" w:rsidTr="00050D00">
        <w:trPr>
          <w:trHeight w:val="127"/>
        </w:trPr>
        <w:tc>
          <w:tcPr>
            <w:tcW w:w="31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2.20</w:t>
            </w:r>
          </w:p>
        </w:tc>
        <w:tc>
          <w:tcPr>
            <w:tcW w:w="391"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5.30</w:t>
            </w:r>
          </w:p>
        </w:tc>
        <w:tc>
          <w:tcPr>
            <w:tcW w:w="326"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23.33</w:t>
            </w:r>
          </w:p>
        </w:tc>
        <w:tc>
          <w:tcPr>
            <w:tcW w:w="37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97.67</w:t>
            </w:r>
          </w:p>
        </w:tc>
        <w:tc>
          <w:tcPr>
            <w:tcW w:w="34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25.90</w:t>
            </w:r>
          </w:p>
        </w:tc>
        <w:tc>
          <w:tcPr>
            <w:tcW w:w="34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18.20</w:t>
            </w:r>
          </w:p>
        </w:tc>
        <w:tc>
          <w:tcPr>
            <w:tcW w:w="32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71.30</w:t>
            </w:r>
          </w:p>
        </w:tc>
        <w:tc>
          <w:tcPr>
            <w:tcW w:w="50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13.23</w:t>
            </w:r>
          </w:p>
        </w:tc>
        <w:tc>
          <w:tcPr>
            <w:tcW w:w="42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0.77</w:t>
            </w:r>
          </w:p>
        </w:tc>
        <w:tc>
          <w:tcPr>
            <w:tcW w:w="465" w:type="pct"/>
            <w:shd w:val="clear" w:color="auto" w:fill="auto"/>
          </w:tcPr>
          <w:p w:rsidR="00CA68E8" w:rsidRPr="000A3D80" w:rsidRDefault="00A773B5"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73</w:t>
            </w:r>
            <w:r w:rsidR="00CA68E8" w:rsidRPr="000A3D80">
              <w:rPr>
                <w:rFonts w:asciiTheme="majorBidi" w:hAnsiTheme="majorBidi" w:cstheme="majorBidi"/>
                <w:b/>
                <w:bCs/>
                <w:sz w:val="16"/>
                <w:szCs w:val="16"/>
                <w:lang w:bidi="ar-EG"/>
              </w:rPr>
              <w:t>.10</w:t>
            </w:r>
          </w:p>
        </w:tc>
        <w:tc>
          <w:tcPr>
            <w:tcW w:w="364"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12.49</w:t>
            </w:r>
          </w:p>
        </w:tc>
        <w:tc>
          <w:tcPr>
            <w:tcW w:w="40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73.33</w:t>
            </w:r>
          </w:p>
        </w:tc>
        <w:tc>
          <w:tcPr>
            <w:tcW w:w="408" w:type="pct"/>
            <w:shd w:val="clear" w:color="auto" w:fill="auto"/>
          </w:tcPr>
          <w:p w:rsidR="00CA68E8" w:rsidRPr="00967ED6" w:rsidRDefault="00CA68E8" w:rsidP="00E453A4">
            <w:pPr>
              <w:rPr>
                <w:rFonts w:asciiTheme="majorBidi" w:hAnsiTheme="majorBidi" w:cstheme="majorBidi"/>
                <w:b/>
                <w:bCs/>
                <w:color w:val="000000" w:themeColor="text1"/>
                <w:sz w:val="16"/>
                <w:szCs w:val="16"/>
                <w:lang w:bidi="ar-EG"/>
              </w:rPr>
            </w:pPr>
            <w:r w:rsidRPr="00967ED6">
              <w:rPr>
                <w:rFonts w:asciiTheme="majorBidi" w:hAnsiTheme="majorBidi" w:cstheme="majorBidi"/>
                <w:b/>
                <w:bCs/>
                <w:color w:val="000000" w:themeColor="text1"/>
                <w:sz w:val="16"/>
                <w:szCs w:val="16"/>
                <w:lang w:bidi="ar-EG"/>
              </w:rPr>
              <w:t>9</w:t>
            </w:r>
          </w:p>
        </w:tc>
      </w:tr>
      <w:tr w:rsidR="00050D00" w:rsidRPr="000A3D80" w:rsidTr="00050D00">
        <w:trPr>
          <w:trHeight w:val="74"/>
        </w:trPr>
        <w:tc>
          <w:tcPr>
            <w:tcW w:w="313" w:type="pct"/>
            <w:shd w:val="clear" w:color="auto" w:fill="auto"/>
          </w:tcPr>
          <w:p w:rsidR="00CA68E8" w:rsidRPr="000A3D80" w:rsidRDefault="00CA68E8" w:rsidP="00E453A4">
            <w:pPr>
              <w:jc w:val="center"/>
              <w:rPr>
                <w:rFonts w:asciiTheme="majorBidi" w:hAnsiTheme="majorBidi" w:cstheme="majorBidi"/>
                <w:b/>
                <w:bCs/>
                <w:sz w:val="16"/>
                <w:szCs w:val="16"/>
                <w:rtl/>
                <w:lang w:bidi="ar-EG"/>
              </w:rPr>
            </w:pPr>
            <w:r w:rsidRPr="000A3D80">
              <w:rPr>
                <w:rFonts w:asciiTheme="majorBidi" w:hAnsiTheme="majorBidi" w:cstheme="majorBidi"/>
                <w:b/>
                <w:bCs/>
                <w:sz w:val="16"/>
                <w:szCs w:val="16"/>
                <w:lang w:bidi="ar-EG"/>
              </w:rPr>
              <w:t>2.27</w:t>
            </w:r>
          </w:p>
        </w:tc>
        <w:tc>
          <w:tcPr>
            <w:tcW w:w="391"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5.63</w:t>
            </w:r>
          </w:p>
        </w:tc>
        <w:tc>
          <w:tcPr>
            <w:tcW w:w="326"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24.00</w:t>
            </w:r>
          </w:p>
        </w:tc>
        <w:tc>
          <w:tcPr>
            <w:tcW w:w="37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99.00</w:t>
            </w:r>
          </w:p>
        </w:tc>
        <w:tc>
          <w:tcPr>
            <w:tcW w:w="34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25.80</w:t>
            </w:r>
          </w:p>
        </w:tc>
        <w:tc>
          <w:tcPr>
            <w:tcW w:w="34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19.00</w:t>
            </w:r>
          </w:p>
        </w:tc>
        <w:tc>
          <w:tcPr>
            <w:tcW w:w="32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76.00</w:t>
            </w:r>
          </w:p>
        </w:tc>
        <w:tc>
          <w:tcPr>
            <w:tcW w:w="507" w:type="pct"/>
            <w:shd w:val="clear" w:color="auto" w:fill="auto"/>
          </w:tcPr>
          <w:p w:rsidR="00CA68E8" w:rsidRPr="000A3D80" w:rsidRDefault="00CA68E8" w:rsidP="00E453A4">
            <w:pPr>
              <w:jc w:val="center"/>
              <w:rPr>
                <w:rFonts w:asciiTheme="majorBidi" w:hAnsiTheme="majorBidi" w:cstheme="majorBidi"/>
                <w:b/>
                <w:bCs/>
                <w:sz w:val="16"/>
                <w:szCs w:val="16"/>
                <w:rtl/>
                <w:lang w:bidi="ar-EG"/>
              </w:rPr>
            </w:pPr>
            <w:r w:rsidRPr="000A3D80">
              <w:rPr>
                <w:rFonts w:asciiTheme="majorBidi" w:hAnsiTheme="majorBidi" w:cstheme="majorBidi"/>
                <w:b/>
                <w:bCs/>
                <w:sz w:val="16"/>
                <w:szCs w:val="16"/>
                <w:lang w:bidi="ar-EG"/>
              </w:rPr>
              <w:t>14.23</w:t>
            </w:r>
          </w:p>
        </w:tc>
        <w:tc>
          <w:tcPr>
            <w:tcW w:w="42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0.87</w:t>
            </w:r>
          </w:p>
        </w:tc>
        <w:tc>
          <w:tcPr>
            <w:tcW w:w="46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81.97</w:t>
            </w:r>
          </w:p>
        </w:tc>
        <w:tc>
          <w:tcPr>
            <w:tcW w:w="364"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15.02</w:t>
            </w:r>
          </w:p>
        </w:tc>
        <w:tc>
          <w:tcPr>
            <w:tcW w:w="40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86.53</w:t>
            </w:r>
          </w:p>
        </w:tc>
        <w:tc>
          <w:tcPr>
            <w:tcW w:w="408" w:type="pct"/>
            <w:shd w:val="clear" w:color="auto" w:fill="auto"/>
          </w:tcPr>
          <w:p w:rsidR="00CA68E8" w:rsidRPr="00967ED6" w:rsidRDefault="00CA68E8" w:rsidP="00E453A4">
            <w:pPr>
              <w:rPr>
                <w:rFonts w:asciiTheme="majorBidi" w:hAnsiTheme="majorBidi" w:cstheme="majorBidi"/>
                <w:b/>
                <w:bCs/>
                <w:color w:val="000000" w:themeColor="text1"/>
                <w:sz w:val="16"/>
                <w:szCs w:val="16"/>
                <w:lang w:bidi="ar-EG"/>
              </w:rPr>
            </w:pPr>
            <w:r w:rsidRPr="00967ED6">
              <w:rPr>
                <w:rFonts w:asciiTheme="majorBidi" w:hAnsiTheme="majorBidi" w:cstheme="majorBidi"/>
                <w:b/>
                <w:bCs/>
                <w:color w:val="000000" w:themeColor="text1"/>
                <w:sz w:val="16"/>
                <w:szCs w:val="16"/>
                <w:lang w:bidi="ar-EG"/>
              </w:rPr>
              <w:t>10</w:t>
            </w:r>
          </w:p>
        </w:tc>
      </w:tr>
      <w:tr w:rsidR="00050D00" w:rsidRPr="000A3D80" w:rsidTr="00050D00">
        <w:trPr>
          <w:trHeight w:val="161"/>
        </w:trPr>
        <w:tc>
          <w:tcPr>
            <w:tcW w:w="31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2.03</w:t>
            </w:r>
          </w:p>
        </w:tc>
        <w:tc>
          <w:tcPr>
            <w:tcW w:w="391"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4.83</w:t>
            </w:r>
          </w:p>
        </w:tc>
        <w:tc>
          <w:tcPr>
            <w:tcW w:w="326"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23.00</w:t>
            </w:r>
          </w:p>
        </w:tc>
        <w:tc>
          <w:tcPr>
            <w:tcW w:w="37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98.57</w:t>
            </w:r>
          </w:p>
        </w:tc>
        <w:tc>
          <w:tcPr>
            <w:tcW w:w="34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26.27</w:t>
            </w:r>
          </w:p>
        </w:tc>
        <w:tc>
          <w:tcPr>
            <w:tcW w:w="34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18.17</w:t>
            </w:r>
          </w:p>
        </w:tc>
        <w:tc>
          <w:tcPr>
            <w:tcW w:w="32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67.00</w:t>
            </w:r>
          </w:p>
        </w:tc>
        <w:tc>
          <w:tcPr>
            <w:tcW w:w="50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12.43</w:t>
            </w:r>
          </w:p>
        </w:tc>
        <w:tc>
          <w:tcPr>
            <w:tcW w:w="42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0.76</w:t>
            </w:r>
          </w:p>
        </w:tc>
        <w:tc>
          <w:tcPr>
            <w:tcW w:w="46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64.67</w:t>
            </w:r>
          </w:p>
        </w:tc>
        <w:tc>
          <w:tcPr>
            <w:tcW w:w="364"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11.10</w:t>
            </w:r>
          </w:p>
        </w:tc>
        <w:tc>
          <w:tcPr>
            <w:tcW w:w="40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69.13</w:t>
            </w:r>
          </w:p>
        </w:tc>
        <w:tc>
          <w:tcPr>
            <w:tcW w:w="408" w:type="pct"/>
            <w:shd w:val="clear" w:color="auto" w:fill="auto"/>
          </w:tcPr>
          <w:p w:rsidR="00CA68E8" w:rsidRPr="00967ED6" w:rsidRDefault="00CA68E8" w:rsidP="00E453A4">
            <w:pPr>
              <w:rPr>
                <w:rFonts w:asciiTheme="majorBidi" w:hAnsiTheme="majorBidi" w:cstheme="majorBidi"/>
                <w:b/>
                <w:bCs/>
                <w:color w:val="000000" w:themeColor="text1"/>
                <w:sz w:val="16"/>
                <w:szCs w:val="16"/>
                <w:lang w:bidi="ar-EG"/>
              </w:rPr>
            </w:pPr>
            <w:r w:rsidRPr="00967ED6">
              <w:rPr>
                <w:rFonts w:asciiTheme="majorBidi" w:hAnsiTheme="majorBidi" w:cstheme="majorBidi"/>
                <w:b/>
                <w:bCs/>
                <w:color w:val="000000" w:themeColor="text1"/>
                <w:sz w:val="16"/>
                <w:szCs w:val="16"/>
                <w:lang w:bidi="ar-EG"/>
              </w:rPr>
              <w:t>11</w:t>
            </w:r>
          </w:p>
        </w:tc>
      </w:tr>
      <w:tr w:rsidR="00050D00" w:rsidRPr="000A3D80" w:rsidTr="00050D00">
        <w:trPr>
          <w:trHeight w:val="107"/>
        </w:trPr>
        <w:tc>
          <w:tcPr>
            <w:tcW w:w="313" w:type="pct"/>
            <w:shd w:val="clear" w:color="auto" w:fill="auto"/>
          </w:tcPr>
          <w:p w:rsidR="00942D77" w:rsidRPr="000A3D80" w:rsidRDefault="00E123FB"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2.04</w:t>
            </w:r>
          </w:p>
        </w:tc>
        <w:tc>
          <w:tcPr>
            <w:tcW w:w="391" w:type="pct"/>
            <w:shd w:val="clear" w:color="auto" w:fill="auto"/>
          </w:tcPr>
          <w:p w:rsidR="00942D77" w:rsidRPr="000A3D80" w:rsidRDefault="00E123FB"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5.6</w:t>
            </w:r>
          </w:p>
        </w:tc>
        <w:tc>
          <w:tcPr>
            <w:tcW w:w="326" w:type="pct"/>
            <w:shd w:val="clear" w:color="auto" w:fill="auto"/>
          </w:tcPr>
          <w:p w:rsidR="00942D77"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22.77</w:t>
            </w:r>
          </w:p>
        </w:tc>
        <w:tc>
          <w:tcPr>
            <w:tcW w:w="373" w:type="pct"/>
            <w:shd w:val="clear" w:color="auto" w:fill="auto"/>
          </w:tcPr>
          <w:p w:rsidR="00942D77"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97.3</w:t>
            </w:r>
          </w:p>
        </w:tc>
        <w:tc>
          <w:tcPr>
            <w:tcW w:w="345" w:type="pct"/>
            <w:shd w:val="clear" w:color="auto" w:fill="auto"/>
          </w:tcPr>
          <w:p w:rsidR="00942D77" w:rsidRPr="000A3D80" w:rsidRDefault="00CA68E8" w:rsidP="00E453A4">
            <w:pPr>
              <w:jc w:val="center"/>
              <w:rPr>
                <w:rFonts w:asciiTheme="majorBidi" w:hAnsiTheme="majorBidi" w:cstheme="majorBidi"/>
                <w:b/>
                <w:bCs/>
                <w:sz w:val="16"/>
                <w:szCs w:val="16"/>
                <w:rtl/>
                <w:lang w:bidi="ar-EG"/>
              </w:rPr>
            </w:pPr>
            <w:r w:rsidRPr="000A3D80">
              <w:rPr>
                <w:rFonts w:asciiTheme="majorBidi" w:hAnsiTheme="majorBidi" w:cstheme="majorBidi"/>
                <w:b/>
                <w:bCs/>
                <w:sz w:val="16"/>
                <w:szCs w:val="16"/>
                <w:lang w:bidi="ar-EG"/>
              </w:rPr>
              <w:t>26.85</w:t>
            </w:r>
          </w:p>
        </w:tc>
        <w:tc>
          <w:tcPr>
            <w:tcW w:w="347" w:type="pct"/>
            <w:shd w:val="clear" w:color="auto" w:fill="auto"/>
          </w:tcPr>
          <w:p w:rsidR="00942D77"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18.35</w:t>
            </w:r>
          </w:p>
        </w:tc>
        <w:tc>
          <w:tcPr>
            <w:tcW w:w="329" w:type="pct"/>
            <w:shd w:val="clear" w:color="auto" w:fill="auto"/>
          </w:tcPr>
          <w:p w:rsidR="00942D77"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67.95</w:t>
            </w:r>
          </w:p>
        </w:tc>
        <w:tc>
          <w:tcPr>
            <w:tcW w:w="507" w:type="pct"/>
            <w:shd w:val="clear" w:color="auto" w:fill="auto"/>
          </w:tcPr>
          <w:p w:rsidR="00942D77"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13.60</w:t>
            </w:r>
          </w:p>
        </w:tc>
        <w:tc>
          <w:tcPr>
            <w:tcW w:w="423" w:type="pct"/>
            <w:shd w:val="clear" w:color="auto" w:fill="auto"/>
          </w:tcPr>
          <w:p w:rsidR="00942D77"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0.72</w:t>
            </w:r>
          </w:p>
        </w:tc>
        <w:tc>
          <w:tcPr>
            <w:tcW w:w="465" w:type="pct"/>
            <w:shd w:val="clear" w:color="auto" w:fill="auto"/>
          </w:tcPr>
          <w:p w:rsidR="00942D77"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65.70</w:t>
            </w:r>
          </w:p>
        </w:tc>
        <w:tc>
          <w:tcPr>
            <w:tcW w:w="364" w:type="pct"/>
            <w:shd w:val="clear" w:color="auto" w:fill="auto"/>
          </w:tcPr>
          <w:p w:rsidR="00942D77"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11.3</w:t>
            </w:r>
          </w:p>
        </w:tc>
        <w:tc>
          <w:tcPr>
            <w:tcW w:w="409" w:type="pct"/>
            <w:shd w:val="clear" w:color="auto" w:fill="auto"/>
          </w:tcPr>
          <w:p w:rsidR="00942D77"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68.67</w:t>
            </w:r>
          </w:p>
        </w:tc>
        <w:tc>
          <w:tcPr>
            <w:tcW w:w="408" w:type="pct"/>
            <w:shd w:val="clear" w:color="auto" w:fill="auto"/>
          </w:tcPr>
          <w:p w:rsidR="00942D77" w:rsidRPr="00967ED6" w:rsidRDefault="00942D77" w:rsidP="00E453A4">
            <w:pPr>
              <w:rPr>
                <w:rFonts w:asciiTheme="majorBidi" w:hAnsiTheme="majorBidi" w:cstheme="majorBidi"/>
                <w:b/>
                <w:bCs/>
                <w:color w:val="000000" w:themeColor="text1"/>
                <w:sz w:val="16"/>
                <w:szCs w:val="16"/>
                <w:lang w:bidi="ar-EG"/>
              </w:rPr>
            </w:pPr>
            <w:r w:rsidRPr="00967ED6">
              <w:rPr>
                <w:rFonts w:asciiTheme="majorBidi" w:hAnsiTheme="majorBidi" w:cstheme="majorBidi"/>
                <w:b/>
                <w:bCs/>
                <w:color w:val="000000" w:themeColor="text1"/>
                <w:sz w:val="16"/>
                <w:szCs w:val="16"/>
                <w:lang w:bidi="ar-EG"/>
              </w:rPr>
              <w:t>12</w:t>
            </w:r>
          </w:p>
        </w:tc>
      </w:tr>
      <w:tr w:rsidR="00050D00" w:rsidRPr="000A3D80" w:rsidTr="00050D00">
        <w:trPr>
          <w:trHeight w:val="140"/>
        </w:trPr>
        <w:tc>
          <w:tcPr>
            <w:tcW w:w="31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2.13</w:t>
            </w:r>
          </w:p>
        </w:tc>
        <w:tc>
          <w:tcPr>
            <w:tcW w:w="391"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5.16</w:t>
            </w:r>
          </w:p>
        </w:tc>
        <w:tc>
          <w:tcPr>
            <w:tcW w:w="326"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22.73</w:t>
            </w:r>
          </w:p>
        </w:tc>
        <w:tc>
          <w:tcPr>
            <w:tcW w:w="37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97.67</w:t>
            </w:r>
          </w:p>
        </w:tc>
        <w:tc>
          <w:tcPr>
            <w:tcW w:w="34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26.53</w:t>
            </w:r>
          </w:p>
        </w:tc>
        <w:tc>
          <w:tcPr>
            <w:tcW w:w="34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18.47</w:t>
            </w:r>
          </w:p>
        </w:tc>
        <w:tc>
          <w:tcPr>
            <w:tcW w:w="32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72.02</w:t>
            </w:r>
          </w:p>
        </w:tc>
        <w:tc>
          <w:tcPr>
            <w:tcW w:w="50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13.37</w:t>
            </w:r>
          </w:p>
        </w:tc>
        <w:tc>
          <w:tcPr>
            <w:tcW w:w="42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0.78</w:t>
            </w:r>
          </w:p>
        </w:tc>
        <w:tc>
          <w:tcPr>
            <w:tcW w:w="465" w:type="pct"/>
            <w:shd w:val="clear" w:color="auto" w:fill="auto"/>
          </w:tcPr>
          <w:p w:rsidR="00CA68E8" w:rsidRPr="000A3D80" w:rsidRDefault="00CA68E8" w:rsidP="00E453A4">
            <w:pPr>
              <w:jc w:val="center"/>
              <w:rPr>
                <w:rFonts w:asciiTheme="majorBidi" w:hAnsiTheme="majorBidi" w:cstheme="majorBidi"/>
                <w:b/>
                <w:bCs/>
                <w:sz w:val="16"/>
                <w:szCs w:val="16"/>
                <w:rtl/>
                <w:lang w:bidi="ar-EG"/>
              </w:rPr>
            </w:pPr>
            <w:r w:rsidRPr="000A3D80">
              <w:rPr>
                <w:rFonts w:asciiTheme="majorBidi" w:hAnsiTheme="majorBidi" w:cstheme="majorBidi"/>
                <w:b/>
                <w:bCs/>
                <w:sz w:val="16"/>
                <w:szCs w:val="16"/>
                <w:lang w:bidi="ar-EG"/>
              </w:rPr>
              <w:t>79.37</w:t>
            </w:r>
          </w:p>
        </w:tc>
        <w:tc>
          <w:tcPr>
            <w:tcW w:w="364"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12.18</w:t>
            </w:r>
          </w:p>
        </w:tc>
        <w:tc>
          <w:tcPr>
            <w:tcW w:w="40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73.52</w:t>
            </w:r>
          </w:p>
        </w:tc>
        <w:tc>
          <w:tcPr>
            <w:tcW w:w="408" w:type="pct"/>
            <w:shd w:val="clear" w:color="auto" w:fill="auto"/>
          </w:tcPr>
          <w:p w:rsidR="00CA68E8" w:rsidRPr="00967ED6" w:rsidRDefault="00CA68E8" w:rsidP="00E453A4">
            <w:pPr>
              <w:rPr>
                <w:rFonts w:asciiTheme="majorBidi" w:hAnsiTheme="majorBidi" w:cstheme="majorBidi"/>
                <w:b/>
                <w:bCs/>
                <w:color w:val="000000" w:themeColor="text1"/>
                <w:sz w:val="16"/>
                <w:szCs w:val="16"/>
                <w:lang w:bidi="ar-EG"/>
              </w:rPr>
            </w:pPr>
            <w:r w:rsidRPr="00967ED6">
              <w:rPr>
                <w:rFonts w:asciiTheme="majorBidi" w:hAnsiTheme="majorBidi" w:cstheme="majorBidi"/>
                <w:b/>
                <w:bCs/>
                <w:color w:val="000000" w:themeColor="text1"/>
                <w:sz w:val="16"/>
                <w:szCs w:val="16"/>
                <w:lang w:bidi="ar-EG"/>
              </w:rPr>
              <w:t>16</w:t>
            </w:r>
          </w:p>
        </w:tc>
      </w:tr>
      <w:tr w:rsidR="00050D00" w:rsidRPr="000A3D80" w:rsidTr="00050D00">
        <w:trPr>
          <w:trHeight w:val="115"/>
        </w:trPr>
        <w:tc>
          <w:tcPr>
            <w:tcW w:w="31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1.90</w:t>
            </w:r>
          </w:p>
        </w:tc>
        <w:tc>
          <w:tcPr>
            <w:tcW w:w="391"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4.70</w:t>
            </w:r>
          </w:p>
        </w:tc>
        <w:tc>
          <w:tcPr>
            <w:tcW w:w="326"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21.70</w:t>
            </w:r>
          </w:p>
        </w:tc>
        <w:tc>
          <w:tcPr>
            <w:tcW w:w="37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95.00</w:t>
            </w:r>
          </w:p>
        </w:tc>
        <w:tc>
          <w:tcPr>
            <w:tcW w:w="34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w:t>
            </w:r>
            <w:r w:rsidR="00D34245" w:rsidRPr="000A3D80">
              <w:rPr>
                <w:rFonts w:asciiTheme="majorBidi" w:hAnsiTheme="majorBidi" w:cstheme="majorBidi"/>
                <w:b/>
                <w:bCs/>
                <w:sz w:val="16"/>
                <w:szCs w:val="16"/>
                <w:lang w:bidi="ar-EG"/>
              </w:rPr>
              <w:t>6</w:t>
            </w:r>
            <w:r w:rsidRPr="000A3D80">
              <w:rPr>
                <w:rFonts w:asciiTheme="majorBidi" w:hAnsiTheme="majorBidi" w:cstheme="majorBidi"/>
                <w:b/>
                <w:bCs/>
                <w:sz w:val="16"/>
                <w:szCs w:val="16"/>
                <w:lang w:bidi="ar-EG"/>
              </w:rPr>
              <w:t>.93</w:t>
            </w:r>
          </w:p>
        </w:tc>
        <w:tc>
          <w:tcPr>
            <w:tcW w:w="34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17.97</w:t>
            </w:r>
          </w:p>
        </w:tc>
        <w:tc>
          <w:tcPr>
            <w:tcW w:w="32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66.85</w:t>
            </w:r>
          </w:p>
        </w:tc>
        <w:tc>
          <w:tcPr>
            <w:tcW w:w="50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12.63</w:t>
            </w:r>
          </w:p>
        </w:tc>
        <w:tc>
          <w:tcPr>
            <w:tcW w:w="42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0.73</w:t>
            </w:r>
          </w:p>
        </w:tc>
        <w:tc>
          <w:tcPr>
            <w:tcW w:w="46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66.40</w:t>
            </w:r>
          </w:p>
        </w:tc>
        <w:tc>
          <w:tcPr>
            <w:tcW w:w="364"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10.87</w:t>
            </w:r>
          </w:p>
        </w:tc>
        <w:tc>
          <w:tcPr>
            <w:tcW w:w="40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68.40</w:t>
            </w:r>
          </w:p>
        </w:tc>
        <w:tc>
          <w:tcPr>
            <w:tcW w:w="408" w:type="pct"/>
            <w:shd w:val="clear" w:color="auto" w:fill="auto"/>
          </w:tcPr>
          <w:p w:rsidR="00CA68E8" w:rsidRPr="00967ED6" w:rsidRDefault="00CA68E8" w:rsidP="00E453A4">
            <w:pPr>
              <w:rPr>
                <w:rFonts w:asciiTheme="majorBidi" w:hAnsiTheme="majorBidi" w:cstheme="majorBidi"/>
                <w:b/>
                <w:bCs/>
                <w:color w:val="000000" w:themeColor="text1"/>
                <w:sz w:val="16"/>
                <w:szCs w:val="16"/>
                <w:lang w:bidi="ar-EG"/>
              </w:rPr>
            </w:pPr>
            <w:r w:rsidRPr="00967ED6">
              <w:rPr>
                <w:rFonts w:asciiTheme="majorBidi" w:hAnsiTheme="majorBidi" w:cstheme="majorBidi"/>
                <w:b/>
                <w:bCs/>
                <w:color w:val="000000" w:themeColor="text1"/>
                <w:sz w:val="16"/>
                <w:szCs w:val="16"/>
                <w:lang w:bidi="ar-EG"/>
              </w:rPr>
              <w:t>17</w:t>
            </w:r>
          </w:p>
        </w:tc>
      </w:tr>
      <w:tr w:rsidR="00050D00" w:rsidRPr="000A3D80" w:rsidTr="00050D00">
        <w:trPr>
          <w:trHeight w:val="204"/>
        </w:trPr>
        <w:tc>
          <w:tcPr>
            <w:tcW w:w="313" w:type="pct"/>
            <w:shd w:val="clear" w:color="auto" w:fill="auto"/>
          </w:tcPr>
          <w:p w:rsidR="00CA68E8" w:rsidRPr="000A3D80" w:rsidRDefault="00CA68E8" w:rsidP="00E453A4">
            <w:pPr>
              <w:jc w:val="center"/>
              <w:rPr>
                <w:rFonts w:asciiTheme="majorBidi" w:hAnsiTheme="majorBidi" w:cstheme="majorBidi"/>
                <w:b/>
                <w:bCs/>
                <w:sz w:val="16"/>
                <w:szCs w:val="16"/>
                <w:rtl/>
                <w:lang w:bidi="ar-EG"/>
              </w:rPr>
            </w:pPr>
            <w:r w:rsidRPr="000A3D80">
              <w:rPr>
                <w:rFonts w:asciiTheme="majorBidi" w:hAnsiTheme="majorBidi" w:cstheme="majorBidi"/>
                <w:b/>
                <w:bCs/>
                <w:sz w:val="16"/>
                <w:szCs w:val="16"/>
                <w:lang w:bidi="ar-EG"/>
              </w:rPr>
              <w:t>2.27</w:t>
            </w:r>
          </w:p>
        </w:tc>
        <w:tc>
          <w:tcPr>
            <w:tcW w:w="391" w:type="pct"/>
            <w:shd w:val="clear" w:color="auto" w:fill="auto"/>
          </w:tcPr>
          <w:p w:rsidR="00CA68E8" w:rsidRPr="000A3D80" w:rsidRDefault="00CA68E8" w:rsidP="00E453A4">
            <w:pPr>
              <w:jc w:val="center"/>
              <w:rPr>
                <w:rFonts w:asciiTheme="majorBidi" w:hAnsiTheme="majorBidi" w:cstheme="majorBidi"/>
                <w:b/>
                <w:bCs/>
                <w:sz w:val="16"/>
                <w:szCs w:val="16"/>
                <w:rtl/>
                <w:lang w:bidi="ar-EG"/>
              </w:rPr>
            </w:pPr>
            <w:r w:rsidRPr="000A3D80">
              <w:rPr>
                <w:rFonts w:asciiTheme="majorBidi" w:hAnsiTheme="majorBidi" w:cstheme="majorBidi"/>
                <w:b/>
                <w:bCs/>
                <w:sz w:val="16"/>
                <w:szCs w:val="16"/>
                <w:lang w:bidi="ar-EG"/>
              </w:rPr>
              <w:t>5.30</w:t>
            </w:r>
          </w:p>
        </w:tc>
        <w:tc>
          <w:tcPr>
            <w:tcW w:w="326"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22.37</w:t>
            </w:r>
          </w:p>
        </w:tc>
        <w:tc>
          <w:tcPr>
            <w:tcW w:w="37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98.33</w:t>
            </w:r>
          </w:p>
        </w:tc>
        <w:tc>
          <w:tcPr>
            <w:tcW w:w="34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26.03</w:t>
            </w:r>
          </w:p>
        </w:tc>
        <w:tc>
          <w:tcPr>
            <w:tcW w:w="34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18.40</w:t>
            </w:r>
          </w:p>
        </w:tc>
        <w:tc>
          <w:tcPr>
            <w:tcW w:w="32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73.33</w:t>
            </w:r>
          </w:p>
        </w:tc>
        <w:tc>
          <w:tcPr>
            <w:tcW w:w="50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13.57</w:t>
            </w:r>
          </w:p>
        </w:tc>
        <w:tc>
          <w:tcPr>
            <w:tcW w:w="42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0.81</w:t>
            </w:r>
          </w:p>
        </w:tc>
        <w:tc>
          <w:tcPr>
            <w:tcW w:w="46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69.93</w:t>
            </w:r>
          </w:p>
        </w:tc>
        <w:tc>
          <w:tcPr>
            <w:tcW w:w="364"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12.51</w:t>
            </w:r>
          </w:p>
        </w:tc>
        <w:tc>
          <w:tcPr>
            <w:tcW w:w="40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74.77</w:t>
            </w:r>
          </w:p>
        </w:tc>
        <w:tc>
          <w:tcPr>
            <w:tcW w:w="408" w:type="pct"/>
            <w:shd w:val="clear" w:color="auto" w:fill="auto"/>
          </w:tcPr>
          <w:p w:rsidR="00CA68E8" w:rsidRPr="00967ED6" w:rsidRDefault="00CA68E8" w:rsidP="00E453A4">
            <w:pPr>
              <w:rPr>
                <w:rFonts w:asciiTheme="majorBidi" w:hAnsiTheme="majorBidi" w:cstheme="majorBidi"/>
                <w:b/>
                <w:bCs/>
                <w:color w:val="000000" w:themeColor="text1"/>
                <w:sz w:val="16"/>
                <w:szCs w:val="16"/>
                <w:lang w:bidi="ar-EG"/>
              </w:rPr>
            </w:pPr>
            <w:r w:rsidRPr="00967ED6">
              <w:rPr>
                <w:rFonts w:asciiTheme="majorBidi" w:hAnsiTheme="majorBidi" w:cstheme="majorBidi"/>
                <w:b/>
                <w:bCs/>
                <w:color w:val="000000" w:themeColor="text1"/>
                <w:sz w:val="16"/>
                <w:szCs w:val="16"/>
                <w:lang w:bidi="ar-EG"/>
              </w:rPr>
              <w:t>20</w:t>
            </w:r>
          </w:p>
        </w:tc>
      </w:tr>
      <w:tr w:rsidR="00050D00" w:rsidRPr="000A3D80" w:rsidTr="00050D00">
        <w:trPr>
          <w:trHeight w:val="106"/>
        </w:trPr>
        <w:tc>
          <w:tcPr>
            <w:tcW w:w="31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2.00</w:t>
            </w:r>
          </w:p>
        </w:tc>
        <w:tc>
          <w:tcPr>
            <w:tcW w:w="391"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5.07</w:t>
            </w:r>
          </w:p>
        </w:tc>
        <w:tc>
          <w:tcPr>
            <w:tcW w:w="326"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21.67</w:t>
            </w:r>
          </w:p>
        </w:tc>
        <w:tc>
          <w:tcPr>
            <w:tcW w:w="37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95.33</w:t>
            </w:r>
          </w:p>
        </w:tc>
        <w:tc>
          <w:tcPr>
            <w:tcW w:w="34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26.17</w:t>
            </w:r>
          </w:p>
        </w:tc>
        <w:tc>
          <w:tcPr>
            <w:tcW w:w="34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18.07</w:t>
            </w:r>
          </w:p>
        </w:tc>
        <w:tc>
          <w:tcPr>
            <w:tcW w:w="32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72.17</w:t>
            </w:r>
          </w:p>
        </w:tc>
        <w:tc>
          <w:tcPr>
            <w:tcW w:w="50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12.93</w:t>
            </w:r>
          </w:p>
        </w:tc>
        <w:tc>
          <w:tcPr>
            <w:tcW w:w="423" w:type="pct"/>
            <w:shd w:val="clear" w:color="auto" w:fill="auto"/>
          </w:tcPr>
          <w:p w:rsidR="00CA68E8" w:rsidRPr="000A3D80" w:rsidRDefault="00A773B5"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0.76</w:t>
            </w:r>
          </w:p>
        </w:tc>
        <w:tc>
          <w:tcPr>
            <w:tcW w:w="46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65.00</w:t>
            </w:r>
          </w:p>
        </w:tc>
        <w:tc>
          <w:tcPr>
            <w:tcW w:w="364"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11.00</w:t>
            </w:r>
          </w:p>
        </w:tc>
        <w:tc>
          <w:tcPr>
            <w:tcW w:w="40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68.50</w:t>
            </w:r>
          </w:p>
        </w:tc>
        <w:tc>
          <w:tcPr>
            <w:tcW w:w="408" w:type="pct"/>
            <w:shd w:val="clear" w:color="auto" w:fill="auto"/>
          </w:tcPr>
          <w:p w:rsidR="00CA68E8" w:rsidRPr="00967ED6" w:rsidRDefault="00CA68E8" w:rsidP="00E453A4">
            <w:pPr>
              <w:rPr>
                <w:rFonts w:asciiTheme="majorBidi" w:hAnsiTheme="majorBidi" w:cstheme="majorBidi"/>
                <w:b/>
                <w:bCs/>
                <w:color w:val="000000" w:themeColor="text1"/>
                <w:sz w:val="16"/>
                <w:szCs w:val="16"/>
                <w:lang w:bidi="ar-EG"/>
              </w:rPr>
            </w:pPr>
            <w:r w:rsidRPr="00967ED6">
              <w:rPr>
                <w:rFonts w:asciiTheme="majorBidi" w:hAnsiTheme="majorBidi" w:cstheme="majorBidi"/>
                <w:b/>
                <w:bCs/>
                <w:color w:val="000000" w:themeColor="text1"/>
                <w:sz w:val="16"/>
                <w:szCs w:val="16"/>
                <w:lang w:bidi="ar-EG"/>
              </w:rPr>
              <w:t>21</w:t>
            </w:r>
          </w:p>
        </w:tc>
      </w:tr>
      <w:tr w:rsidR="00050D00" w:rsidRPr="000A3D80" w:rsidTr="00050D00">
        <w:trPr>
          <w:trHeight w:val="193"/>
        </w:trPr>
        <w:tc>
          <w:tcPr>
            <w:tcW w:w="31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2.03</w:t>
            </w:r>
          </w:p>
        </w:tc>
        <w:tc>
          <w:tcPr>
            <w:tcW w:w="391"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5.20</w:t>
            </w:r>
          </w:p>
        </w:tc>
        <w:tc>
          <w:tcPr>
            <w:tcW w:w="326"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22.27</w:t>
            </w:r>
          </w:p>
        </w:tc>
        <w:tc>
          <w:tcPr>
            <w:tcW w:w="37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98.00</w:t>
            </w:r>
          </w:p>
        </w:tc>
        <w:tc>
          <w:tcPr>
            <w:tcW w:w="34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26.66</w:t>
            </w:r>
          </w:p>
        </w:tc>
        <w:tc>
          <w:tcPr>
            <w:tcW w:w="34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18.27</w:t>
            </w:r>
          </w:p>
        </w:tc>
        <w:tc>
          <w:tcPr>
            <w:tcW w:w="32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69.00</w:t>
            </w:r>
          </w:p>
        </w:tc>
        <w:tc>
          <w:tcPr>
            <w:tcW w:w="507"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13.07</w:t>
            </w:r>
          </w:p>
        </w:tc>
        <w:tc>
          <w:tcPr>
            <w:tcW w:w="423"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0.75</w:t>
            </w:r>
          </w:p>
        </w:tc>
        <w:tc>
          <w:tcPr>
            <w:tcW w:w="465"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65.70</w:t>
            </w:r>
          </w:p>
        </w:tc>
        <w:tc>
          <w:tcPr>
            <w:tcW w:w="364"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11.44</w:t>
            </w:r>
          </w:p>
        </w:tc>
        <w:tc>
          <w:tcPr>
            <w:tcW w:w="409" w:type="pct"/>
            <w:shd w:val="clear" w:color="auto" w:fill="auto"/>
          </w:tcPr>
          <w:p w:rsidR="00CA68E8" w:rsidRPr="000A3D80" w:rsidRDefault="00CA68E8"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70.33</w:t>
            </w:r>
          </w:p>
        </w:tc>
        <w:tc>
          <w:tcPr>
            <w:tcW w:w="408" w:type="pct"/>
            <w:shd w:val="clear" w:color="auto" w:fill="auto"/>
          </w:tcPr>
          <w:p w:rsidR="00CA68E8" w:rsidRPr="00967ED6" w:rsidRDefault="00CA68E8" w:rsidP="00E453A4">
            <w:pPr>
              <w:rPr>
                <w:rFonts w:asciiTheme="majorBidi" w:hAnsiTheme="majorBidi" w:cstheme="majorBidi"/>
                <w:b/>
                <w:bCs/>
                <w:color w:val="000000" w:themeColor="text1"/>
                <w:sz w:val="16"/>
                <w:szCs w:val="16"/>
                <w:lang w:bidi="ar-EG"/>
              </w:rPr>
            </w:pPr>
            <w:r w:rsidRPr="00967ED6">
              <w:rPr>
                <w:rFonts w:asciiTheme="majorBidi" w:hAnsiTheme="majorBidi" w:cstheme="majorBidi"/>
                <w:b/>
                <w:bCs/>
                <w:color w:val="000000" w:themeColor="text1"/>
                <w:sz w:val="16"/>
                <w:szCs w:val="16"/>
                <w:lang w:bidi="ar-EG"/>
              </w:rPr>
              <w:t>22</w:t>
            </w:r>
          </w:p>
        </w:tc>
      </w:tr>
      <w:tr w:rsidR="00050D00" w:rsidRPr="000A3D80" w:rsidTr="00050D00">
        <w:trPr>
          <w:trHeight w:val="228"/>
        </w:trPr>
        <w:tc>
          <w:tcPr>
            <w:tcW w:w="313" w:type="pct"/>
            <w:shd w:val="clear" w:color="auto" w:fill="auto"/>
          </w:tcPr>
          <w:p w:rsidR="00942D77" w:rsidRPr="000A3D80" w:rsidRDefault="00942D77"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1.90</w:t>
            </w:r>
          </w:p>
        </w:tc>
        <w:tc>
          <w:tcPr>
            <w:tcW w:w="391" w:type="pct"/>
            <w:shd w:val="clear" w:color="auto" w:fill="auto"/>
          </w:tcPr>
          <w:p w:rsidR="00942D77" w:rsidRPr="000A3D80" w:rsidRDefault="00942D77"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4.93</w:t>
            </w:r>
          </w:p>
        </w:tc>
        <w:tc>
          <w:tcPr>
            <w:tcW w:w="326" w:type="pct"/>
            <w:shd w:val="clear" w:color="auto" w:fill="auto"/>
          </w:tcPr>
          <w:p w:rsidR="00942D77" w:rsidRPr="000A3D80" w:rsidRDefault="00942D77"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20.50</w:t>
            </w:r>
          </w:p>
        </w:tc>
        <w:tc>
          <w:tcPr>
            <w:tcW w:w="373" w:type="pct"/>
            <w:shd w:val="clear" w:color="auto" w:fill="auto"/>
          </w:tcPr>
          <w:p w:rsidR="00942D77" w:rsidRPr="000A3D80" w:rsidRDefault="00942D77"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87.33</w:t>
            </w:r>
          </w:p>
        </w:tc>
        <w:tc>
          <w:tcPr>
            <w:tcW w:w="345" w:type="pct"/>
            <w:shd w:val="clear" w:color="auto" w:fill="auto"/>
          </w:tcPr>
          <w:p w:rsidR="00942D77" w:rsidRPr="000A3D80" w:rsidRDefault="00942D77"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26.80</w:t>
            </w:r>
          </w:p>
        </w:tc>
        <w:tc>
          <w:tcPr>
            <w:tcW w:w="347" w:type="pct"/>
            <w:shd w:val="clear" w:color="auto" w:fill="auto"/>
          </w:tcPr>
          <w:p w:rsidR="00942D77" w:rsidRPr="000A3D80" w:rsidRDefault="00942D77"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17.20</w:t>
            </w:r>
          </w:p>
        </w:tc>
        <w:tc>
          <w:tcPr>
            <w:tcW w:w="329" w:type="pct"/>
            <w:shd w:val="clear" w:color="auto" w:fill="auto"/>
          </w:tcPr>
          <w:p w:rsidR="00942D77" w:rsidRPr="000A3D80" w:rsidRDefault="00942D77"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63.50</w:t>
            </w:r>
          </w:p>
        </w:tc>
        <w:tc>
          <w:tcPr>
            <w:tcW w:w="507" w:type="pct"/>
            <w:shd w:val="clear" w:color="auto" w:fill="auto"/>
          </w:tcPr>
          <w:p w:rsidR="00942D77" w:rsidRPr="000A3D80" w:rsidRDefault="00942D77"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12.27</w:t>
            </w:r>
          </w:p>
        </w:tc>
        <w:tc>
          <w:tcPr>
            <w:tcW w:w="423" w:type="pct"/>
            <w:shd w:val="clear" w:color="auto" w:fill="auto"/>
          </w:tcPr>
          <w:p w:rsidR="00942D77" w:rsidRPr="000A3D80" w:rsidRDefault="00942D77"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0.70</w:t>
            </w:r>
          </w:p>
        </w:tc>
        <w:tc>
          <w:tcPr>
            <w:tcW w:w="465" w:type="pct"/>
            <w:shd w:val="clear" w:color="auto" w:fill="auto"/>
          </w:tcPr>
          <w:p w:rsidR="00942D77" w:rsidRPr="000A3D80" w:rsidRDefault="00942D77"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62.00</w:t>
            </w:r>
          </w:p>
        </w:tc>
        <w:tc>
          <w:tcPr>
            <w:tcW w:w="364" w:type="pct"/>
            <w:shd w:val="clear" w:color="auto" w:fill="auto"/>
          </w:tcPr>
          <w:p w:rsidR="00942D77" w:rsidRPr="000A3D80" w:rsidRDefault="00942D77"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10.46</w:t>
            </w:r>
          </w:p>
        </w:tc>
        <w:tc>
          <w:tcPr>
            <w:tcW w:w="409" w:type="pct"/>
            <w:shd w:val="clear" w:color="auto" w:fill="auto"/>
          </w:tcPr>
          <w:p w:rsidR="00942D77" w:rsidRPr="000A3D80" w:rsidRDefault="00942D77"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67.07</w:t>
            </w:r>
          </w:p>
        </w:tc>
        <w:tc>
          <w:tcPr>
            <w:tcW w:w="408" w:type="pct"/>
            <w:shd w:val="clear" w:color="auto" w:fill="auto"/>
          </w:tcPr>
          <w:p w:rsidR="00942D77" w:rsidRPr="00967ED6" w:rsidRDefault="00942D77" w:rsidP="00E453A4">
            <w:pPr>
              <w:rPr>
                <w:rFonts w:asciiTheme="majorBidi" w:hAnsiTheme="majorBidi" w:cstheme="majorBidi"/>
                <w:b/>
                <w:bCs/>
                <w:color w:val="000000" w:themeColor="text1"/>
                <w:sz w:val="16"/>
                <w:szCs w:val="16"/>
                <w:lang w:bidi="ar-EG"/>
              </w:rPr>
            </w:pPr>
            <w:r w:rsidRPr="00967ED6">
              <w:rPr>
                <w:rFonts w:asciiTheme="majorBidi" w:hAnsiTheme="majorBidi" w:cstheme="majorBidi"/>
                <w:b/>
                <w:bCs/>
                <w:color w:val="000000" w:themeColor="text1"/>
                <w:sz w:val="16"/>
                <w:szCs w:val="16"/>
                <w:lang w:bidi="ar-EG"/>
              </w:rPr>
              <w:t>Giza18</w:t>
            </w:r>
          </w:p>
        </w:tc>
      </w:tr>
      <w:tr w:rsidR="00E50381" w:rsidRPr="000A3D80" w:rsidTr="00050D00">
        <w:trPr>
          <w:trHeight w:val="199"/>
        </w:trPr>
        <w:tc>
          <w:tcPr>
            <w:tcW w:w="313"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w:t>
            </w:r>
          </w:p>
        </w:tc>
        <w:tc>
          <w:tcPr>
            <w:tcW w:w="391"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w:t>
            </w:r>
          </w:p>
        </w:tc>
        <w:tc>
          <w:tcPr>
            <w:tcW w:w="326"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w:t>
            </w:r>
          </w:p>
        </w:tc>
        <w:tc>
          <w:tcPr>
            <w:tcW w:w="373"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w:t>
            </w:r>
          </w:p>
        </w:tc>
        <w:tc>
          <w:tcPr>
            <w:tcW w:w="345"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w:t>
            </w:r>
          </w:p>
        </w:tc>
        <w:tc>
          <w:tcPr>
            <w:tcW w:w="347"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w:t>
            </w:r>
          </w:p>
        </w:tc>
        <w:tc>
          <w:tcPr>
            <w:tcW w:w="329"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w:t>
            </w:r>
          </w:p>
        </w:tc>
        <w:tc>
          <w:tcPr>
            <w:tcW w:w="507"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w:t>
            </w:r>
          </w:p>
        </w:tc>
        <w:tc>
          <w:tcPr>
            <w:tcW w:w="423"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w:t>
            </w:r>
          </w:p>
        </w:tc>
        <w:tc>
          <w:tcPr>
            <w:tcW w:w="465"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w:t>
            </w:r>
          </w:p>
        </w:tc>
        <w:tc>
          <w:tcPr>
            <w:tcW w:w="364"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w:t>
            </w:r>
          </w:p>
        </w:tc>
        <w:tc>
          <w:tcPr>
            <w:tcW w:w="409"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w:t>
            </w:r>
          </w:p>
        </w:tc>
        <w:tc>
          <w:tcPr>
            <w:tcW w:w="408" w:type="pct"/>
            <w:shd w:val="clear" w:color="auto" w:fill="auto"/>
          </w:tcPr>
          <w:p w:rsidR="00E50381" w:rsidRPr="00967ED6" w:rsidRDefault="00E50381" w:rsidP="00E453A4">
            <w:pPr>
              <w:rPr>
                <w:rFonts w:asciiTheme="majorBidi" w:hAnsiTheme="majorBidi" w:cstheme="majorBidi"/>
                <w:b/>
                <w:bCs/>
                <w:color w:val="000000" w:themeColor="text1"/>
                <w:sz w:val="16"/>
                <w:szCs w:val="16"/>
                <w:lang w:bidi="ar-EG"/>
              </w:rPr>
            </w:pPr>
            <w:r w:rsidRPr="00967ED6">
              <w:rPr>
                <w:rFonts w:asciiTheme="majorBidi" w:hAnsiTheme="majorBidi" w:cstheme="majorBidi"/>
                <w:b/>
                <w:bCs/>
                <w:color w:val="000000" w:themeColor="text1"/>
                <w:sz w:val="16"/>
                <w:szCs w:val="16"/>
                <w:lang w:bidi="ar-EG"/>
              </w:rPr>
              <w:t>F .test</w:t>
            </w:r>
          </w:p>
        </w:tc>
      </w:tr>
      <w:tr w:rsidR="00E50381" w:rsidRPr="000A3D80" w:rsidTr="00050D00">
        <w:trPr>
          <w:trHeight w:val="173"/>
        </w:trPr>
        <w:tc>
          <w:tcPr>
            <w:tcW w:w="313"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0.43</w:t>
            </w:r>
          </w:p>
        </w:tc>
        <w:tc>
          <w:tcPr>
            <w:tcW w:w="391"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0.27</w:t>
            </w:r>
          </w:p>
        </w:tc>
        <w:tc>
          <w:tcPr>
            <w:tcW w:w="326"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0.69</w:t>
            </w:r>
          </w:p>
        </w:tc>
        <w:tc>
          <w:tcPr>
            <w:tcW w:w="373"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2.32</w:t>
            </w:r>
          </w:p>
        </w:tc>
        <w:tc>
          <w:tcPr>
            <w:tcW w:w="345"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0.85</w:t>
            </w:r>
          </w:p>
        </w:tc>
        <w:tc>
          <w:tcPr>
            <w:tcW w:w="347"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0.35</w:t>
            </w:r>
          </w:p>
        </w:tc>
        <w:tc>
          <w:tcPr>
            <w:tcW w:w="329"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7.54</w:t>
            </w:r>
          </w:p>
        </w:tc>
        <w:tc>
          <w:tcPr>
            <w:tcW w:w="507"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0.58</w:t>
            </w:r>
          </w:p>
        </w:tc>
        <w:tc>
          <w:tcPr>
            <w:tcW w:w="423"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0.58</w:t>
            </w:r>
          </w:p>
        </w:tc>
        <w:tc>
          <w:tcPr>
            <w:tcW w:w="465"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15.44</w:t>
            </w:r>
          </w:p>
        </w:tc>
        <w:tc>
          <w:tcPr>
            <w:tcW w:w="364" w:type="pct"/>
            <w:shd w:val="clear" w:color="auto" w:fill="auto"/>
          </w:tcPr>
          <w:p w:rsidR="00E50381" w:rsidRPr="000A3D80" w:rsidRDefault="00E50381" w:rsidP="00E453A4">
            <w:pP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0.55</w:t>
            </w:r>
          </w:p>
        </w:tc>
        <w:tc>
          <w:tcPr>
            <w:tcW w:w="409" w:type="pct"/>
            <w:shd w:val="clear" w:color="auto" w:fill="auto"/>
          </w:tcPr>
          <w:p w:rsidR="00E50381" w:rsidRPr="000A3D80" w:rsidRDefault="00E50381" w:rsidP="00E453A4">
            <w:pP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1.43</w:t>
            </w:r>
          </w:p>
        </w:tc>
        <w:tc>
          <w:tcPr>
            <w:tcW w:w="408" w:type="pct"/>
            <w:shd w:val="clear" w:color="auto" w:fill="auto"/>
          </w:tcPr>
          <w:p w:rsidR="00E50381" w:rsidRPr="00967ED6" w:rsidRDefault="00E50381" w:rsidP="00E453A4">
            <w:pPr>
              <w:rPr>
                <w:rFonts w:asciiTheme="majorBidi" w:hAnsiTheme="majorBidi" w:cstheme="majorBidi"/>
                <w:b/>
                <w:bCs/>
                <w:color w:val="000000" w:themeColor="text1"/>
                <w:sz w:val="16"/>
                <w:szCs w:val="16"/>
                <w:lang w:bidi="ar-EG"/>
              </w:rPr>
            </w:pPr>
            <w:r w:rsidRPr="00967ED6">
              <w:rPr>
                <w:rFonts w:asciiTheme="majorBidi" w:hAnsiTheme="majorBidi" w:cstheme="majorBidi"/>
                <w:b/>
                <w:bCs/>
                <w:color w:val="000000" w:themeColor="text1"/>
                <w:sz w:val="16"/>
                <w:szCs w:val="16"/>
                <w:lang w:bidi="ar-EG"/>
              </w:rPr>
              <w:t>Lsd0.01</w:t>
            </w:r>
          </w:p>
        </w:tc>
      </w:tr>
      <w:tr w:rsidR="00E50381" w:rsidRPr="000A3D80" w:rsidTr="00050D00">
        <w:trPr>
          <w:trHeight w:val="120"/>
        </w:trPr>
        <w:tc>
          <w:tcPr>
            <w:tcW w:w="313"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0.32</w:t>
            </w:r>
          </w:p>
        </w:tc>
        <w:tc>
          <w:tcPr>
            <w:tcW w:w="391"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0.19</w:t>
            </w:r>
          </w:p>
        </w:tc>
        <w:tc>
          <w:tcPr>
            <w:tcW w:w="326"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0.51</w:t>
            </w:r>
          </w:p>
        </w:tc>
        <w:tc>
          <w:tcPr>
            <w:tcW w:w="373"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1.7</w:t>
            </w:r>
          </w:p>
        </w:tc>
        <w:tc>
          <w:tcPr>
            <w:tcW w:w="345"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0.61</w:t>
            </w:r>
          </w:p>
        </w:tc>
        <w:tc>
          <w:tcPr>
            <w:tcW w:w="347"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0.26</w:t>
            </w:r>
          </w:p>
        </w:tc>
        <w:tc>
          <w:tcPr>
            <w:tcW w:w="329"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5.57</w:t>
            </w:r>
          </w:p>
        </w:tc>
        <w:tc>
          <w:tcPr>
            <w:tcW w:w="507"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0.41</w:t>
            </w:r>
          </w:p>
        </w:tc>
        <w:tc>
          <w:tcPr>
            <w:tcW w:w="423"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0.05</w:t>
            </w:r>
          </w:p>
        </w:tc>
        <w:tc>
          <w:tcPr>
            <w:tcW w:w="465" w:type="pct"/>
            <w:shd w:val="clear" w:color="auto" w:fill="auto"/>
          </w:tcPr>
          <w:p w:rsidR="00E50381" w:rsidRPr="000A3D80" w:rsidRDefault="00E50381" w:rsidP="00E453A4">
            <w:pPr>
              <w:jc w:val="cente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10.94</w:t>
            </w:r>
          </w:p>
          <w:p w:rsidR="00E50381" w:rsidRPr="000A3D80" w:rsidRDefault="00E50381" w:rsidP="00E453A4">
            <w:pPr>
              <w:rPr>
                <w:rFonts w:asciiTheme="majorBidi" w:hAnsiTheme="majorBidi" w:cstheme="majorBidi"/>
                <w:b/>
                <w:bCs/>
                <w:sz w:val="16"/>
                <w:szCs w:val="16"/>
                <w:lang w:bidi="ar-EG"/>
              </w:rPr>
            </w:pPr>
          </w:p>
        </w:tc>
        <w:tc>
          <w:tcPr>
            <w:tcW w:w="364" w:type="pct"/>
            <w:shd w:val="clear" w:color="auto" w:fill="auto"/>
          </w:tcPr>
          <w:p w:rsidR="00E50381" w:rsidRPr="000A3D80" w:rsidRDefault="00E50381" w:rsidP="00E453A4">
            <w:pP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0.41</w:t>
            </w:r>
          </w:p>
        </w:tc>
        <w:tc>
          <w:tcPr>
            <w:tcW w:w="409" w:type="pct"/>
            <w:shd w:val="clear" w:color="auto" w:fill="auto"/>
          </w:tcPr>
          <w:p w:rsidR="00E50381" w:rsidRPr="000A3D80" w:rsidRDefault="00E50381" w:rsidP="00E453A4">
            <w:pP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1.06</w:t>
            </w:r>
          </w:p>
        </w:tc>
        <w:tc>
          <w:tcPr>
            <w:tcW w:w="408" w:type="pct"/>
            <w:shd w:val="clear" w:color="auto" w:fill="auto"/>
          </w:tcPr>
          <w:p w:rsidR="00E50381" w:rsidRPr="000A3D80" w:rsidRDefault="00E50381" w:rsidP="00E453A4">
            <w:pPr>
              <w:rPr>
                <w:rFonts w:asciiTheme="majorBidi" w:hAnsiTheme="majorBidi" w:cstheme="majorBidi"/>
                <w:b/>
                <w:bCs/>
                <w:sz w:val="16"/>
                <w:szCs w:val="16"/>
                <w:lang w:bidi="ar-EG"/>
              </w:rPr>
            </w:pPr>
            <w:r w:rsidRPr="000A3D80">
              <w:rPr>
                <w:rFonts w:asciiTheme="majorBidi" w:hAnsiTheme="majorBidi" w:cstheme="majorBidi"/>
                <w:b/>
                <w:bCs/>
                <w:sz w:val="16"/>
                <w:szCs w:val="16"/>
                <w:lang w:bidi="ar-EG"/>
              </w:rPr>
              <w:t>Lsd0.05</w:t>
            </w:r>
          </w:p>
        </w:tc>
      </w:tr>
    </w:tbl>
    <w:p w:rsidR="00C74C62" w:rsidRPr="00967ED6" w:rsidRDefault="00945D09" w:rsidP="00967ED6">
      <w:pPr>
        <w:tabs>
          <w:tab w:val="left" w:pos="1905"/>
        </w:tabs>
        <w:spacing w:line="360" w:lineRule="auto"/>
        <w:ind w:firstLine="720"/>
        <w:jc w:val="both"/>
        <w:rPr>
          <w:rFonts w:asciiTheme="majorBidi" w:hAnsiTheme="majorBidi" w:cstheme="majorBidi"/>
          <w:lang w:bidi="ar-EG"/>
        </w:rPr>
      </w:pPr>
      <w:r w:rsidRPr="000A3D80">
        <w:rPr>
          <w:rFonts w:asciiTheme="majorBidi" w:hAnsiTheme="majorBidi" w:cstheme="majorBidi"/>
          <w:lang w:bidi="ar-EG"/>
        </w:rPr>
        <w:t xml:space="preserve">Generally, the results showed that, the twelve selected lines 2, 4 , 5,  9 , 10, 11 ,12, 16, 17, 20,21 , and 22 significantly out yielded or surpassed the </w:t>
      </w:r>
      <w:r w:rsidRPr="000A3D80">
        <w:rPr>
          <w:rFonts w:asciiTheme="majorBidi" w:hAnsiTheme="majorBidi" w:cstheme="majorBidi"/>
          <w:color w:val="000000"/>
        </w:rPr>
        <w:t>commercial variety Giza18</w:t>
      </w:r>
      <w:r w:rsidRPr="000A3D80">
        <w:rPr>
          <w:rFonts w:asciiTheme="majorBidi" w:hAnsiTheme="majorBidi" w:cstheme="majorBidi"/>
          <w:lang w:bidi="ar-EG"/>
        </w:rPr>
        <w:t xml:space="preserve"> for most the studied traits, meaning that selection was effective in improving the studied traits in these materials.</w:t>
      </w:r>
    </w:p>
    <w:p w:rsidR="00C42B8F" w:rsidRPr="00CC23A2" w:rsidRDefault="00393453" w:rsidP="00C74C62">
      <w:pPr>
        <w:tabs>
          <w:tab w:val="left" w:pos="1905"/>
        </w:tabs>
        <w:spacing w:line="360" w:lineRule="auto"/>
        <w:ind w:left="709" w:right="-483" w:hanging="709"/>
        <w:rPr>
          <w:rFonts w:asciiTheme="majorBidi" w:eastAsia="Calibri" w:hAnsiTheme="majorBidi" w:cstheme="majorBidi"/>
        </w:rPr>
      </w:pPr>
      <w:r w:rsidRPr="00CC23A2">
        <w:rPr>
          <w:rFonts w:asciiTheme="majorBidi" w:eastAsia="Calibri" w:hAnsiTheme="majorBidi" w:cstheme="majorBidi"/>
          <w:b/>
          <w:bCs/>
          <w:lang w:bidi="ar-EG"/>
        </w:rPr>
        <w:t>Table</w:t>
      </w:r>
      <w:r w:rsidR="00C74C62" w:rsidRPr="00CC23A2">
        <w:rPr>
          <w:rFonts w:asciiTheme="majorBidi" w:eastAsia="Calibri" w:hAnsiTheme="majorBidi" w:cstheme="majorBidi"/>
          <w:b/>
          <w:bCs/>
          <w:lang w:bidi="ar-EG"/>
        </w:rPr>
        <w:t xml:space="preserve"> 8</w:t>
      </w:r>
      <w:r w:rsidRPr="00CC23A2">
        <w:rPr>
          <w:rFonts w:asciiTheme="majorBidi" w:eastAsia="Calibri" w:hAnsiTheme="majorBidi" w:cstheme="majorBidi"/>
        </w:rPr>
        <w:t xml:space="preserve">: Analysis of variance for all the studied traits of </w:t>
      </w:r>
      <w:r w:rsidR="004E45BC" w:rsidRPr="00CC23A2">
        <w:rPr>
          <w:rFonts w:asciiTheme="majorBidi" w:eastAsia="Calibri" w:hAnsiTheme="majorBidi" w:cstheme="majorBidi"/>
        </w:rPr>
        <w:t xml:space="preserve">six line </w:t>
      </w:r>
      <w:r w:rsidRPr="00CC23A2">
        <w:rPr>
          <w:rFonts w:asciiTheme="majorBidi" w:eastAsia="Calibri" w:hAnsiTheme="majorBidi" w:cstheme="majorBidi"/>
        </w:rPr>
        <w:t>cowpea</w:t>
      </w:r>
      <w:r w:rsidR="004E45BC" w:rsidRPr="00CC23A2">
        <w:rPr>
          <w:rFonts w:asciiTheme="majorBidi" w:eastAsia="Calibri" w:hAnsiTheme="majorBidi" w:cstheme="majorBidi"/>
        </w:rPr>
        <w:t xml:space="preserve"> and </w:t>
      </w:r>
      <w:r w:rsidR="00C42B8F" w:rsidRPr="00CC23A2">
        <w:rPr>
          <w:rFonts w:asciiTheme="majorBidi" w:eastAsia="Calibri" w:hAnsiTheme="majorBidi" w:cstheme="majorBidi"/>
        </w:rPr>
        <w:t>commercial</w:t>
      </w:r>
      <w:r w:rsidR="00C42B8F" w:rsidRPr="00CC23A2">
        <w:rPr>
          <w:rFonts w:asciiTheme="majorBidi" w:hAnsiTheme="majorBidi" w:cstheme="majorBidi"/>
          <w:color w:val="000000"/>
        </w:rPr>
        <w:t xml:space="preserve"> variety Giza18</w:t>
      </w:r>
      <w:r w:rsidR="00C42B8F" w:rsidRPr="00CC23A2">
        <w:rPr>
          <w:rFonts w:asciiTheme="majorBidi" w:eastAsia="Calibri" w:hAnsiTheme="majorBidi" w:cstheme="majorBidi"/>
        </w:rPr>
        <w:t>.</w:t>
      </w:r>
    </w:p>
    <w:p w:rsidR="00393453" w:rsidRPr="000A3D80" w:rsidRDefault="00393453" w:rsidP="00E91128">
      <w:pPr>
        <w:tabs>
          <w:tab w:val="left" w:pos="1905"/>
        </w:tabs>
        <w:spacing w:line="360" w:lineRule="auto"/>
        <w:ind w:left="-426"/>
        <w:rPr>
          <w:rFonts w:asciiTheme="majorBidi" w:hAnsiTheme="majorBidi" w:cstheme="majorBidi"/>
          <w:color w:val="000000"/>
          <w:sz w:val="12"/>
          <w:szCs w:val="12"/>
        </w:rPr>
      </w:pPr>
    </w:p>
    <w:tbl>
      <w:tblPr>
        <w:tblStyle w:val="TableGrid3"/>
        <w:tblpPr w:leftFromText="180" w:rightFromText="180" w:vertAnchor="text" w:horzAnchor="margin" w:tblpXSpec="center" w:tblpY="-31"/>
        <w:bidiVisual/>
        <w:tblW w:w="5638" w:type="pct"/>
        <w:tblLayout w:type="fixed"/>
        <w:tblCellMar>
          <w:left w:w="0" w:type="dxa"/>
          <w:right w:w="0" w:type="dxa"/>
        </w:tblCellMar>
        <w:tblLook w:val="01E0" w:firstRow="1" w:lastRow="1" w:firstColumn="1" w:lastColumn="1" w:noHBand="0" w:noVBand="0"/>
      </w:tblPr>
      <w:tblGrid>
        <w:gridCol w:w="672"/>
        <w:gridCol w:w="660"/>
        <w:gridCol w:w="668"/>
        <w:gridCol w:w="694"/>
        <w:gridCol w:w="671"/>
        <w:gridCol w:w="694"/>
        <w:gridCol w:w="711"/>
        <w:gridCol w:w="666"/>
        <w:gridCol w:w="666"/>
        <w:gridCol w:w="666"/>
        <w:gridCol w:w="683"/>
        <w:gridCol w:w="685"/>
        <w:gridCol w:w="405"/>
        <w:gridCol w:w="836"/>
      </w:tblGrid>
      <w:tr w:rsidR="000A3D80" w:rsidRPr="000A3D80" w:rsidTr="00967ED6">
        <w:trPr>
          <w:trHeight w:val="925"/>
        </w:trPr>
        <w:tc>
          <w:tcPr>
            <w:tcW w:w="358" w:type="pct"/>
          </w:tcPr>
          <w:p w:rsidR="00393453" w:rsidRPr="000A3D80" w:rsidRDefault="00393453" w:rsidP="00E91128">
            <w:pPr>
              <w:spacing w:line="360" w:lineRule="auto"/>
              <w:jc w:val="center"/>
              <w:rPr>
                <w:rFonts w:asciiTheme="majorBidi" w:eastAsia="Calibri" w:hAnsiTheme="majorBidi" w:cstheme="majorBidi"/>
                <w:b/>
                <w:bCs/>
                <w:sz w:val="16"/>
                <w:szCs w:val="16"/>
              </w:rPr>
            </w:pPr>
            <w:r w:rsidRPr="000A3D80">
              <w:rPr>
                <w:rFonts w:asciiTheme="majorBidi" w:eastAsia="Calibri" w:hAnsiTheme="majorBidi" w:cstheme="majorBidi"/>
                <w:b/>
                <w:bCs/>
                <w:sz w:val="16"/>
                <w:szCs w:val="16"/>
              </w:rPr>
              <w:t>D. W (g)</w:t>
            </w:r>
          </w:p>
        </w:tc>
        <w:tc>
          <w:tcPr>
            <w:tcW w:w="352" w:type="pct"/>
          </w:tcPr>
          <w:p w:rsidR="00393453" w:rsidRPr="000A3D80" w:rsidRDefault="00393453" w:rsidP="00E91128">
            <w:pPr>
              <w:spacing w:line="360" w:lineRule="auto"/>
              <w:jc w:val="center"/>
              <w:rPr>
                <w:rFonts w:asciiTheme="majorBidi" w:eastAsia="Calibri" w:hAnsiTheme="majorBidi" w:cstheme="majorBidi"/>
                <w:b/>
                <w:bCs/>
                <w:sz w:val="16"/>
                <w:szCs w:val="16"/>
              </w:rPr>
            </w:pPr>
            <w:r w:rsidRPr="000A3D80">
              <w:rPr>
                <w:rFonts w:asciiTheme="majorBidi" w:eastAsia="Calibri" w:hAnsiTheme="majorBidi" w:cstheme="majorBidi"/>
                <w:b/>
                <w:bCs/>
                <w:sz w:val="16"/>
                <w:szCs w:val="16"/>
              </w:rPr>
              <w:t>F.W</w:t>
            </w:r>
          </w:p>
          <w:p w:rsidR="00393453" w:rsidRPr="000A3D80" w:rsidRDefault="00393453" w:rsidP="00E91128">
            <w:pPr>
              <w:spacing w:line="360" w:lineRule="auto"/>
              <w:jc w:val="center"/>
              <w:rPr>
                <w:rFonts w:asciiTheme="majorBidi" w:eastAsia="Calibri" w:hAnsiTheme="majorBidi" w:cstheme="majorBidi"/>
                <w:b/>
                <w:bCs/>
                <w:sz w:val="16"/>
                <w:szCs w:val="16"/>
              </w:rPr>
            </w:pPr>
            <w:r w:rsidRPr="000A3D80">
              <w:rPr>
                <w:rFonts w:asciiTheme="majorBidi" w:eastAsia="Calibri" w:hAnsiTheme="majorBidi" w:cstheme="majorBidi"/>
                <w:b/>
                <w:bCs/>
                <w:sz w:val="16"/>
                <w:szCs w:val="16"/>
              </w:rPr>
              <w:t xml:space="preserve"> (g)</w:t>
            </w:r>
          </w:p>
        </w:tc>
        <w:tc>
          <w:tcPr>
            <w:tcW w:w="356" w:type="pct"/>
          </w:tcPr>
          <w:p w:rsidR="00393453" w:rsidRPr="000A3D80" w:rsidRDefault="00393453" w:rsidP="00E91128">
            <w:pPr>
              <w:spacing w:line="360" w:lineRule="auto"/>
              <w:jc w:val="center"/>
              <w:rPr>
                <w:rFonts w:asciiTheme="majorBidi" w:eastAsia="Calibri" w:hAnsiTheme="majorBidi" w:cstheme="majorBidi"/>
                <w:b/>
                <w:bCs/>
                <w:sz w:val="16"/>
                <w:szCs w:val="16"/>
              </w:rPr>
            </w:pPr>
            <w:r w:rsidRPr="000A3D80">
              <w:rPr>
                <w:rFonts w:asciiTheme="majorBidi" w:eastAsia="Calibri" w:hAnsiTheme="majorBidi" w:cstheme="majorBidi"/>
                <w:b/>
                <w:bCs/>
                <w:sz w:val="16"/>
                <w:szCs w:val="16"/>
              </w:rPr>
              <w:t>S.L (cm)</w:t>
            </w:r>
          </w:p>
        </w:tc>
        <w:tc>
          <w:tcPr>
            <w:tcW w:w="370" w:type="pct"/>
          </w:tcPr>
          <w:p w:rsidR="00393453" w:rsidRPr="000A3D80" w:rsidRDefault="00393453" w:rsidP="00E91128">
            <w:pPr>
              <w:spacing w:line="360" w:lineRule="auto"/>
              <w:jc w:val="center"/>
              <w:rPr>
                <w:rFonts w:asciiTheme="majorBidi" w:eastAsia="Calibri" w:hAnsiTheme="majorBidi" w:cstheme="majorBidi"/>
                <w:b/>
                <w:bCs/>
                <w:sz w:val="16"/>
                <w:szCs w:val="16"/>
              </w:rPr>
            </w:pPr>
            <w:r w:rsidRPr="000A3D80">
              <w:rPr>
                <w:rFonts w:asciiTheme="majorBidi" w:eastAsia="Calibri" w:hAnsiTheme="majorBidi" w:cstheme="majorBidi"/>
                <w:b/>
                <w:bCs/>
                <w:sz w:val="16"/>
                <w:szCs w:val="16"/>
              </w:rPr>
              <w:t>Germ. (%)</w:t>
            </w:r>
          </w:p>
        </w:tc>
        <w:tc>
          <w:tcPr>
            <w:tcW w:w="358" w:type="pct"/>
          </w:tcPr>
          <w:p w:rsidR="00393453" w:rsidRPr="000A3D80" w:rsidRDefault="00393453" w:rsidP="00E91128">
            <w:pPr>
              <w:spacing w:line="360" w:lineRule="auto"/>
              <w:jc w:val="center"/>
              <w:rPr>
                <w:rFonts w:asciiTheme="majorBidi" w:eastAsia="Calibri" w:hAnsiTheme="majorBidi" w:cstheme="majorBidi"/>
                <w:b/>
                <w:bCs/>
                <w:sz w:val="16"/>
                <w:szCs w:val="16"/>
              </w:rPr>
            </w:pPr>
            <w:r w:rsidRPr="000A3D80">
              <w:rPr>
                <w:rFonts w:asciiTheme="majorBidi" w:eastAsia="Calibri" w:hAnsiTheme="majorBidi" w:cstheme="majorBidi"/>
                <w:b/>
                <w:bCs/>
                <w:sz w:val="16"/>
                <w:szCs w:val="16"/>
              </w:rPr>
              <w:t>Crude fiber (%)</w:t>
            </w:r>
          </w:p>
        </w:tc>
        <w:tc>
          <w:tcPr>
            <w:tcW w:w="370" w:type="pct"/>
          </w:tcPr>
          <w:p w:rsidR="00393453" w:rsidRPr="000A3D80" w:rsidRDefault="00393453" w:rsidP="00E91128">
            <w:pPr>
              <w:spacing w:line="360" w:lineRule="auto"/>
              <w:jc w:val="center"/>
              <w:rPr>
                <w:rFonts w:asciiTheme="majorBidi" w:eastAsia="Calibri" w:hAnsiTheme="majorBidi" w:cstheme="majorBidi"/>
                <w:b/>
                <w:bCs/>
                <w:sz w:val="16"/>
                <w:szCs w:val="16"/>
              </w:rPr>
            </w:pPr>
            <w:r w:rsidRPr="000A3D80">
              <w:rPr>
                <w:rFonts w:asciiTheme="majorBidi" w:eastAsia="Calibri" w:hAnsiTheme="majorBidi" w:cstheme="majorBidi"/>
                <w:b/>
                <w:bCs/>
                <w:sz w:val="16"/>
                <w:szCs w:val="16"/>
              </w:rPr>
              <w:t>Crude protein (%)</w:t>
            </w:r>
          </w:p>
        </w:tc>
        <w:tc>
          <w:tcPr>
            <w:tcW w:w="379"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 xml:space="preserve">Leaf </w:t>
            </w:r>
            <w:r w:rsidRPr="000A3D80">
              <w:rPr>
                <w:rFonts w:asciiTheme="majorBidi" w:eastAsia="Calibri" w:hAnsiTheme="majorBidi" w:cstheme="majorBidi"/>
                <w:b/>
                <w:bCs/>
                <w:sz w:val="16"/>
                <w:szCs w:val="16"/>
                <w:rtl/>
                <w:lang w:bidi="ar-EG"/>
              </w:rPr>
              <w:t>\</w:t>
            </w:r>
            <w:r w:rsidRPr="000A3D80">
              <w:rPr>
                <w:rFonts w:asciiTheme="majorBidi" w:eastAsia="Calibri" w:hAnsiTheme="majorBidi" w:cstheme="majorBidi"/>
                <w:b/>
                <w:bCs/>
                <w:sz w:val="16"/>
                <w:szCs w:val="16"/>
                <w:lang w:bidi="ar-EG"/>
              </w:rPr>
              <w:t>stem ratio%</w:t>
            </w:r>
          </w:p>
          <w:p w:rsidR="00393453" w:rsidRPr="000A3D80" w:rsidRDefault="00393453" w:rsidP="00E91128">
            <w:pPr>
              <w:spacing w:line="360" w:lineRule="auto"/>
              <w:jc w:val="center"/>
              <w:rPr>
                <w:rFonts w:asciiTheme="majorBidi" w:eastAsia="Calibri" w:hAnsiTheme="majorBidi" w:cstheme="majorBidi"/>
                <w:b/>
                <w:bCs/>
                <w:sz w:val="16"/>
                <w:szCs w:val="16"/>
                <w:lang w:bidi="ar-EG"/>
              </w:rPr>
            </w:pPr>
          </w:p>
        </w:tc>
        <w:tc>
          <w:tcPr>
            <w:tcW w:w="355"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No. of tillers\plant</w:t>
            </w:r>
          </w:p>
          <w:p w:rsidR="00393453" w:rsidRPr="000A3D80" w:rsidRDefault="00393453" w:rsidP="00E91128">
            <w:pPr>
              <w:spacing w:line="360" w:lineRule="auto"/>
              <w:jc w:val="center"/>
              <w:rPr>
                <w:rFonts w:asciiTheme="majorBidi" w:eastAsia="Calibri" w:hAnsiTheme="majorBidi" w:cstheme="majorBidi"/>
                <w:b/>
                <w:bCs/>
                <w:sz w:val="16"/>
                <w:szCs w:val="16"/>
                <w:lang w:bidi="ar-EG"/>
              </w:rPr>
            </w:pPr>
          </w:p>
        </w:tc>
        <w:tc>
          <w:tcPr>
            <w:tcW w:w="355"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Stem diameter</w:t>
            </w:r>
          </w:p>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(cm)</w:t>
            </w:r>
          </w:p>
        </w:tc>
        <w:tc>
          <w:tcPr>
            <w:tcW w:w="355"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Plant height</w:t>
            </w:r>
          </w:p>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(cm)</w:t>
            </w:r>
          </w:p>
        </w:tc>
        <w:tc>
          <w:tcPr>
            <w:tcW w:w="364"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Total Dry yield</w:t>
            </w:r>
          </w:p>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 xml:space="preserve"> kg\plot</w:t>
            </w:r>
          </w:p>
        </w:tc>
        <w:tc>
          <w:tcPr>
            <w:tcW w:w="365"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Total Fresh yield</w:t>
            </w:r>
          </w:p>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 xml:space="preserve"> Kg\plot</w:t>
            </w:r>
          </w:p>
        </w:tc>
        <w:tc>
          <w:tcPr>
            <w:tcW w:w="216"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p>
          <w:p w:rsidR="00393453" w:rsidRPr="000A3D80" w:rsidRDefault="00393453" w:rsidP="00E91128">
            <w:pPr>
              <w:spacing w:line="360" w:lineRule="auto"/>
              <w:jc w:val="center"/>
              <w:rPr>
                <w:rFonts w:asciiTheme="majorBidi" w:eastAsia="Calibri" w:hAnsiTheme="majorBidi" w:cstheme="majorBidi"/>
                <w:b/>
                <w:bCs/>
                <w:sz w:val="16"/>
                <w:szCs w:val="16"/>
                <w:lang w:bidi="ar-EG"/>
              </w:rPr>
            </w:pPr>
            <w:proofErr w:type="spellStart"/>
            <w:r w:rsidRPr="000A3D80">
              <w:rPr>
                <w:rFonts w:asciiTheme="majorBidi" w:eastAsia="Calibri" w:hAnsiTheme="majorBidi" w:cstheme="majorBidi"/>
                <w:b/>
                <w:bCs/>
                <w:sz w:val="16"/>
                <w:szCs w:val="16"/>
                <w:lang w:bidi="ar-EG"/>
              </w:rPr>
              <w:t>d.f</w:t>
            </w:r>
            <w:proofErr w:type="spellEnd"/>
          </w:p>
          <w:p w:rsidR="00393453" w:rsidRPr="000A3D80" w:rsidRDefault="00393453" w:rsidP="00E91128">
            <w:pPr>
              <w:spacing w:line="360" w:lineRule="auto"/>
              <w:jc w:val="center"/>
              <w:rPr>
                <w:rFonts w:asciiTheme="majorBidi" w:eastAsia="Calibri" w:hAnsiTheme="majorBidi" w:cstheme="majorBidi"/>
                <w:b/>
                <w:bCs/>
                <w:sz w:val="16"/>
                <w:szCs w:val="16"/>
                <w:lang w:bidi="ar-EG"/>
              </w:rPr>
            </w:pPr>
          </w:p>
        </w:tc>
        <w:tc>
          <w:tcPr>
            <w:tcW w:w="446" w:type="pct"/>
            <w:vAlign w:val="center"/>
            <w:hideMark/>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S.O.V</w:t>
            </w:r>
          </w:p>
        </w:tc>
      </w:tr>
      <w:tr w:rsidR="000A3D80" w:rsidRPr="000A3D80" w:rsidTr="00967ED6">
        <w:trPr>
          <w:trHeight w:val="329"/>
        </w:trPr>
        <w:tc>
          <w:tcPr>
            <w:tcW w:w="358"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0.025</w:t>
            </w:r>
          </w:p>
        </w:tc>
        <w:tc>
          <w:tcPr>
            <w:tcW w:w="352"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0.065</w:t>
            </w:r>
          </w:p>
        </w:tc>
        <w:tc>
          <w:tcPr>
            <w:tcW w:w="356"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0.803</w:t>
            </w:r>
          </w:p>
        </w:tc>
        <w:tc>
          <w:tcPr>
            <w:tcW w:w="370"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4.33</w:t>
            </w:r>
          </w:p>
        </w:tc>
        <w:tc>
          <w:tcPr>
            <w:tcW w:w="358"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0.192</w:t>
            </w:r>
          </w:p>
        </w:tc>
        <w:tc>
          <w:tcPr>
            <w:tcW w:w="370"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0.301</w:t>
            </w:r>
          </w:p>
        </w:tc>
        <w:tc>
          <w:tcPr>
            <w:tcW w:w="379"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2.218</w:t>
            </w:r>
          </w:p>
        </w:tc>
        <w:tc>
          <w:tcPr>
            <w:tcW w:w="355"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0.961</w:t>
            </w:r>
          </w:p>
        </w:tc>
        <w:tc>
          <w:tcPr>
            <w:tcW w:w="355"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0.001</w:t>
            </w:r>
          </w:p>
        </w:tc>
        <w:tc>
          <w:tcPr>
            <w:tcW w:w="355"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1.714</w:t>
            </w:r>
          </w:p>
        </w:tc>
        <w:tc>
          <w:tcPr>
            <w:tcW w:w="364" w:type="pct"/>
            <w:shd w:val="clear" w:color="auto" w:fill="FFFFFF" w:themeFill="background1"/>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0.023</w:t>
            </w:r>
          </w:p>
        </w:tc>
        <w:tc>
          <w:tcPr>
            <w:tcW w:w="365" w:type="pct"/>
            <w:shd w:val="clear" w:color="auto" w:fill="FFFFFF" w:themeFill="background1"/>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0.027</w:t>
            </w:r>
          </w:p>
        </w:tc>
        <w:tc>
          <w:tcPr>
            <w:tcW w:w="216"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2</w:t>
            </w:r>
          </w:p>
        </w:tc>
        <w:tc>
          <w:tcPr>
            <w:tcW w:w="446"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Rep</w:t>
            </w:r>
          </w:p>
        </w:tc>
      </w:tr>
      <w:tr w:rsidR="000A3D80" w:rsidRPr="000A3D80" w:rsidTr="00967ED6">
        <w:trPr>
          <w:trHeight w:val="230"/>
        </w:trPr>
        <w:tc>
          <w:tcPr>
            <w:tcW w:w="358"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0.143**</w:t>
            </w:r>
          </w:p>
        </w:tc>
        <w:tc>
          <w:tcPr>
            <w:tcW w:w="352"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0.226**</w:t>
            </w:r>
          </w:p>
        </w:tc>
        <w:tc>
          <w:tcPr>
            <w:tcW w:w="356"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5.504**</w:t>
            </w:r>
          </w:p>
        </w:tc>
        <w:tc>
          <w:tcPr>
            <w:tcW w:w="370"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110.762**</w:t>
            </w:r>
          </w:p>
        </w:tc>
        <w:tc>
          <w:tcPr>
            <w:tcW w:w="358"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0.534*</w:t>
            </w:r>
          </w:p>
        </w:tc>
        <w:tc>
          <w:tcPr>
            <w:tcW w:w="370"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1.083**</w:t>
            </w:r>
          </w:p>
        </w:tc>
        <w:tc>
          <w:tcPr>
            <w:tcW w:w="379"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81.769**</w:t>
            </w:r>
          </w:p>
        </w:tc>
        <w:tc>
          <w:tcPr>
            <w:tcW w:w="355"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2.687**</w:t>
            </w:r>
          </w:p>
        </w:tc>
        <w:tc>
          <w:tcPr>
            <w:tcW w:w="355"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0.020**</w:t>
            </w:r>
          </w:p>
        </w:tc>
        <w:tc>
          <w:tcPr>
            <w:tcW w:w="355"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284.60**</w:t>
            </w:r>
          </w:p>
        </w:tc>
        <w:tc>
          <w:tcPr>
            <w:tcW w:w="364" w:type="pct"/>
            <w:shd w:val="clear" w:color="auto" w:fill="FFFFFF" w:themeFill="background1"/>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4.537**</w:t>
            </w:r>
          </w:p>
        </w:tc>
        <w:tc>
          <w:tcPr>
            <w:tcW w:w="365" w:type="pct"/>
            <w:shd w:val="clear" w:color="auto" w:fill="FFFFFF" w:themeFill="background1"/>
            <w:vAlign w:val="center"/>
          </w:tcPr>
          <w:p w:rsidR="00393453" w:rsidRPr="000A3D80" w:rsidRDefault="00393453" w:rsidP="00E91128">
            <w:pPr>
              <w:spacing w:line="360" w:lineRule="auto"/>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147.81**</w:t>
            </w:r>
          </w:p>
        </w:tc>
        <w:tc>
          <w:tcPr>
            <w:tcW w:w="216"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6</w:t>
            </w:r>
          </w:p>
        </w:tc>
        <w:tc>
          <w:tcPr>
            <w:tcW w:w="446"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Genotypes</w:t>
            </w:r>
          </w:p>
        </w:tc>
      </w:tr>
      <w:tr w:rsidR="000A3D80" w:rsidRPr="000A3D80" w:rsidTr="00967ED6">
        <w:trPr>
          <w:trHeight w:val="209"/>
        </w:trPr>
        <w:tc>
          <w:tcPr>
            <w:tcW w:w="358"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0.003</w:t>
            </w:r>
          </w:p>
        </w:tc>
        <w:tc>
          <w:tcPr>
            <w:tcW w:w="352"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0.013</w:t>
            </w:r>
          </w:p>
        </w:tc>
        <w:tc>
          <w:tcPr>
            <w:tcW w:w="356"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0.175</w:t>
            </w:r>
          </w:p>
        </w:tc>
        <w:tc>
          <w:tcPr>
            <w:tcW w:w="370"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1.33</w:t>
            </w:r>
          </w:p>
        </w:tc>
        <w:tc>
          <w:tcPr>
            <w:tcW w:w="358"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0.152</w:t>
            </w:r>
          </w:p>
        </w:tc>
        <w:tc>
          <w:tcPr>
            <w:tcW w:w="370"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0.019</w:t>
            </w:r>
          </w:p>
        </w:tc>
        <w:tc>
          <w:tcPr>
            <w:tcW w:w="379"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0.127</w:t>
            </w:r>
          </w:p>
        </w:tc>
        <w:tc>
          <w:tcPr>
            <w:tcW w:w="355"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0.038</w:t>
            </w:r>
          </w:p>
        </w:tc>
        <w:tc>
          <w:tcPr>
            <w:tcW w:w="355"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0.001</w:t>
            </w:r>
          </w:p>
        </w:tc>
        <w:tc>
          <w:tcPr>
            <w:tcW w:w="355"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8.77</w:t>
            </w:r>
          </w:p>
        </w:tc>
        <w:tc>
          <w:tcPr>
            <w:tcW w:w="364" w:type="pct"/>
            <w:shd w:val="clear" w:color="auto" w:fill="FFFFFF" w:themeFill="background1"/>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0.019</w:t>
            </w:r>
          </w:p>
        </w:tc>
        <w:tc>
          <w:tcPr>
            <w:tcW w:w="365" w:type="pct"/>
            <w:shd w:val="clear" w:color="auto" w:fill="FFFFFF" w:themeFill="background1"/>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0.253</w:t>
            </w:r>
          </w:p>
        </w:tc>
        <w:tc>
          <w:tcPr>
            <w:tcW w:w="216"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12</w:t>
            </w:r>
          </w:p>
        </w:tc>
        <w:tc>
          <w:tcPr>
            <w:tcW w:w="446" w:type="pct"/>
            <w:vAlign w:val="center"/>
          </w:tcPr>
          <w:p w:rsidR="00393453" w:rsidRPr="000A3D80" w:rsidRDefault="00393453" w:rsidP="00E91128">
            <w:pPr>
              <w:spacing w:line="360" w:lineRule="auto"/>
              <w:jc w:val="center"/>
              <w:rPr>
                <w:rFonts w:asciiTheme="majorBidi" w:eastAsia="Calibri" w:hAnsiTheme="majorBidi" w:cstheme="majorBidi"/>
                <w:b/>
                <w:bCs/>
                <w:sz w:val="16"/>
                <w:szCs w:val="16"/>
                <w:lang w:bidi="ar-EG"/>
              </w:rPr>
            </w:pPr>
            <w:r w:rsidRPr="000A3D80">
              <w:rPr>
                <w:rFonts w:asciiTheme="majorBidi" w:eastAsia="Calibri" w:hAnsiTheme="majorBidi" w:cstheme="majorBidi"/>
                <w:b/>
                <w:bCs/>
                <w:sz w:val="16"/>
                <w:szCs w:val="16"/>
                <w:lang w:bidi="ar-EG"/>
              </w:rPr>
              <w:t>Error</w:t>
            </w:r>
          </w:p>
        </w:tc>
      </w:tr>
    </w:tbl>
    <w:p w:rsidR="00E30CB9" w:rsidRPr="00CC23A2" w:rsidRDefault="00E30CB9" w:rsidP="00CC23A2">
      <w:pPr>
        <w:tabs>
          <w:tab w:val="left" w:pos="1905"/>
        </w:tabs>
        <w:spacing w:line="360" w:lineRule="auto"/>
        <w:ind w:right="-483" w:firstLine="720"/>
        <w:jc w:val="both"/>
        <w:rPr>
          <w:rFonts w:asciiTheme="majorBidi" w:eastAsia="Calibri" w:hAnsiTheme="majorBidi" w:cstheme="majorBidi"/>
        </w:rPr>
      </w:pPr>
      <w:r w:rsidRPr="00CC23A2">
        <w:rPr>
          <w:rFonts w:asciiTheme="majorBidi" w:hAnsiTheme="majorBidi" w:cstheme="majorBidi"/>
          <w:lang w:bidi="ar-EG"/>
        </w:rPr>
        <w:t xml:space="preserve">Analysis of variance of the best </w:t>
      </w:r>
      <w:r w:rsidR="00C42B8F" w:rsidRPr="00CC23A2">
        <w:rPr>
          <w:rFonts w:asciiTheme="majorBidi" w:eastAsia="Calibri" w:hAnsiTheme="majorBidi" w:cstheme="majorBidi"/>
        </w:rPr>
        <w:t>six line cowpea and commercial</w:t>
      </w:r>
      <w:r w:rsidR="00C42B8F" w:rsidRPr="00CC23A2">
        <w:rPr>
          <w:rFonts w:asciiTheme="majorBidi" w:hAnsiTheme="majorBidi" w:cstheme="majorBidi"/>
          <w:color w:val="000000"/>
        </w:rPr>
        <w:t xml:space="preserve"> variety Giza18</w:t>
      </w:r>
      <w:r w:rsidR="00967ED6" w:rsidRPr="00CC23A2">
        <w:rPr>
          <w:rFonts w:asciiTheme="majorBidi" w:eastAsia="Calibri" w:hAnsiTheme="majorBidi" w:cstheme="majorBidi"/>
        </w:rPr>
        <w:t xml:space="preserve"> </w:t>
      </w:r>
      <w:r w:rsidRPr="00CC23A2">
        <w:rPr>
          <w:rFonts w:asciiTheme="majorBidi" w:hAnsiTheme="majorBidi" w:cstheme="majorBidi"/>
          <w:color w:val="000000"/>
        </w:rPr>
        <w:t>in the fourth season (202</w:t>
      </w:r>
      <w:r w:rsidRPr="00CC23A2">
        <w:rPr>
          <w:rFonts w:asciiTheme="majorBidi" w:hAnsiTheme="majorBidi" w:cstheme="majorBidi"/>
          <w:lang w:bidi="ar-EG"/>
        </w:rPr>
        <w:t>4) showed highly significant for all the studied traits. Indicating the presence of genetic variability among these lines, meaning that selection based on these traits was effective in improving the studied traits in these materials</w:t>
      </w:r>
      <w:r w:rsidR="00967ED6" w:rsidRPr="00CC23A2">
        <w:rPr>
          <w:rFonts w:asciiTheme="majorBidi" w:eastAsia="Calibri" w:hAnsiTheme="majorBidi" w:cstheme="majorBidi"/>
          <w:b/>
          <w:bCs/>
        </w:rPr>
        <w:t xml:space="preserve"> (El-</w:t>
      </w:r>
      <w:proofErr w:type="spellStart"/>
      <w:r w:rsidR="00967ED6" w:rsidRPr="00CC23A2">
        <w:rPr>
          <w:rFonts w:asciiTheme="majorBidi" w:eastAsia="Calibri" w:hAnsiTheme="majorBidi" w:cstheme="majorBidi"/>
          <w:b/>
          <w:bCs/>
        </w:rPr>
        <w:t>Nahrawy</w:t>
      </w:r>
      <w:proofErr w:type="spellEnd"/>
      <w:r w:rsidR="00967ED6" w:rsidRPr="00CC23A2">
        <w:rPr>
          <w:rFonts w:asciiTheme="majorBidi" w:eastAsia="Calibri" w:hAnsiTheme="majorBidi" w:cstheme="majorBidi"/>
          <w:b/>
          <w:bCs/>
        </w:rPr>
        <w:t xml:space="preserve">, 2018; </w:t>
      </w:r>
      <w:r w:rsidR="003D1D1D" w:rsidRPr="00CC23A2">
        <w:rPr>
          <w:rFonts w:asciiTheme="majorBidi" w:eastAsia="Calibri" w:hAnsiTheme="majorBidi" w:cstheme="majorBidi"/>
          <w:b/>
          <w:bCs/>
        </w:rPr>
        <w:t xml:space="preserve">Rajab </w:t>
      </w:r>
      <w:r w:rsidR="003D1D1D" w:rsidRPr="00CC23A2">
        <w:rPr>
          <w:rFonts w:asciiTheme="majorBidi" w:eastAsia="Calibri" w:hAnsiTheme="majorBidi" w:cstheme="majorBidi"/>
          <w:b/>
          <w:bCs/>
          <w:i/>
          <w:iCs/>
        </w:rPr>
        <w:t>et al</w:t>
      </w:r>
      <w:r w:rsidR="00967ED6" w:rsidRPr="00CC23A2">
        <w:rPr>
          <w:rFonts w:asciiTheme="majorBidi" w:eastAsia="Calibri" w:hAnsiTheme="majorBidi" w:cstheme="majorBidi"/>
          <w:b/>
          <w:bCs/>
          <w:i/>
          <w:iCs/>
        </w:rPr>
        <w:t>.,</w:t>
      </w:r>
      <w:r w:rsidR="00967ED6" w:rsidRPr="00CC23A2">
        <w:rPr>
          <w:rFonts w:asciiTheme="majorBidi" w:eastAsia="Calibri" w:hAnsiTheme="majorBidi" w:cstheme="majorBidi"/>
          <w:b/>
          <w:bCs/>
        </w:rPr>
        <w:t xml:space="preserve"> 2021</w:t>
      </w:r>
      <w:r w:rsidR="003D1D1D" w:rsidRPr="00CC23A2">
        <w:rPr>
          <w:rFonts w:asciiTheme="majorBidi" w:eastAsia="Calibri" w:hAnsiTheme="majorBidi" w:cstheme="majorBidi"/>
          <w:b/>
          <w:bCs/>
        </w:rPr>
        <w:t xml:space="preserve">; </w:t>
      </w:r>
      <w:proofErr w:type="spellStart"/>
      <w:r w:rsidR="003D1D1D" w:rsidRPr="00CC23A2">
        <w:rPr>
          <w:rFonts w:asciiTheme="majorBidi" w:eastAsia="Calibri" w:hAnsiTheme="majorBidi" w:cstheme="majorBidi"/>
          <w:b/>
          <w:bCs/>
        </w:rPr>
        <w:t>Saha</w:t>
      </w:r>
      <w:proofErr w:type="spellEnd"/>
      <w:r w:rsidR="003D1D1D" w:rsidRPr="00CC23A2">
        <w:rPr>
          <w:rFonts w:asciiTheme="majorBidi" w:eastAsia="Calibri" w:hAnsiTheme="majorBidi" w:cstheme="majorBidi"/>
          <w:b/>
          <w:bCs/>
        </w:rPr>
        <w:t xml:space="preserve"> </w:t>
      </w:r>
      <w:r w:rsidR="003D1D1D" w:rsidRPr="00CC23A2">
        <w:rPr>
          <w:rFonts w:asciiTheme="majorBidi" w:eastAsia="Calibri" w:hAnsiTheme="majorBidi" w:cstheme="majorBidi"/>
          <w:b/>
          <w:bCs/>
          <w:i/>
          <w:iCs/>
        </w:rPr>
        <w:t>et al</w:t>
      </w:r>
      <w:r w:rsidR="00967ED6" w:rsidRPr="00CC23A2">
        <w:rPr>
          <w:rFonts w:asciiTheme="majorBidi" w:eastAsia="Calibri" w:hAnsiTheme="majorBidi" w:cstheme="majorBidi"/>
          <w:b/>
          <w:bCs/>
          <w:i/>
          <w:iCs/>
        </w:rPr>
        <w:t>.,</w:t>
      </w:r>
      <w:r w:rsidR="00967ED6" w:rsidRPr="00CC23A2">
        <w:rPr>
          <w:rFonts w:asciiTheme="majorBidi" w:eastAsia="Calibri" w:hAnsiTheme="majorBidi" w:cstheme="majorBidi"/>
          <w:b/>
          <w:bCs/>
        </w:rPr>
        <w:t xml:space="preserve"> 2024;</w:t>
      </w:r>
      <w:r w:rsidR="003D1D1D" w:rsidRPr="00CC23A2">
        <w:rPr>
          <w:rFonts w:asciiTheme="majorBidi" w:eastAsia="Calibri" w:hAnsiTheme="majorBidi" w:cstheme="majorBidi"/>
          <w:b/>
          <w:bCs/>
        </w:rPr>
        <w:t xml:space="preserve"> </w:t>
      </w:r>
      <w:proofErr w:type="spellStart"/>
      <w:r w:rsidR="00967ED6" w:rsidRPr="00CC23A2">
        <w:rPr>
          <w:rFonts w:asciiTheme="majorBidi" w:eastAsia="Calibri" w:hAnsiTheme="majorBidi" w:cstheme="majorBidi"/>
          <w:b/>
          <w:bCs/>
        </w:rPr>
        <w:t>Dairo</w:t>
      </w:r>
      <w:proofErr w:type="spellEnd"/>
      <w:r w:rsidR="00967ED6" w:rsidRPr="00CC23A2">
        <w:rPr>
          <w:rFonts w:asciiTheme="majorBidi" w:eastAsia="Calibri" w:hAnsiTheme="majorBidi" w:cstheme="majorBidi"/>
          <w:b/>
          <w:bCs/>
        </w:rPr>
        <w:t>, 2024)</w:t>
      </w:r>
      <w:r w:rsidR="003D1D1D" w:rsidRPr="00CC23A2">
        <w:rPr>
          <w:rFonts w:asciiTheme="majorBidi" w:eastAsia="Calibri" w:hAnsiTheme="majorBidi" w:cstheme="majorBidi"/>
          <w:b/>
          <w:bCs/>
        </w:rPr>
        <w:t>.</w:t>
      </w:r>
    </w:p>
    <w:tbl>
      <w:tblPr>
        <w:tblStyle w:val="TableGrid11"/>
        <w:tblpPr w:leftFromText="180" w:rightFromText="180" w:vertAnchor="text" w:horzAnchor="margin" w:tblpXSpec="center" w:tblpY="1493"/>
        <w:bidiVisual/>
        <w:tblW w:w="5697" w:type="pct"/>
        <w:tblLayout w:type="fixed"/>
        <w:tblLook w:val="01E0" w:firstRow="1" w:lastRow="1" w:firstColumn="1" w:lastColumn="1" w:noHBand="0" w:noVBand="0"/>
      </w:tblPr>
      <w:tblGrid>
        <w:gridCol w:w="623"/>
        <w:gridCol w:w="641"/>
        <w:gridCol w:w="627"/>
        <w:gridCol w:w="713"/>
        <w:gridCol w:w="711"/>
        <w:gridCol w:w="621"/>
        <w:gridCol w:w="627"/>
        <w:gridCol w:w="713"/>
        <w:gridCol w:w="713"/>
        <w:gridCol w:w="800"/>
        <w:gridCol w:w="800"/>
        <w:gridCol w:w="886"/>
        <w:gridCol w:w="1235"/>
      </w:tblGrid>
      <w:tr w:rsidR="000A3D80" w:rsidRPr="000A3D80" w:rsidTr="000A3D80">
        <w:trPr>
          <w:trHeight w:val="251"/>
        </w:trPr>
        <w:tc>
          <w:tcPr>
            <w:tcW w:w="321"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lastRenderedPageBreak/>
              <w:t>2.12</w:t>
            </w:r>
          </w:p>
        </w:tc>
        <w:tc>
          <w:tcPr>
            <w:tcW w:w="330"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5.24</w:t>
            </w:r>
          </w:p>
        </w:tc>
        <w:tc>
          <w:tcPr>
            <w:tcW w:w="323"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22.52</w:t>
            </w:r>
          </w:p>
        </w:tc>
        <w:tc>
          <w:tcPr>
            <w:tcW w:w="367"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95.19</w:t>
            </w:r>
          </w:p>
        </w:tc>
        <w:tc>
          <w:tcPr>
            <w:tcW w:w="366"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26.88</w:t>
            </w:r>
          </w:p>
        </w:tc>
        <w:tc>
          <w:tcPr>
            <w:tcW w:w="320"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18.31</w:t>
            </w:r>
          </w:p>
        </w:tc>
        <w:tc>
          <w:tcPr>
            <w:tcW w:w="323"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71.23</w:t>
            </w:r>
          </w:p>
        </w:tc>
        <w:tc>
          <w:tcPr>
            <w:tcW w:w="367"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13.35</w:t>
            </w:r>
          </w:p>
        </w:tc>
        <w:tc>
          <w:tcPr>
            <w:tcW w:w="367"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0.79</w:t>
            </w:r>
          </w:p>
        </w:tc>
        <w:tc>
          <w:tcPr>
            <w:tcW w:w="412"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75.28</w:t>
            </w:r>
          </w:p>
        </w:tc>
        <w:tc>
          <w:tcPr>
            <w:tcW w:w="412"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12.63</w:t>
            </w:r>
          </w:p>
        </w:tc>
        <w:tc>
          <w:tcPr>
            <w:tcW w:w="456"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74.75</w:t>
            </w:r>
          </w:p>
        </w:tc>
        <w:tc>
          <w:tcPr>
            <w:tcW w:w="636"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 xml:space="preserve">X </w:t>
            </w:r>
            <w:r w:rsidRPr="000A3D80">
              <w:rPr>
                <w:rFonts w:asciiTheme="majorBidi" w:hAnsiTheme="majorBidi" w:cstheme="majorBidi"/>
                <w:b/>
                <w:bCs/>
                <w:sz w:val="18"/>
                <w:szCs w:val="18"/>
                <w:vertAlign w:val="superscript"/>
                <w:lang w:bidi="ar-EG"/>
              </w:rPr>
              <w:t>-</w:t>
            </w:r>
          </w:p>
        </w:tc>
      </w:tr>
      <w:tr w:rsidR="000A3D80" w:rsidRPr="000A3D80" w:rsidTr="000A3D80">
        <w:trPr>
          <w:trHeight w:val="278"/>
        </w:trPr>
        <w:tc>
          <w:tcPr>
            <w:tcW w:w="321" w:type="pct"/>
          </w:tcPr>
          <w:p w:rsidR="000A3D80" w:rsidRPr="000A3D80" w:rsidRDefault="000A3D80" w:rsidP="000A3D80">
            <w:pPr>
              <w:spacing w:line="360" w:lineRule="auto"/>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0.046</w:t>
            </w:r>
          </w:p>
        </w:tc>
        <w:tc>
          <w:tcPr>
            <w:tcW w:w="330" w:type="pct"/>
          </w:tcPr>
          <w:p w:rsidR="000A3D80" w:rsidRPr="000A3D80" w:rsidRDefault="000A3D80" w:rsidP="000A3D80">
            <w:pPr>
              <w:spacing w:line="360" w:lineRule="auto"/>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0.071</w:t>
            </w:r>
          </w:p>
        </w:tc>
        <w:tc>
          <w:tcPr>
            <w:tcW w:w="323"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1.77</w:t>
            </w:r>
          </w:p>
        </w:tc>
        <w:tc>
          <w:tcPr>
            <w:tcW w:w="367"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36.47</w:t>
            </w:r>
          </w:p>
        </w:tc>
        <w:tc>
          <w:tcPr>
            <w:tcW w:w="366"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0.55</w:t>
            </w:r>
          </w:p>
        </w:tc>
        <w:tc>
          <w:tcPr>
            <w:tcW w:w="320"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0.35</w:t>
            </w:r>
          </w:p>
        </w:tc>
        <w:tc>
          <w:tcPr>
            <w:tcW w:w="323"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27.21</w:t>
            </w:r>
          </w:p>
        </w:tc>
        <w:tc>
          <w:tcPr>
            <w:tcW w:w="367"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0.88</w:t>
            </w:r>
          </w:p>
        </w:tc>
        <w:tc>
          <w:tcPr>
            <w:tcW w:w="367"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0.006</w:t>
            </w:r>
          </w:p>
        </w:tc>
        <w:tc>
          <w:tcPr>
            <w:tcW w:w="412"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91.94</w:t>
            </w:r>
          </w:p>
        </w:tc>
        <w:tc>
          <w:tcPr>
            <w:tcW w:w="412"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1.51</w:t>
            </w:r>
          </w:p>
        </w:tc>
        <w:tc>
          <w:tcPr>
            <w:tcW w:w="456"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49.18</w:t>
            </w:r>
          </w:p>
        </w:tc>
        <w:tc>
          <w:tcPr>
            <w:tcW w:w="636" w:type="pct"/>
          </w:tcPr>
          <w:p w:rsidR="000A3D80" w:rsidRPr="000A3D80" w:rsidRDefault="000A3D80" w:rsidP="000A3D80">
            <w:pPr>
              <w:widowControl w:val="0"/>
              <w:tabs>
                <w:tab w:val="left" w:pos="1335"/>
              </w:tabs>
              <w:spacing w:line="360" w:lineRule="auto"/>
              <w:jc w:val="center"/>
              <w:rPr>
                <w:rFonts w:asciiTheme="majorBidi" w:hAnsiTheme="majorBidi" w:cstheme="majorBidi"/>
                <w:b/>
                <w:bCs/>
                <w:snapToGrid w:val="0"/>
                <w:sz w:val="18"/>
                <w:szCs w:val="18"/>
                <w:lang w:bidi="ar-EG"/>
              </w:rPr>
            </w:pPr>
            <m:oMath>
              <m:r>
                <m:rPr>
                  <m:sty m:val="bi"/>
                </m:rPr>
                <w:rPr>
                  <w:rFonts w:ascii="Cambria Math" w:hAnsi="Cambria Math" w:cstheme="majorBidi"/>
                  <w:snapToGrid w:val="0"/>
                  <w:sz w:val="18"/>
                  <w:szCs w:val="18"/>
                  <w:lang w:bidi="ar-EG"/>
                </w:rPr>
                <m:t>σ</m:t>
              </m:r>
              <m:r>
                <m:rPr>
                  <m:sty m:val="bi"/>
                </m:rPr>
                <w:rPr>
                  <w:rFonts w:ascii="Cambria Math" w:hAnsi="Cambria Math" w:cstheme="majorBidi"/>
                  <w:snapToGrid w:val="0"/>
                  <w:sz w:val="18"/>
                  <w:szCs w:val="18"/>
                  <w:lang w:bidi="ar-EG"/>
                </w:rPr>
                <m:t>2</m:t>
              </m:r>
            </m:oMath>
            <w:r w:rsidRPr="000A3D80">
              <w:rPr>
                <w:rFonts w:asciiTheme="majorBidi" w:hAnsiTheme="majorBidi" w:cstheme="majorBidi"/>
                <w:b/>
                <w:bCs/>
                <w:snapToGrid w:val="0"/>
                <w:sz w:val="18"/>
                <w:szCs w:val="18"/>
                <w:lang w:bidi="ar-EG"/>
              </w:rPr>
              <w:t>g</w:t>
            </w:r>
          </w:p>
        </w:tc>
      </w:tr>
      <w:tr w:rsidR="000A3D80" w:rsidRPr="000A3D80" w:rsidTr="000A3D80">
        <w:trPr>
          <w:trHeight w:val="260"/>
        </w:trPr>
        <w:tc>
          <w:tcPr>
            <w:tcW w:w="321" w:type="pct"/>
          </w:tcPr>
          <w:p w:rsidR="000A3D80" w:rsidRPr="000A3D80" w:rsidRDefault="000A3D80" w:rsidP="000A3D80">
            <w:pPr>
              <w:spacing w:line="360" w:lineRule="auto"/>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0.049</w:t>
            </w:r>
          </w:p>
        </w:tc>
        <w:tc>
          <w:tcPr>
            <w:tcW w:w="330" w:type="pct"/>
          </w:tcPr>
          <w:p w:rsidR="000A3D80" w:rsidRPr="000A3D80" w:rsidRDefault="000A3D80" w:rsidP="000A3D80">
            <w:pPr>
              <w:spacing w:line="360" w:lineRule="auto"/>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0.084</w:t>
            </w:r>
          </w:p>
        </w:tc>
        <w:tc>
          <w:tcPr>
            <w:tcW w:w="323"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1.95</w:t>
            </w:r>
          </w:p>
        </w:tc>
        <w:tc>
          <w:tcPr>
            <w:tcW w:w="367"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37.80</w:t>
            </w:r>
          </w:p>
        </w:tc>
        <w:tc>
          <w:tcPr>
            <w:tcW w:w="366"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0.64</w:t>
            </w:r>
          </w:p>
        </w:tc>
        <w:tc>
          <w:tcPr>
            <w:tcW w:w="320"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0.37</w:t>
            </w:r>
          </w:p>
        </w:tc>
        <w:tc>
          <w:tcPr>
            <w:tcW w:w="323"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27.34</w:t>
            </w:r>
          </w:p>
        </w:tc>
        <w:tc>
          <w:tcPr>
            <w:tcW w:w="367"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0.92</w:t>
            </w:r>
          </w:p>
        </w:tc>
        <w:tc>
          <w:tcPr>
            <w:tcW w:w="367"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0.007</w:t>
            </w:r>
          </w:p>
        </w:tc>
        <w:tc>
          <w:tcPr>
            <w:tcW w:w="412"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100.71</w:t>
            </w:r>
          </w:p>
        </w:tc>
        <w:tc>
          <w:tcPr>
            <w:tcW w:w="412"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1.53</w:t>
            </w:r>
          </w:p>
        </w:tc>
        <w:tc>
          <w:tcPr>
            <w:tcW w:w="456"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49.43</w:t>
            </w:r>
          </w:p>
        </w:tc>
        <w:tc>
          <w:tcPr>
            <w:tcW w:w="636" w:type="pct"/>
          </w:tcPr>
          <w:p w:rsidR="000A3D80" w:rsidRPr="000A3D80" w:rsidRDefault="000A3D80" w:rsidP="000A3D80">
            <w:pPr>
              <w:widowControl w:val="0"/>
              <w:tabs>
                <w:tab w:val="left" w:pos="1335"/>
              </w:tabs>
              <w:spacing w:line="360" w:lineRule="auto"/>
              <w:jc w:val="center"/>
              <w:rPr>
                <w:rFonts w:asciiTheme="majorBidi" w:hAnsiTheme="majorBidi" w:cstheme="majorBidi"/>
                <w:b/>
                <w:bCs/>
                <w:snapToGrid w:val="0"/>
                <w:sz w:val="18"/>
                <w:szCs w:val="18"/>
                <w:lang w:bidi="ar-EG"/>
              </w:rPr>
            </w:pPr>
            <m:oMath>
              <m:r>
                <m:rPr>
                  <m:sty m:val="bi"/>
                </m:rPr>
                <w:rPr>
                  <w:rFonts w:ascii="Cambria Math" w:hAnsi="Cambria Math" w:cstheme="majorBidi"/>
                  <w:snapToGrid w:val="0"/>
                  <w:sz w:val="18"/>
                  <w:szCs w:val="18"/>
                  <w:lang w:bidi="ar-EG"/>
                </w:rPr>
                <m:t>σ</m:t>
              </m:r>
              <m:r>
                <m:rPr>
                  <m:sty m:val="bi"/>
                </m:rPr>
                <w:rPr>
                  <w:rFonts w:ascii="Cambria Math" w:hAnsi="Cambria Math" w:cstheme="majorBidi"/>
                  <w:snapToGrid w:val="0"/>
                  <w:sz w:val="18"/>
                  <w:szCs w:val="18"/>
                  <w:lang w:bidi="ar-EG"/>
                </w:rPr>
                <m:t>2</m:t>
              </m:r>
            </m:oMath>
            <w:r w:rsidRPr="000A3D80">
              <w:rPr>
                <w:rFonts w:asciiTheme="majorBidi" w:hAnsiTheme="majorBidi" w:cstheme="majorBidi"/>
                <w:b/>
                <w:bCs/>
                <w:snapToGrid w:val="0"/>
                <w:sz w:val="18"/>
                <w:szCs w:val="18"/>
                <w:lang w:bidi="ar-EG"/>
              </w:rPr>
              <w:t>P</w:t>
            </w:r>
          </w:p>
        </w:tc>
      </w:tr>
      <w:tr w:rsidR="000A3D80" w:rsidRPr="000A3D80" w:rsidTr="000A3D80">
        <w:tc>
          <w:tcPr>
            <w:tcW w:w="321"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10.12</w:t>
            </w:r>
          </w:p>
        </w:tc>
        <w:tc>
          <w:tcPr>
            <w:tcW w:w="330"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5.08</w:t>
            </w:r>
          </w:p>
        </w:tc>
        <w:tc>
          <w:tcPr>
            <w:tcW w:w="323"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5.90</w:t>
            </w:r>
          </w:p>
        </w:tc>
        <w:tc>
          <w:tcPr>
            <w:tcW w:w="367"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6.34</w:t>
            </w:r>
          </w:p>
        </w:tc>
        <w:tc>
          <w:tcPr>
            <w:tcW w:w="366"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2.75</w:t>
            </w:r>
          </w:p>
        </w:tc>
        <w:tc>
          <w:tcPr>
            <w:tcW w:w="320"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3.23</w:t>
            </w:r>
          </w:p>
        </w:tc>
        <w:tc>
          <w:tcPr>
            <w:tcW w:w="323"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7.32</w:t>
            </w:r>
          </w:p>
        </w:tc>
        <w:tc>
          <w:tcPr>
            <w:tcW w:w="367"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7.03</w:t>
            </w:r>
          </w:p>
        </w:tc>
        <w:tc>
          <w:tcPr>
            <w:tcW w:w="367"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9.69</w:t>
            </w:r>
          </w:p>
        </w:tc>
        <w:tc>
          <w:tcPr>
            <w:tcW w:w="412"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12.71</w:t>
            </w:r>
          </w:p>
        </w:tc>
        <w:tc>
          <w:tcPr>
            <w:tcW w:w="412"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9.61</w:t>
            </w:r>
          </w:p>
        </w:tc>
        <w:tc>
          <w:tcPr>
            <w:tcW w:w="456"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9.38</w:t>
            </w:r>
          </w:p>
        </w:tc>
        <w:tc>
          <w:tcPr>
            <w:tcW w:w="636"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G. c. v</w:t>
            </w:r>
          </w:p>
        </w:tc>
      </w:tr>
      <w:tr w:rsidR="000A3D80" w:rsidRPr="000A3D80" w:rsidTr="000A3D80">
        <w:trPr>
          <w:trHeight w:val="296"/>
        </w:trPr>
        <w:tc>
          <w:tcPr>
            <w:tcW w:w="321"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10.44</w:t>
            </w:r>
          </w:p>
        </w:tc>
        <w:tc>
          <w:tcPr>
            <w:tcW w:w="330"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5.53</w:t>
            </w:r>
          </w:p>
        </w:tc>
        <w:tc>
          <w:tcPr>
            <w:tcW w:w="323"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6.20</w:t>
            </w:r>
          </w:p>
        </w:tc>
        <w:tc>
          <w:tcPr>
            <w:tcW w:w="367"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6.46</w:t>
            </w:r>
          </w:p>
        </w:tc>
        <w:tc>
          <w:tcPr>
            <w:tcW w:w="366"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2.97</w:t>
            </w:r>
          </w:p>
        </w:tc>
        <w:tc>
          <w:tcPr>
            <w:tcW w:w="320"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3.32</w:t>
            </w:r>
          </w:p>
        </w:tc>
        <w:tc>
          <w:tcPr>
            <w:tcW w:w="323"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7.34</w:t>
            </w:r>
          </w:p>
        </w:tc>
        <w:tc>
          <w:tcPr>
            <w:tcW w:w="367"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7.18</w:t>
            </w:r>
          </w:p>
        </w:tc>
        <w:tc>
          <w:tcPr>
            <w:tcW w:w="367"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10.47</w:t>
            </w:r>
          </w:p>
        </w:tc>
        <w:tc>
          <w:tcPr>
            <w:tcW w:w="412"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13.33</w:t>
            </w:r>
          </w:p>
        </w:tc>
        <w:tc>
          <w:tcPr>
            <w:tcW w:w="412"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9.77</w:t>
            </w:r>
          </w:p>
        </w:tc>
        <w:tc>
          <w:tcPr>
            <w:tcW w:w="456"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9.40</w:t>
            </w:r>
          </w:p>
        </w:tc>
        <w:tc>
          <w:tcPr>
            <w:tcW w:w="636"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p. c .v</w:t>
            </w:r>
          </w:p>
        </w:tc>
      </w:tr>
      <w:tr w:rsidR="000A3D80" w:rsidRPr="000A3D80" w:rsidTr="000A3D80">
        <w:tc>
          <w:tcPr>
            <w:tcW w:w="321"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93.87</w:t>
            </w:r>
          </w:p>
        </w:tc>
        <w:tc>
          <w:tcPr>
            <w:tcW w:w="330"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84.52</w:t>
            </w:r>
          </w:p>
        </w:tc>
        <w:tc>
          <w:tcPr>
            <w:tcW w:w="323"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90.76</w:t>
            </w:r>
          </w:p>
        </w:tc>
        <w:tc>
          <w:tcPr>
            <w:tcW w:w="367"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96.48</w:t>
            </w:r>
          </w:p>
        </w:tc>
        <w:tc>
          <w:tcPr>
            <w:tcW w:w="366"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85.93</w:t>
            </w:r>
          </w:p>
        </w:tc>
        <w:tc>
          <w:tcPr>
            <w:tcW w:w="320"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94.59</w:t>
            </w:r>
          </w:p>
        </w:tc>
        <w:tc>
          <w:tcPr>
            <w:tcW w:w="323"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99.53</w:t>
            </w:r>
          </w:p>
        </w:tc>
        <w:tc>
          <w:tcPr>
            <w:tcW w:w="367"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95.87</w:t>
            </w:r>
          </w:p>
        </w:tc>
        <w:tc>
          <w:tcPr>
            <w:tcW w:w="367"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85.71</w:t>
            </w:r>
          </w:p>
        </w:tc>
        <w:tc>
          <w:tcPr>
            <w:tcW w:w="412"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91.29</w:t>
            </w:r>
          </w:p>
        </w:tc>
        <w:tc>
          <w:tcPr>
            <w:tcW w:w="412"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98.75</w:t>
            </w:r>
          </w:p>
        </w:tc>
        <w:tc>
          <w:tcPr>
            <w:tcW w:w="456"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99.40</w:t>
            </w:r>
          </w:p>
        </w:tc>
        <w:tc>
          <w:tcPr>
            <w:tcW w:w="636"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(H</w:t>
            </w:r>
            <w:r w:rsidRPr="000A3D80">
              <w:rPr>
                <w:rFonts w:asciiTheme="majorBidi" w:hAnsiTheme="majorBidi" w:cstheme="majorBidi"/>
                <w:b/>
                <w:bCs/>
                <w:sz w:val="18"/>
                <w:szCs w:val="18"/>
                <w:vertAlign w:val="superscript"/>
                <w:lang w:bidi="ar-EG"/>
              </w:rPr>
              <w:t>2</w:t>
            </w:r>
            <w:r w:rsidRPr="000A3D80">
              <w:rPr>
                <w:rFonts w:asciiTheme="majorBidi" w:hAnsiTheme="majorBidi" w:cstheme="majorBidi"/>
                <w:b/>
                <w:bCs/>
                <w:sz w:val="18"/>
                <w:szCs w:val="18"/>
                <w:lang w:bidi="ar-EG"/>
              </w:rPr>
              <w:t>)%</w:t>
            </w:r>
          </w:p>
        </w:tc>
      </w:tr>
      <w:tr w:rsidR="000A3D80" w:rsidRPr="000A3D80" w:rsidTr="000A3D80">
        <w:trPr>
          <w:trHeight w:val="186"/>
        </w:trPr>
        <w:tc>
          <w:tcPr>
            <w:tcW w:w="321"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13.72</w:t>
            </w:r>
          </w:p>
        </w:tc>
        <w:tc>
          <w:tcPr>
            <w:tcW w:w="330"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6.54</w:t>
            </w:r>
          </w:p>
        </w:tc>
        <w:tc>
          <w:tcPr>
            <w:tcW w:w="323"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7.87</w:t>
            </w:r>
          </w:p>
        </w:tc>
        <w:tc>
          <w:tcPr>
            <w:tcW w:w="367"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8.72</w:t>
            </w:r>
          </w:p>
        </w:tc>
        <w:tc>
          <w:tcPr>
            <w:tcW w:w="366"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3.58</w:t>
            </w:r>
          </w:p>
        </w:tc>
        <w:tc>
          <w:tcPr>
            <w:tcW w:w="320"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4.39</w:t>
            </w:r>
          </w:p>
        </w:tc>
        <w:tc>
          <w:tcPr>
            <w:tcW w:w="323"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10.22</w:t>
            </w:r>
          </w:p>
        </w:tc>
        <w:tc>
          <w:tcPr>
            <w:tcW w:w="367" w:type="pct"/>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9.64</w:t>
            </w:r>
          </w:p>
        </w:tc>
        <w:tc>
          <w:tcPr>
            <w:tcW w:w="367"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12.56</w:t>
            </w:r>
          </w:p>
        </w:tc>
        <w:tc>
          <w:tcPr>
            <w:tcW w:w="412"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17.03</w:t>
            </w:r>
          </w:p>
        </w:tc>
        <w:tc>
          <w:tcPr>
            <w:tcW w:w="412"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13.51</w:t>
            </w:r>
          </w:p>
        </w:tc>
        <w:tc>
          <w:tcPr>
            <w:tcW w:w="456"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8"/>
                <w:szCs w:val="18"/>
                <w:lang w:bidi="ar-EG"/>
              </w:rPr>
            </w:pPr>
            <w:r w:rsidRPr="000A3D80">
              <w:rPr>
                <w:rFonts w:asciiTheme="majorBidi" w:hAnsiTheme="majorBidi" w:cstheme="majorBidi"/>
                <w:b/>
                <w:bCs/>
                <w:sz w:val="18"/>
                <w:szCs w:val="18"/>
                <w:lang w:bidi="ar-EG"/>
              </w:rPr>
              <w:t>13.08</w:t>
            </w:r>
          </w:p>
        </w:tc>
        <w:tc>
          <w:tcPr>
            <w:tcW w:w="636" w:type="pct"/>
          </w:tcPr>
          <w:p w:rsidR="000A3D80" w:rsidRPr="000A3D80" w:rsidRDefault="000A3D80" w:rsidP="000A3D80">
            <w:pPr>
              <w:spacing w:line="360" w:lineRule="auto"/>
              <w:jc w:val="center"/>
              <w:rPr>
                <w:rFonts w:asciiTheme="majorBidi" w:hAnsiTheme="majorBidi" w:cstheme="majorBidi"/>
                <w:b/>
                <w:bCs/>
                <w:sz w:val="18"/>
                <w:szCs w:val="18"/>
                <w:lang w:bidi="ar-EG"/>
              </w:rPr>
            </w:pPr>
            <w:r>
              <w:rPr>
                <w:rFonts w:asciiTheme="majorBidi" w:hAnsiTheme="majorBidi" w:cstheme="majorBidi"/>
                <w:b/>
                <w:bCs/>
                <w:sz w:val="18"/>
                <w:szCs w:val="18"/>
                <w:lang w:bidi="ar-EG"/>
              </w:rPr>
              <w:t>GA%</w:t>
            </w:r>
          </w:p>
        </w:tc>
      </w:tr>
    </w:tbl>
    <w:p w:rsidR="00EE24D5" w:rsidRPr="00E91128" w:rsidRDefault="00393453" w:rsidP="006B025C">
      <w:pPr>
        <w:spacing w:line="360" w:lineRule="auto"/>
        <w:ind w:left="993" w:right="-483" w:hanging="993"/>
        <w:jc w:val="both"/>
        <w:rPr>
          <w:rFonts w:asciiTheme="majorBidi" w:hAnsiTheme="majorBidi" w:cstheme="majorBidi"/>
          <w:color w:val="000000"/>
          <w:sz w:val="26"/>
          <w:szCs w:val="26"/>
          <w:lang w:bidi="ar-EG"/>
        </w:rPr>
      </w:pPr>
      <w:r w:rsidRPr="00CC23A2">
        <w:rPr>
          <w:rFonts w:asciiTheme="majorBidi" w:eastAsia="Calibri" w:hAnsiTheme="majorBidi" w:cstheme="majorBidi"/>
          <w:b/>
          <w:bCs/>
          <w:lang w:bidi="ar-EG"/>
        </w:rPr>
        <w:t>Table</w:t>
      </w:r>
      <w:r w:rsidR="00E30CB9" w:rsidRPr="00CC23A2">
        <w:rPr>
          <w:rFonts w:asciiTheme="majorBidi" w:eastAsia="Calibri" w:hAnsiTheme="majorBidi" w:cstheme="majorBidi"/>
          <w:b/>
          <w:bCs/>
          <w:lang w:bidi="ar-EG"/>
        </w:rPr>
        <w:t xml:space="preserve"> </w:t>
      </w:r>
      <w:r w:rsidR="006B025C" w:rsidRPr="00CC23A2">
        <w:rPr>
          <w:rFonts w:asciiTheme="majorBidi" w:eastAsia="Calibri" w:hAnsiTheme="majorBidi" w:cstheme="majorBidi"/>
          <w:b/>
          <w:bCs/>
          <w:lang w:bidi="ar-EG"/>
        </w:rPr>
        <w:t>9</w:t>
      </w:r>
      <w:r w:rsidRPr="00CC23A2">
        <w:rPr>
          <w:rFonts w:asciiTheme="majorBidi" w:eastAsia="Calibri" w:hAnsiTheme="majorBidi" w:cstheme="majorBidi"/>
        </w:rPr>
        <w:t xml:space="preserve">: </w:t>
      </w:r>
      <w:r w:rsidRPr="00CC23A2">
        <w:rPr>
          <w:rFonts w:asciiTheme="majorBidi" w:hAnsiTheme="majorBidi" w:cstheme="majorBidi"/>
          <w:lang w:bidi="ar-EG"/>
        </w:rPr>
        <w:t>Phenotypic, genotypic coefficient of variations, phenotypic coefficients of variability (p c v), genotypic coefficients of variability (g c v) as well as heritability in broad sense and genetic advances for all the studied traits</w:t>
      </w:r>
      <w:r w:rsidRPr="00E91128">
        <w:rPr>
          <w:rFonts w:asciiTheme="majorBidi" w:eastAsia="Calibri" w:hAnsiTheme="majorBidi" w:cstheme="majorBidi"/>
          <w:sz w:val="26"/>
          <w:szCs w:val="26"/>
        </w:rPr>
        <w:t>.</w:t>
      </w:r>
      <w:r w:rsidRPr="00E91128">
        <w:rPr>
          <w:rFonts w:asciiTheme="majorBidi" w:hAnsiTheme="majorBidi" w:cstheme="majorBidi"/>
          <w:color w:val="000000"/>
          <w:sz w:val="26"/>
          <w:szCs w:val="26"/>
          <w:lang w:bidi="ar-EG"/>
        </w:rPr>
        <w:t xml:space="preserve"> </w:t>
      </w:r>
    </w:p>
    <w:p w:rsidR="00E30CB9" w:rsidRPr="000A3D80" w:rsidRDefault="00E30CB9" w:rsidP="000A3D80">
      <w:pPr>
        <w:spacing w:line="360" w:lineRule="auto"/>
        <w:ind w:firstLine="720"/>
        <w:jc w:val="both"/>
        <w:rPr>
          <w:rFonts w:asciiTheme="majorBidi" w:hAnsiTheme="majorBidi" w:cstheme="majorBidi"/>
          <w:color w:val="000000"/>
          <w:sz w:val="10"/>
          <w:szCs w:val="10"/>
        </w:rPr>
      </w:pPr>
    </w:p>
    <w:p w:rsidR="00967ED6" w:rsidRDefault="00E07E73" w:rsidP="00967ED6">
      <w:pPr>
        <w:spacing w:line="360" w:lineRule="auto"/>
        <w:ind w:left="284" w:right="-483" w:firstLine="720"/>
        <w:jc w:val="both"/>
        <w:rPr>
          <w:rFonts w:asciiTheme="majorBidi" w:hAnsiTheme="majorBidi" w:cstheme="majorBidi"/>
          <w:color w:val="000000"/>
        </w:rPr>
      </w:pPr>
      <w:r w:rsidRPr="00E91128">
        <w:rPr>
          <w:rFonts w:asciiTheme="majorBidi" w:hAnsiTheme="majorBidi" w:cstheme="majorBidi"/>
          <w:color w:val="000000"/>
          <w:sz w:val="26"/>
          <w:szCs w:val="26"/>
        </w:rPr>
        <w:t xml:space="preserve"> </w:t>
      </w:r>
      <w:r w:rsidR="00882AB3" w:rsidRPr="000A3D80">
        <w:rPr>
          <w:rFonts w:asciiTheme="majorBidi" w:hAnsiTheme="majorBidi" w:cstheme="majorBidi"/>
          <w:color w:val="000000"/>
        </w:rPr>
        <w:t>Phenotypic</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(PCV)</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and</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genotypic</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(GCV)</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coefficients</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of</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variability as well as heritability</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in</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broad</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sense</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were</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estimated</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from</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the</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analysis of variance of six line</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and</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commercial</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variety</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G18</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are</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showed</w:t>
      </w:r>
      <w:r w:rsidR="009B3149" w:rsidRPr="000A3D80">
        <w:rPr>
          <w:rFonts w:asciiTheme="majorBidi" w:hAnsiTheme="majorBidi" w:cstheme="majorBidi"/>
          <w:color w:val="000000"/>
        </w:rPr>
        <w:t xml:space="preserve"> </w:t>
      </w:r>
      <w:r w:rsidR="00882AB3" w:rsidRPr="000A3D80">
        <w:rPr>
          <w:rFonts w:asciiTheme="majorBidi" w:hAnsiTheme="majorBidi" w:cstheme="majorBidi"/>
          <w:color w:val="000000"/>
        </w:rPr>
        <w:t>in</w:t>
      </w:r>
      <w:r w:rsidR="009B3149" w:rsidRPr="000A3D80">
        <w:rPr>
          <w:rFonts w:asciiTheme="majorBidi" w:hAnsiTheme="majorBidi" w:cstheme="majorBidi"/>
          <w:color w:val="000000"/>
        </w:rPr>
        <w:t xml:space="preserve"> </w:t>
      </w:r>
      <w:r w:rsidR="00882AB3" w:rsidRPr="000A3D80">
        <w:rPr>
          <w:rFonts w:asciiTheme="majorBidi" w:hAnsiTheme="majorBidi" w:cstheme="majorBidi"/>
          <w:b/>
          <w:bCs/>
          <w:color w:val="000000"/>
        </w:rPr>
        <w:t>Table</w:t>
      </w:r>
      <w:r w:rsidR="006B025C">
        <w:rPr>
          <w:rFonts w:asciiTheme="majorBidi" w:hAnsiTheme="majorBidi" w:cstheme="majorBidi"/>
          <w:b/>
          <w:bCs/>
          <w:color w:val="000000"/>
        </w:rPr>
        <w:t xml:space="preserve"> 9</w:t>
      </w:r>
      <w:r w:rsidR="00966621" w:rsidRPr="000A3D80">
        <w:rPr>
          <w:rFonts w:asciiTheme="majorBidi" w:hAnsiTheme="majorBidi" w:cstheme="majorBidi"/>
          <w:color w:val="000000"/>
        </w:rPr>
        <w:t>.</w:t>
      </w:r>
      <w:r w:rsidR="00882AB3" w:rsidRPr="000A3D80">
        <w:rPr>
          <w:rFonts w:asciiTheme="majorBidi" w:hAnsiTheme="majorBidi" w:cstheme="majorBidi"/>
          <w:color w:val="000000"/>
        </w:rPr>
        <w:t xml:space="preserve">  </w:t>
      </w:r>
    </w:p>
    <w:p w:rsidR="004E45BC" w:rsidRPr="000A3D80" w:rsidRDefault="00896811" w:rsidP="001C43C4">
      <w:pPr>
        <w:spacing w:line="360" w:lineRule="auto"/>
        <w:ind w:left="284" w:right="-483" w:firstLine="720"/>
        <w:jc w:val="both"/>
        <w:rPr>
          <w:rFonts w:asciiTheme="majorBidi" w:hAnsiTheme="majorBidi" w:cstheme="majorBidi"/>
          <w:color w:val="000000"/>
        </w:rPr>
      </w:pPr>
      <w:r w:rsidRPr="000A3D80">
        <w:rPr>
          <w:rFonts w:asciiTheme="majorBidi" w:hAnsiTheme="majorBidi" w:cstheme="majorBidi"/>
          <w:color w:val="000000"/>
        </w:rPr>
        <w:t>The previous results showed that the differences between PCV and   GCV were small, which indicated the importance of genetic variance in the inheritance of all the studied traits, and suggested that the environment had</w:t>
      </w:r>
      <w:r w:rsidR="004E45BC" w:rsidRPr="000A3D80">
        <w:rPr>
          <w:rFonts w:asciiTheme="majorBidi" w:hAnsiTheme="majorBidi" w:cstheme="majorBidi"/>
          <w:color w:val="000000"/>
        </w:rPr>
        <w:t xml:space="preserve"> </w:t>
      </w:r>
      <w:r w:rsidRPr="000A3D80">
        <w:rPr>
          <w:rFonts w:asciiTheme="majorBidi" w:hAnsiTheme="majorBidi" w:cstheme="majorBidi"/>
          <w:color w:val="000000"/>
        </w:rPr>
        <w:t xml:space="preserve">little effect on the expression of these traits. </w:t>
      </w:r>
      <w:r w:rsidR="00882AB3" w:rsidRPr="000A3D80">
        <w:rPr>
          <w:rFonts w:asciiTheme="majorBidi" w:hAnsiTheme="majorBidi" w:cstheme="majorBidi"/>
          <w:color w:val="000000"/>
        </w:rPr>
        <w:t xml:space="preserve">  </w:t>
      </w:r>
    </w:p>
    <w:tbl>
      <w:tblPr>
        <w:tblStyle w:val="TableGrid4"/>
        <w:tblpPr w:leftFromText="180" w:rightFromText="180" w:vertAnchor="text" w:horzAnchor="margin" w:tblpXSpec="center" w:tblpY="1111"/>
        <w:bidiVisual/>
        <w:tblW w:w="6257" w:type="pct"/>
        <w:tblLayout w:type="fixed"/>
        <w:tblLook w:val="01E0" w:firstRow="1" w:lastRow="1" w:firstColumn="1" w:lastColumn="1" w:noHBand="0" w:noVBand="0"/>
      </w:tblPr>
      <w:tblGrid>
        <w:gridCol w:w="596"/>
        <w:gridCol w:w="744"/>
        <w:gridCol w:w="616"/>
        <w:gridCol w:w="706"/>
        <w:gridCol w:w="887"/>
        <w:gridCol w:w="896"/>
        <w:gridCol w:w="625"/>
        <w:gridCol w:w="962"/>
        <w:gridCol w:w="1037"/>
        <w:gridCol w:w="883"/>
        <w:gridCol w:w="870"/>
        <w:gridCol w:w="1066"/>
        <w:gridCol w:w="776"/>
      </w:tblGrid>
      <w:tr w:rsidR="000A3D80" w:rsidRPr="000A3D80" w:rsidTr="000A3D80">
        <w:trPr>
          <w:trHeight w:val="700"/>
        </w:trPr>
        <w:tc>
          <w:tcPr>
            <w:tcW w:w="279" w:type="pct"/>
          </w:tcPr>
          <w:p w:rsidR="000A3D80" w:rsidRPr="000A3D80" w:rsidRDefault="000A3D80" w:rsidP="000A3D80">
            <w:pPr>
              <w:spacing w:line="360" w:lineRule="auto"/>
              <w:jc w:val="center"/>
              <w:rPr>
                <w:rFonts w:asciiTheme="majorBidi" w:eastAsia="Calibri" w:hAnsiTheme="majorBidi" w:cstheme="majorBidi"/>
                <w:b/>
                <w:bCs/>
                <w:sz w:val="14"/>
                <w:szCs w:val="14"/>
              </w:rPr>
            </w:pPr>
            <w:r w:rsidRPr="000A3D80">
              <w:rPr>
                <w:rFonts w:asciiTheme="majorBidi" w:eastAsia="Calibri" w:hAnsiTheme="majorBidi" w:cstheme="majorBidi"/>
                <w:b/>
                <w:bCs/>
                <w:sz w:val="14"/>
                <w:szCs w:val="14"/>
              </w:rPr>
              <w:t>S. D. W (g)</w:t>
            </w:r>
          </w:p>
        </w:tc>
        <w:tc>
          <w:tcPr>
            <w:tcW w:w="349" w:type="pct"/>
          </w:tcPr>
          <w:p w:rsidR="000A3D80" w:rsidRPr="000A3D80" w:rsidRDefault="000A3D80" w:rsidP="000A3D80">
            <w:pPr>
              <w:spacing w:line="360" w:lineRule="auto"/>
              <w:jc w:val="center"/>
              <w:rPr>
                <w:rFonts w:asciiTheme="majorBidi" w:eastAsia="Calibri" w:hAnsiTheme="majorBidi" w:cstheme="majorBidi"/>
                <w:b/>
                <w:bCs/>
                <w:sz w:val="14"/>
                <w:szCs w:val="14"/>
              </w:rPr>
            </w:pPr>
            <w:r w:rsidRPr="000A3D80">
              <w:rPr>
                <w:rFonts w:asciiTheme="majorBidi" w:eastAsia="Calibri" w:hAnsiTheme="majorBidi" w:cstheme="majorBidi"/>
                <w:b/>
                <w:bCs/>
                <w:sz w:val="14"/>
                <w:szCs w:val="14"/>
              </w:rPr>
              <w:t>S.F.W</w:t>
            </w:r>
          </w:p>
          <w:p w:rsidR="000A3D80" w:rsidRPr="000A3D80" w:rsidRDefault="000A3D80" w:rsidP="000A3D80">
            <w:pPr>
              <w:spacing w:line="360" w:lineRule="auto"/>
              <w:jc w:val="center"/>
              <w:rPr>
                <w:rFonts w:asciiTheme="majorBidi" w:eastAsia="Calibri" w:hAnsiTheme="majorBidi" w:cstheme="majorBidi"/>
                <w:b/>
                <w:bCs/>
                <w:sz w:val="14"/>
                <w:szCs w:val="14"/>
              </w:rPr>
            </w:pPr>
            <w:r w:rsidRPr="000A3D80">
              <w:rPr>
                <w:rFonts w:asciiTheme="majorBidi" w:eastAsia="Calibri" w:hAnsiTheme="majorBidi" w:cstheme="majorBidi"/>
                <w:b/>
                <w:bCs/>
                <w:sz w:val="14"/>
                <w:szCs w:val="14"/>
              </w:rPr>
              <w:t xml:space="preserve"> (g)</w:t>
            </w:r>
          </w:p>
        </w:tc>
        <w:tc>
          <w:tcPr>
            <w:tcW w:w="289" w:type="pct"/>
          </w:tcPr>
          <w:p w:rsidR="000A3D80" w:rsidRPr="000A3D80" w:rsidRDefault="000A3D80" w:rsidP="000A3D80">
            <w:pPr>
              <w:spacing w:line="360" w:lineRule="auto"/>
              <w:jc w:val="center"/>
              <w:rPr>
                <w:rFonts w:asciiTheme="majorBidi" w:eastAsia="Calibri" w:hAnsiTheme="majorBidi" w:cstheme="majorBidi"/>
                <w:b/>
                <w:bCs/>
                <w:sz w:val="14"/>
                <w:szCs w:val="14"/>
              </w:rPr>
            </w:pPr>
            <w:r w:rsidRPr="000A3D80">
              <w:rPr>
                <w:rFonts w:asciiTheme="majorBidi" w:eastAsia="Calibri" w:hAnsiTheme="majorBidi" w:cstheme="majorBidi"/>
                <w:b/>
                <w:bCs/>
                <w:sz w:val="14"/>
                <w:szCs w:val="14"/>
              </w:rPr>
              <w:t>S.L (cm)</w:t>
            </w:r>
          </w:p>
        </w:tc>
        <w:tc>
          <w:tcPr>
            <w:tcW w:w="331" w:type="pct"/>
          </w:tcPr>
          <w:p w:rsidR="000A3D80" w:rsidRPr="000A3D80" w:rsidRDefault="000A3D80" w:rsidP="000A3D80">
            <w:pPr>
              <w:spacing w:line="360" w:lineRule="auto"/>
              <w:jc w:val="center"/>
              <w:rPr>
                <w:rFonts w:asciiTheme="majorBidi" w:eastAsia="Calibri" w:hAnsiTheme="majorBidi" w:cstheme="majorBidi"/>
                <w:b/>
                <w:bCs/>
                <w:sz w:val="14"/>
                <w:szCs w:val="14"/>
              </w:rPr>
            </w:pPr>
            <w:r w:rsidRPr="000A3D80">
              <w:rPr>
                <w:rFonts w:asciiTheme="majorBidi" w:eastAsia="Calibri" w:hAnsiTheme="majorBidi" w:cstheme="majorBidi"/>
                <w:b/>
                <w:bCs/>
                <w:sz w:val="14"/>
                <w:szCs w:val="14"/>
              </w:rPr>
              <w:t>Germ. (%)</w:t>
            </w:r>
          </w:p>
        </w:tc>
        <w:tc>
          <w:tcPr>
            <w:tcW w:w="416" w:type="pct"/>
          </w:tcPr>
          <w:p w:rsidR="000A3D80" w:rsidRPr="000A3D80" w:rsidRDefault="000A3D80" w:rsidP="000A3D80">
            <w:pPr>
              <w:spacing w:line="360" w:lineRule="auto"/>
              <w:jc w:val="center"/>
              <w:rPr>
                <w:rFonts w:asciiTheme="majorBidi" w:eastAsia="Calibri" w:hAnsiTheme="majorBidi" w:cstheme="majorBidi"/>
                <w:b/>
                <w:bCs/>
                <w:sz w:val="14"/>
                <w:szCs w:val="14"/>
              </w:rPr>
            </w:pPr>
            <w:r w:rsidRPr="000A3D80">
              <w:rPr>
                <w:rFonts w:asciiTheme="majorBidi" w:eastAsia="Calibri" w:hAnsiTheme="majorBidi" w:cstheme="majorBidi"/>
                <w:b/>
                <w:bCs/>
                <w:sz w:val="14"/>
                <w:szCs w:val="14"/>
              </w:rPr>
              <w:t>Crude fiber (%)</w:t>
            </w:r>
          </w:p>
        </w:tc>
        <w:tc>
          <w:tcPr>
            <w:tcW w:w="420" w:type="pct"/>
          </w:tcPr>
          <w:p w:rsidR="000A3D80" w:rsidRPr="000A3D80" w:rsidRDefault="000A3D80" w:rsidP="000A3D80">
            <w:pPr>
              <w:spacing w:line="360" w:lineRule="auto"/>
              <w:jc w:val="center"/>
              <w:rPr>
                <w:rFonts w:asciiTheme="majorBidi" w:eastAsia="Calibri" w:hAnsiTheme="majorBidi" w:cstheme="majorBidi"/>
                <w:b/>
                <w:bCs/>
                <w:sz w:val="14"/>
                <w:szCs w:val="14"/>
              </w:rPr>
            </w:pPr>
            <w:r w:rsidRPr="000A3D80">
              <w:rPr>
                <w:rFonts w:asciiTheme="majorBidi" w:eastAsia="Calibri" w:hAnsiTheme="majorBidi" w:cstheme="majorBidi"/>
                <w:b/>
                <w:bCs/>
                <w:sz w:val="14"/>
                <w:szCs w:val="14"/>
              </w:rPr>
              <w:t>Crude protein (%)</w:t>
            </w:r>
          </w:p>
        </w:tc>
        <w:tc>
          <w:tcPr>
            <w:tcW w:w="293" w:type="pct"/>
            <w:vAlign w:val="center"/>
          </w:tcPr>
          <w:p w:rsidR="000A3D80" w:rsidRPr="000A3D80" w:rsidRDefault="000A3D80" w:rsidP="000A3D80">
            <w:pPr>
              <w:spacing w:line="360" w:lineRule="auto"/>
              <w:jc w:val="center"/>
              <w:rPr>
                <w:rFonts w:asciiTheme="majorBidi" w:eastAsia="Calibri" w:hAnsiTheme="majorBidi" w:cstheme="majorBidi"/>
                <w:b/>
                <w:bCs/>
                <w:sz w:val="14"/>
                <w:szCs w:val="14"/>
                <w:lang w:bidi="ar-EG"/>
              </w:rPr>
            </w:pPr>
            <w:r w:rsidRPr="000A3D80">
              <w:rPr>
                <w:rFonts w:asciiTheme="majorBidi" w:eastAsia="Calibri" w:hAnsiTheme="majorBidi" w:cstheme="majorBidi"/>
                <w:b/>
                <w:bCs/>
                <w:sz w:val="14"/>
                <w:szCs w:val="14"/>
                <w:lang w:bidi="ar-EG"/>
              </w:rPr>
              <w:t xml:space="preserve">Leaf </w:t>
            </w:r>
            <w:r w:rsidRPr="000A3D80">
              <w:rPr>
                <w:rFonts w:asciiTheme="majorBidi" w:eastAsia="Calibri" w:hAnsiTheme="majorBidi" w:cstheme="majorBidi"/>
                <w:b/>
                <w:bCs/>
                <w:sz w:val="14"/>
                <w:szCs w:val="14"/>
                <w:rtl/>
                <w:lang w:bidi="ar-EG"/>
              </w:rPr>
              <w:t>\</w:t>
            </w:r>
            <w:r w:rsidRPr="000A3D80">
              <w:rPr>
                <w:rFonts w:asciiTheme="majorBidi" w:eastAsia="Calibri" w:hAnsiTheme="majorBidi" w:cstheme="majorBidi"/>
                <w:b/>
                <w:bCs/>
                <w:sz w:val="14"/>
                <w:szCs w:val="14"/>
                <w:lang w:bidi="ar-EG"/>
              </w:rPr>
              <w:t>stem ratio%</w:t>
            </w:r>
          </w:p>
        </w:tc>
        <w:tc>
          <w:tcPr>
            <w:tcW w:w="451" w:type="pct"/>
            <w:vAlign w:val="center"/>
          </w:tcPr>
          <w:p w:rsidR="000A3D80" w:rsidRPr="000A3D80" w:rsidRDefault="000A3D80" w:rsidP="000A3D80">
            <w:pPr>
              <w:spacing w:line="360" w:lineRule="auto"/>
              <w:jc w:val="center"/>
              <w:rPr>
                <w:rFonts w:asciiTheme="majorBidi" w:eastAsia="Calibri" w:hAnsiTheme="majorBidi" w:cstheme="majorBidi"/>
                <w:b/>
                <w:bCs/>
                <w:sz w:val="14"/>
                <w:szCs w:val="14"/>
                <w:lang w:bidi="ar-EG"/>
              </w:rPr>
            </w:pPr>
            <w:r w:rsidRPr="000A3D80">
              <w:rPr>
                <w:rFonts w:asciiTheme="majorBidi" w:eastAsia="Calibri" w:hAnsiTheme="majorBidi" w:cstheme="majorBidi"/>
                <w:b/>
                <w:bCs/>
                <w:sz w:val="14"/>
                <w:szCs w:val="14"/>
                <w:lang w:bidi="ar-EG"/>
              </w:rPr>
              <w:t>No. of tillers\plant</w:t>
            </w:r>
          </w:p>
        </w:tc>
        <w:tc>
          <w:tcPr>
            <w:tcW w:w="486" w:type="pct"/>
            <w:vAlign w:val="center"/>
          </w:tcPr>
          <w:p w:rsidR="000A3D80" w:rsidRPr="000A3D80" w:rsidRDefault="000A3D80" w:rsidP="000A3D80">
            <w:pPr>
              <w:spacing w:line="360" w:lineRule="auto"/>
              <w:jc w:val="center"/>
              <w:rPr>
                <w:rFonts w:asciiTheme="majorBidi" w:eastAsia="Calibri" w:hAnsiTheme="majorBidi" w:cstheme="majorBidi"/>
                <w:b/>
                <w:bCs/>
                <w:sz w:val="14"/>
                <w:szCs w:val="14"/>
                <w:lang w:bidi="ar-EG"/>
              </w:rPr>
            </w:pPr>
            <w:r w:rsidRPr="000A3D80">
              <w:rPr>
                <w:rFonts w:asciiTheme="majorBidi" w:eastAsia="Calibri" w:hAnsiTheme="majorBidi" w:cstheme="majorBidi"/>
                <w:b/>
                <w:bCs/>
                <w:sz w:val="14"/>
                <w:szCs w:val="14"/>
                <w:lang w:bidi="ar-EG"/>
              </w:rPr>
              <w:t>Stem diameter</w:t>
            </w:r>
          </w:p>
          <w:p w:rsidR="000A3D80" w:rsidRPr="000A3D80" w:rsidRDefault="000A3D80" w:rsidP="000A3D80">
            <w:pPr>
              <w:spacing w:line="360" w:lineRule="auto"/>
              <w:jc w:val="center"/>
              <w:rPr>
                <w:rFonts w:asciiTheme="majorBidi" w:eastAsia="Calibri" w:hAnsiTheme="majorBidi" w:cstheme="majorBidi"/>
                <w:b/>
                <w:bCs/>
                <w:sz w:val="14"/>
                <w:szCs w:val="14"/>
                <w:lang w:bidi="ar-EG"/>
              </w:rPr>
            </w:pPr>
            <w:r w:rsidRPr="000A3D80">
              <w:rPr>
                <w:rFonts w:asciiTheme="majorBidi" w:eastAsia="Calibri" w:hAnsiTheme="majorBidi" w:cstheme="majorBidi"/>
                <w:b/>
                <w:bCs/>
                <w:sz w:val="14"/>
                <w:szCs w:val="14"/>
                <w:lang w:bidi="ar-EG"/>
              </w:rPr>
              <w:t>(cm)</w:t>
            </w:r>
          </w:p>
        </w:tc>
        <w:tc>
          <w:tcPr>
            <w:tcW w:w="414" w:type="pct"/>
            <w:vAlign w:val="center"/>
          </w:tcPr>
          <w:p w:rsidR="000A3D80" w:rsidRPr="000A3D80" w:rsidRDefault="000A3D80" w:rsidP="000A3D80">
            <w:pPr>
              <w:spacing w:line="360" w:lineRule="auto"/>
              <w:jc w:val="center"/>
              <w:rPr>
                <w:rFonts w:asciiTheme="majorBidi" w:eastAsia="Calibri" w:hAnsiTheme="majorBidi" w:cstheme="majorBidi"/>
                <w:b/>
                <w:bCs/>
                <w:sz w:val="14"/>
                <w:szCs w:val="14"/>
                <w:lang w:bidi="ar-EG"/>
              </w:rPr>
            </w:pPr>
            <w:r w:rsidRPr="000A3D80">
              <w:rPr>
                <w:rFonts w:asciiTheme="majorBidi" w:eastAsia="Calibri" w:hAnsiTheme="majorBidi" w:cstheme="majorBidi"/>
                <w:b/>
                <w:bCs/>
                <w:sz w:val="14"/>
                <w:szCs w:val="14"/>
                <w:lang w:bidi="ar-EG"/>
              </w:rPr>
              <w:t>Plant height</w:t>
            </w:r>
          </w:p>
          <w:p w:rsidR="000A3D80" w:rsidRPr="000A3D80" w:rsidRDefault="000A3D80" w:rsidP="000A3D80">
            <w:pPr>
              <w:spacing w:line="360" w:lineRule="auto"/>
              <w:jc w:val="center"/>
              <w:rPr>
                <w:rFonts w:asciiTheme="majorBidi" w:eastAsia="Calibri" w:hAnsiTheme="majorBidi" w:cstheme="majorBidi"/>
                <w:b/>
                <w:bCs/>
                <w:sz w:val="14"/>
                <w:szCs w:val="14"/>
                <w:lang w:bidi="ar-EG"/>
              </w:rPr>
            </w:pPr>
            <w:r w:rsidRPr="000A3D80">
              <w:rPr>
                <w:rFonts w:asciiTheme="majorBidi" w:eastAsia="Calibri" w:hAnsiTheme="majorBidi" w:cstheme="majorBidi"/>
                <w:b/>
                <w:bCs/>
                <w:sz w:val="14"/>
                <w:szCs w:val="14"/>
                <w:lang w:bidi="ar-EG"/>
              </w:rPr>
              <w:t>(cm)</w:t>
            </w:r>
          </w:p>
        </w:tc>
        <w:tc>
          <w:tcPr>
            <w:tcW w:w="408" w:type="pct"/>
            <w:vAlign w:val="center"/>
          </w:tcPr>
          <w:p w:rsidR="000A3D80" w:rsidRPr="000A3D80" w:rsidRDefault="000A3D80" w:rsidP="000A3D80">
            <w:pPr>
              <w:spacing w:line="360" w:lineRule="auto"/>
              <w:jc w:val="center"/>
              <w:rPr>
                <w:rFonts w:asciiTheme="majorBidi" w:eastAsia="Calibri" w:hAnsiTheme="majorBidi" w:cstheme="majorBidi"/>
                <w:b/>
                <w:bCs/>
                <w:sz w:val="14"/>
                <w:szCs w:val="14"/>
                <w:lang w:bidi="ar-EG"/>
              </w:rPr>
            </w:pPr>
            <w:r w:rsidRPr="000A3D80">
              <w:rPr>
                <w:rFonts w:asciiTheme="majorBidi" w:eastAsia="Calibri" w:hAnsiTheme="majorBidi" w:cstheme="majorBidi"/>
                <w:b/>
                <w:bCs/>
                <w:sz w:val="14"/>
                <w:szCs w:val="14"/>
                <w:lang w:bidi="ar-EG"/>
              </w:rPr>
              <w:t>Total Dry yield</w:t>
            </w:r>
          </w:p>
          <w:p w:rsidR="000A3D80" w:rsidRPr="000A3D80" w:rsidRDefault="000A3D80" w:rsidP="000A3D80">
            <w:pPr>
              <w:spacing w:line="360" w:lineRule="auto"/>
              <w:jc w:val="center"/>
              <w:rPr>
                <w:rFonts w:asciiTheme="majorBidi" w:eastAsia="Calibri" w:hAnsiTheme="majorBidi" w:cstheme="majorBidi"/>
                <w:b/>
                <w:bCs/>
                <w:sz w:val="14"/>
                <w:szCs w:val="14"/>
                <w:lang w:bidi="ar-EG"/>
              </w:rPr>
            </w:pPr>
            <w:r w:rsidRPr="000A3D80">
              <w:rPr>
                <w:rFonts w:asciiTheme="majorBidi" w:eastAsia="Calibri" w:hAnsiTheme="majorBidi" w:cstheme="majorBidi"/>
                <w:b/>
                <w:bCs/>
                <w:sz w:val="14"/>
                <w:szCs w:val="14"/>
                <w:lang w:bidi="ar-EG"/>
              </w:rPr>
              <w:t xml:space="preserve"> kg\plot</w:t>
            </w:r>
          </w:p>
        </w:tc>
        <w:tc>
          <w:tcPr>
            <w:tcW w:w="500" w:type="pct"/>
            <w:vAlign w:val="center"/>
          </w:tcPr>
          <w:p w:rsidR="000A3D80" w:rsidRPr="000A3D80" w:rsidRDefault="000A3D80" w:rsidP="000A3D80">
            <w:pPr>
              <w:spacing w:line="360" w:lineRule="auto"/>
              <w:jc w:val="center"/>
              <w:rPr>
                <w:rFonts w:asciiTheme="majorBidi" w:eastAsia="Calibri" w:hAnsiTheme="majorBidi" w:cstheme="majorBidi"/>
                <w:b/>
                <w:bCs/>
                <w:sz w:val="14"/>
                <w:szCs w:val="14"/>
                <w:lang w:bidi="ar-EG"/>
              </w:rPr>
            </w:pPr>
            <w:r w:rsidRPr="000A3D80">
              <w:rPr>
                <w:rFonts w:asciiTheme="majorBidi" w:eastAsia="Calibri" w:hAnsiTheme="majorBidi" w:cstheme="majorBidi"/>
                <w:b/>
                <w:bCs/>
                <w:sz w:val="14"/>
                <w:szCs w:val="14"/>
                <w:lang w:bidi="ar-EG"/>
              </w:rPr>
              <w:t>Total Fresh yield</w:t>
            </w:r>
          </w:p>
          <w:p w:rsidR="000A3D80" w:rsidRPr="000A3D80" w:rsidRDefault="000A3D80" w:rsidP="000A3D80">
            <w:pPr>
              <w:spacing w:line="360" w:lineRule="auto"/>
              <w:jc w:val="center"/>
              <w:rPr>
                <w:rFonts w:asciiTheme="majorBidi" w:eastAsia="Calibri" w:hAnsiTheme="majorBidi" w:cstheme="majorBidi"/>
                <w:b/>
                <w:bCs/>
                <w:sz w:val="14"/>
                <w:szCs w:val="14"/>
                <w:lang w:bidi="ar-EG"/>
              </w:rPr>
            </w:pPr>
            <w:r w:rsidRPr="000A3D80">
              <w:rPr>
                <w:rFonts w:asciiTheme="majorBidi" w:eastAsia="Calibri" w:hAnsiTheme="majorBidi" w:cstheme="majorBidi"/>
                <w:b/>
                <w:bCs/>
                <w:sz w:val="14"/>
                <w:szCs w:val="14"/>
                <w:lang w:bidi="ar-EG"/>
              </w:rPr>
              <w:t xml:space="preserve"> Kg\plot</w:t>
            </w:r>
          </w:p>
        </w:tc>
        <w:tc>
          <w:tcPr>
            <w:tcW w:w="364" w:type="pct"/>
          </w:tcPr>
          <w:p w:rsidR="000A3D80" w:rsidRPr="000A3D80" w:rsidRDefault="000A3D80" w:rsidP="000A3D80">
            <w:pPr>
              <w:spacing w:line="360" w:lineRule="auto"/>
              <w:jc w:val="center"/>
              <w:rPr>
                <w:rFonts w:asciiTheme="majorBidi" w:hAnsiTheme="majorBidi" w:cstheme="majorBidi"/>
                <w:b/>
                <w:bCs/>
                <w:sz w:val="14"/>
                <w:szCs w:val="14"/>
                <w:lang w:bidi="ar-EG"/>
              </w:rPr>
            </w:pPr>
          </w:p>
          <w:p w:rsidR="000A3D80" w:rsidRPr="000A3D80" w:rsidRDefault="000A3D80" w:rsidP="000A3D80">
            <w:pPr>
              <w:spacing w:line="360" w:lineRule="auto"/>
              <w:jc w:val="center"/>
              <w:rPr>
                <w:rFonts w:asciiTheme="majorBidi" w:hAnsiTheme="majorBidi" w:cstheme="majorBidi"/>
                <w:b/>
                <w:bCs/>
                <w:sz w:val="14"/>
                <w:szCs w:val="14"/>
                <w:lang w:bidi="ar-EG"/>
              </w:rPr>
            </w:pPr>
          </w:p>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 xml:space="preserve">Lines </w:t>
            </w:r>
          </w:p>
        </w:tc>
      </w:tr>
      <w:tr w:rsidR="000A3D80" w:rsidRPr="000A3D80" w:rsidTr="000A3D80">
        <w:trPr>
          <w:trHeight w:val="167"/>
        </w:trPr>
        <w:tc>
          <w:tcPr>
            <w:tcW w:w="27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2.27</w:t>
            </w:r>
          </w:p>
        </w:tc>
        <w:tc>
          <w:tcPr>
            <w:tcW w:w="34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5.40</w:t>
            </w:r>
          </w:p>
        </w:tc>
        <w:tc>
          <w:tcPr>
            <w:tcW w:w="28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23.57</w:t>
            </w:r>
          </w:p>
        </w:tc>
        <w:tc>
          <w:tcPr>
            <w:tcW w:w="33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98.33</w:t>
            </w:r>
          </w:p>
        </w:tc>
        <w:tc>
          <w:tcPr>
            <w:tcW w:w="416"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26.30</w:t>
            </w:r>
          </w:p>
        </w:tc>
        <w:tc>
          <w:tcPr>
            <w:tcW w:w="420"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18.30</w:t>
            </w:r>
          </w:p>
        </w:tc>
        <w:tc>
          <w:tcPr>
            <w:tcW w:w="293"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72.83</w:t>
            </w:r>
          </w:p>
        </w:tc>
        <w:tc>
          <w:tcPr>
            <w:tcW w:w="45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13.40</w:t>
            </w:r>
          </w:p>
        </w:tc>
        <w:tc>
          <w:tcPr>
            <w:tcW w:w="486"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0.78</w:t>
            </w:r>
          </w:p>
        </w:tc>
        <w:tc>
          <w:tcPr>
            <w:tcW w:w="414"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75.67</w:t>
            </w:r>
          </w:p>
        </w:tc>
        <w:tc>
          <w:tcPr>
            <w:tcW w:w="408"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12.50</w:t>
            </w:r>
          </w:p>
        </w:tc>
        <w:tc>
          <w:tcPr>
            <w:tcW w:w="500"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73.57</w:t>
            </w:r>
          </w:p>
        </w:tc>
        <w:tc>
          <w:tcPr>
            <w:tcW w:w="364" w:type="pct"/>
          </w:tcPr>
          <w:p w:rsidR="000A3D80" w:rsidRPr="000A3D80" w:rsidRDefault="000A3D80" w:rsidP="000A3D80">
            <w:pPr>
              <w:spacing w:line="360" w:lineRule="auto"/>
              <w:rPr>
                <w:rFonts w:asciiTheme="majorBidi" w:hAnsiTheme="majorBidi" w:cstheme="majorBidi"/>
                <w:b/>
                <w:bCs/>
                <w:color w:val="FF0000"/>
                <w:sz w:val="14"/>
                <w:szCs w:val="14"/>
                <w:lang w:bidi="ar-EG"/>
              </w:rPr>
            </w:pPr>
            <w:r w:rsidRPr="000A3D80">
              <w:rPr>
                <w:rFonts w:asciiTheme="majorBidi" w:hAnsiTheme="majorBidi" w:cstheme="majorBidi"/>
                <w:b/>
                <w:bCs/>
                <w:color w:val="FF0000"/>
                <w:sz w:val="14"/>
                <w:szCs w:val="14"/>
                <w:lang w:bidi="ar-EG"/>
              </w:rPr>
              <w:t>9</w:t>
            </w:r>
          </w:p>
        </w:tc>
      </w:tr>
      <w:tr w:rsidR="000A3D80" w:rsidRPr="000A3D80" w:rsidTr="000A3D80">
        <w:tc>
          <w:tcPr>
            <w:tcW w:w="27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2.33</w:t>
            </w:r>
          </w:p>
        </w:tc>
        <w:tc>
          <w:tcPr>
            <w:tcW w:w="34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5.70</w:t>
            </w:r>
          </w:p>
        </w:tc>
        <w:tc>
          <w:tcPr>
            <w:tcW w:w="28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24.20</w:t>
            </w:r>
          </w:p>
        </w:tc>
        <w:tc>
          <w:tcPr>
            <w:tcW w:w="33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99.00</w:t>
            </w:r>
          </w:p>
        </w:tc>
        <w:tc>
          <w:tcPr>
            <w:tcW w:w="416"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26.63</w:t>
            </w:r>
          </w:p>
        </w:tc>
        <w:tc>
          <w:tcPr>
            <w:tcW w:w="420"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19.06</w:t>
            </w:r>
          </w:p>
        </w:tc>
        <w:tc>
          <w:tcPr>
            <w:tcW w:w="293"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76.93</w:t>
            </w:r>
          </w:p>
        </w:tc>
        <w:tc>
          <w:tcPr>
            <w:tcW w:w="45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14.37</w:t>
            </w:r>
          </w:p>
        </w:tc>
        <w:tc>
          <w:tcPr>
            <w:tcW w:w="486"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0.87</w:t>
            </w:r>
          </w:p>
        </w:tc>
        <w:tc>
          <w:tcPr>
            <w:tcW w:w="414"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84.67</w:t>
            </w:r>
          </w:p>
        </w:tc>
        <w:tc>
          <w:tcPr>
            <w:tcW w:w="408"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15.06</w:t>
            </w:r>
          </w:p>
        </w:tc>
        <w:tc>
          <w:tcPr>
            <w:tcW w:w="500"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87.40</w:t>
            </w:r>
          </w:p>
        </w:tc>
        <w:tc>
          <w:tcPr>
            <w:tcW w:w="364" w:type="pct"/>
          </w:tcPr>
          <w:p w:rsidR="000A3D80" w:rsidRPr="000A3D80" w:rsidRDefault="000A3D80" w:rsidP="000A3D80">
            <w:pPr>
              <w:spacing w:line="360" w:lineRule="auto"/>
              <w:rPr>
                <w:rFonts w:asciiTheme="majorBidi" w:hAnsiTheme="majorBidi" w:cstheme="majorBidi"/>
                <w:b/>
                <w:bCs/>
                <w:color w:val="FF0000"/>
                <w:sz w:val="14"/>
                <w:szCs w:val="14"/>
                <w:lang w:bidi="ar-EG"/>
              </w:rPr>
            </w:pPr>
            <w:r w:rsidRPr="000A3D80">
              <w:rPr>
                <w:rFonts w:asciiTheme="majorBidi" w:hAnsiTheme="majorBidi" w:cstheme="majorBidi"/>
                <w:b/>
                <w:bCs/>
                <w:color w:val="FF0000"/>
                <w:sz w:val="14"/>
                <w:szCs w:val="14"/>
                <w:lang w:bidi="ar-EG"/>
              </w:rPr>
              <w:t>10</w:t>
            </w:r>
          </w:p>
        </w:tc>
      </w:tr>
      <w:tr w:rsidR="000A3D80" w:rsidRPr="000A3D80" w:rsidTr="000A3D80">
        <w:tc>
          <w:tcPr>
            <w:tcW w:w="27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2.23</w:t>
            </w:r>
          </w:p>
        </w:tc>
        <w:tc>
          <w:tcPr>
            <w:tcW w:w="34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5.18</w:t>
            </w:r>
          </w:p>
        </w:tc>
        <w:tc>
          <w:tcPr>
            <w:tcW w:w="28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23.03</w:t>
            </w:r>
          </w:p>
        </w:tc>
        <w:tc>
          <w:tcPr>
            <w:tcW w:w="33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98.00</w:t>
            </w:r>
          </w:p>
        </w:tc>
        <w:tc>
          <w:tcPr>
            <w:tcW w:w="416"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26.23</w:t>
            </w:r>
          </w:p>
        </w:tc>
        <w:tc>
          <w:tcPr>
            <w:tcW w:w="420"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18.63</w:t>
            </w:r>
          </w:p>
        </w:tc>
        <w:tc>
          <w:tcPr>
            <w:tcW w:w="293"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73.43</w:t>
            </w:r>
          </w:p>
        </w:tc>
        <w:tc>
          <w:tcPr>
            <w:tcW w:w="45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13.03</w:t>
            </w:r>
          </w:p>
        </w:tc>
        <w:tc>
          <w:tcPr>
            <w:tcW w:w="486"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0.81</w:t>
            </w:r>
          </w:p>
        </w:tc>
        <w:tc>
          <w:tcPr>
            <w:tcW w:w="414" w:type="pct"/>
            <w:shd w:val="clear" w:color="auto" w:fill="FFFFFF" w:themeFill="background1"/>
          </w:tcPr>
          <w:p w:rsidR="000A3D80" w:rsidRPr="000A3D80" w:rsidRDefault="000A3D80" w:rsidP="000A3D80">
            <w:pPr>
              <w:spacing w:line="360" w:lineRule="auto"/>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77.67</w:t>
            </w:r>
          </w:p>
        </w:tc>
        <w:tc>
          <w:tcPr>
            <w:tcW w:w="408"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12.47</w:t>
            </w:r>
          </w:p>
        </w:tc>
        <w:tc>
          <w:tcPr>
            <w:tcW w:w="500"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74.83</w:t>
            </w:r>
          </w:p>
        </w:tc>
        <w:tc>
          <w:tcPr>
            <w:tcW w:w="364" w:type="pct"/>
          </w:tcPr>
          <w:p w:rsidR="000A3D80" w:rsidRPr="000A3D80" w:rsidRDefault="000A3D80" w:rsidP="000A3D80">
            <w:pPr>
              <w:spacing w:line="360" w:lineRule="auto"/>
              <w:rPr>
                <w:rFonts w:asciiTheme="majorBidi" w:hAnsiTheme="majorBidi" w:cstheme="majorBidi"/>
                <w:b/>
                <w:bCs/>
                <w:color w:val="FF0000"/>
                <w:sz w:val="14"/>
                <w:szCs w:val="14"/>
                <w:lang w:bidi="ar-EG"/>
              </w:rPr>
            </w:pPr>
            <w:r w:rsidRPr="000A3D80">
              <w:rPr>
                <w:rFonts w:asciiTheme="majorBidi" w:hAnsiTheme="majorBidi" w:cstheme="majorBidi"/>
                <w:b/>
                <w:bCs/>
                <w:color w:val="FF0000"/>
                <w:sz w:val="14"/>
                <w:szCs w:val="14"/>
                <w:lang w:bidi="ar-EG"/>
              </w:rPr>
              <w:t>16</w:t>
            </w:r>
          </w:p>
        </w:tc>
      </w:tr>
      <w:tr w:rsidR="000A3D80" w:rsidRPr="000A3D80" w:rsidTr="000A3D80">
        <w:tc>
          <w:tcPr>
            <w:tcW w:w="27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2.27</w:t>
            </w:r>
          </w:p>
        </w:tc>
        <w:tc>
          <w:tcPr>
            <w:tcW w:w="34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5.30</w:t>
            </w:r>
          </w:p>
        </w:tc>
        <w:tc>
          <w:tcPr>
            <w:tcW w:w="28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22.86</w:t>
            </w:r>
          </w:p>
        </w:tc>
        <w:tc>
          <w:tcPr>
            <w:tcW w:w="33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98.67</w:t>
            </w:r>
          </w:p>
        </w:tc>
        <w:tc>
          <w:tcPr>
            <w:tcW w:w="416"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26.27</w:t>
            </w:r>
          </w:p>
        </w:tc>
        <w:tc>
          <w:tcPr>
            <w:tcW w:w="420"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18.53</w:t>
            </w:r>
          </w:p>
        </w:tc>
        <w:tc>
          <w:tcPr>
            <w:tcW w:w="293"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75.53</w:t>
            </w:r>
          </w:p>
        </w:tc>
        <w:tc>
          <w:tcPr>
            <w:tcW w:w="45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13.33</w:t>
            </w:r>
          </w:p>
        </w:tc>
        <w:tc>
          <w:tcPr>
            <w:tcW w:w="486"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0.85</w:t>
            </w:r>
          </w:p>
        </w:tc>
        <w:tc>
          <w:tcPr>
            <w:tcW w:w="414"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77.33</w:t>
            </w:r>
          </w:p>
        </w:tc>
        <w:tc>
          <w:tcPr>
            <w:tcW w:w="408"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12.80</w:t>
            </w:r>
          </w:p>
        </w:tc>
        <w:tc>
          <w:tcPr>
            <w:tcW w:w="500"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75.77</w:t>
            </w:r>
          </w:p>
        </w:tc>
        <w:tc>
          <w:tcPr>
            <w:tcW w:w="364" w:type="pct"/>
          </w:tcPr>
          <w:p w:rsidR="000A3D80" w:rsidRPr="000A3D80" w:rsidRDefault="000A3D80" w:rsidP="000A3D80">
            <w:pPr>
              <w:spacing w:line="360" w:lineRule="auto"/>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20</w:t>
            </w:r>
          </w:p>
        </w:tc>
      </w:tr>
      <w:tr w:rsidR="000A3D80" w:rsidRPr="000A3D80" w:rsidTr="000A3D80">
        <w:tc>
          <w:tcPr>
            <w:tcW w:w="27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2.02</w:t>
            </w:r>
          </w:p>
        </w:tc>
        <w:tc>
          <w:tcPr>
            <w:tcW w:w="34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5.17</w:t>
            </w:r>
          </w:p>
        </w:tc>
        <w:tc>
          <w:tcPr>
            <w:tcW w:w="28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22.45</w:t>
            </w:r>
          </w:p>
        </w:tc>
        <w:tc>
          <w:tcPr>
            <w:tcW w:w="33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96.30</w:t>
            </w:r>
          </w:p>
        </w:tc>
        <w:tc>
          <w:tcPr>
            <w:tcW w:w="416"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27.00</w:t>
            </w:r>
          </w:p>
        </w:tc>
        <w:tc>
          <w:tcPr>
            <w:tcW w:w="420"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18.43</w:t>
            </w:r>
          </w:p>
        </w:tc>
        <w:tc>
          <w:tcPr>
            <w:tcW w:w="293"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72.4</w:t>
            </w:r>
          </w:p>
        </w:tc>
        <w:tc>
          <w:tcPr>
            <w:tcW w:w="45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13.27</w:t>
            </w:r>
          </w:p>
        </w:tc>
        <w:tc>
          <w:tcPr>
            <w:tcW w:w="486"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0.78</w:t>
            </w:r>
          </w:p>
        </w:tc>
        <w:tc>
          <w:tcPr>
            <w:tcW w:w="414"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68.92</w:t>
            </w:r>
          </w:p>
        </w:tc>
        <w:tc>
          <w:tcPr>
            <w:tcW w:w="408"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11.78</w:t>
            </w:r>
          </w:p>
        </w:tc>
        <w:tc>
          <w:tcPr>
            <w:tcW w:w="500"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69.82</w:t>
            </w:r>
          </w:p>
        </w:tc>
        <w:tc>
          <w:tcPr>
            <w:tcW w:w="364" w:type="pct"/>
          </w:tcPr>
          <w:p w:rsidR="000A3D80" w:rsidRPr="000A3D80" w:rsidRDefault="000A3D80" w:rsidP="000A3D80">
            <w:pPr>
              <w:spacing w:line="360" w:lineRule="auto"/>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21</w:t>
            </w:r>
          </w:p>
        </w:tc>
      </w:tr>
      <w:tr w:rsidR="000A3D80" w:rsidRPr="000A3D80" w:rsidTr="000A3D80">
        <w:tc>
          <w:tcPr>
            <w:tcW w:w="27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2.10</w:t>
            </w:r>
          </w:p>
        </w:tc>
        <w:tc>
          <w:tcPr>
            <w:tcW w:w="34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5.20</w:t>
            </w:r>
          </w:p>
        </w:tc>
        <w:tc>
          <w:tcPr>
            <w:tcW w:w="28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22.57</w:t>
            </w:r>
          </w:p>
        </w:tc>
        <w:tc>
          <w:tcPr>
            <w:tcW w:w="33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98.00</w:t>
            </w:r>
          </w:p>
        </w:tc>
        <w:tc>
          <w:tcPr>
            <w:tcW w:w="416"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27.26</w:t>
            </w:r>
          </w:p>
        </w:tc>
        <w:tc>
          <w:tcPr>
            <w:tcW w:w="420"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18.50</w:t>
            </w:r>
          </w:p>
        </w:tc>
        <w:tc>
          <w:tcPr>
            <w:tcW w:w="293"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70.83</w:t>
            </w:r>
          </w:p>
        </w:tc>
        <w:tc>
          <w:tcPr>
            <w:tcW w:w="45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13.37</w:t>
            </w:r>
          </w:p>
        </w:tc>
        <w:tc>
          <w:tcPr>
            <w:tcW w:w="486"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0.77</w:t>
            </w:r>
          </w:p>
        </w:tc>
        <w:tc>
          <w:tcPr>
            <w:tcW w:w="414"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75.67</w:t>
            </w:r>
          </w:p>
        </w:tc>
        <w:tc>
          <w:tcPr>
            <w:tcW w:w="408"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11.68</w:t>
            </w:r>
          </w:p>
        </w:tc>
        <w:tc>
          <w:tcPr>
            <w:tcW w:w="500"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70.80</w:t>
            </w:r>
          </w:p>
        </w:tc>
        <w:tc>
          <w:tcPr>
            <w:tcW w:w="364" w:type="pct"/>
          </w:tcPr>
          <w:p w:rsidR="000A3D80" w:rsidRPr="000A3D80" w:rsidRDefault="000A3D80" w:rsidP="000A3D80">
            <w:pPr>
              <w:spacing w:line="360" w:lineRule="auto"/>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22</w:t>
            </w:r>
          </w:p>
        </w:tc>
      </w:tr>
      <w:tr w:rsidR="000A3D80" w:rsidRPr="000A3D80" w:rsidTr="000A3D80">
        <w:tc>
          <w:tcPr>
            <w:tcW w:w="27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1.93</w:t>
            </w:r>
          </w:p>
        </w:tc>
        <w:tc>
          <w:tcPr>
            <w:tcW w:w="34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5.03</w:t>
            </w:r>
          </w:p>
        </w:tc>
        <w:tc>
          <w:tcPr>
            <w:tcW w:w="28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20.90</w:t>
            </w:r>
          </w:p>
        </w:tc>
        <w:tc>
          <w:tcPr>
            <w:tcW w:w="33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91.67</w:t>
            </w:r>
          </w:p>
        </w:tc>
        <w:tc>
          <w:tcPr>
            <w:tcW w:w="416"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27.50</w:t>
            </w:r>
          </w:p>
        </w:tc>
        <w:tc>
          <w:tcPr>
            <w:tcW w:w="420"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18.00</w:t>
            </w:r>
          </w:p>
        </w:tc>
        <w:tc>
          <w:tcPr>
            <w:tcW w:w="293"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64.90</w:t>
            </w:r>
          </w:p>
        </w:tc>
        <w:tc>
          <w:tcPr>
            <w:tcW w:w="45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12.47</w:t>
            </w:r>
          </w:p>
        </w:tc>
        <w:tc>
          <w:tcPr>
            <w:tcW w:w="486"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0.75</w:t>
            </w:r>
          </w:p>
        </w:tc>
        <w:tc>
          <w:tcPr>
            <w:tcW w:w="414"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69.33</w:t>
            </w:r>
          </w:p>
        </w:tc>
        <w:tc>
          <w:tcPr>
            <w:tcW w:w="408"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11.09</w:t>
            </w:r>
          </w:p>
        </w:tc>
        <w:tc>
          <w:tcPr>
            <w:tcW w:w="500"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67.37</w:t>
            </w:r>
          </w:p>
        </w:tc>
        <w:tc>
          <w:tcPr>
            <w:tcW w:w="364" w:type="pct"/>
          </w:tcPr>
          <w:p w:rsidR="000A3D80" w:rsidRPr="000A3D80" w:rsidRDefault="000A3D80" w:rsidP="000A3D80">
            <w:pPr>
              <w:spacing w:line="360" w:lineRule="auto"/>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Giza18</w:t>
            </w:r>
          </w:p>
        </w:tc>
      </w:tr>
      <w:tr w:rsidR="000A3D80" w:rsidRPr="000A3D80" w:rsidTr="000A3D80">
        <w:tc>
          <w:tcPr>
            <w:tcW w:w="279" w:type="pct"/>
          </w:tcPr>
          <w:p w:rsidR="000A3D80" w:rsidRPr="000A3D80" w:rsidRDefault="000A3D80" w:rsidP="000A3D80">
            <w:pPr>
              <w:spacing w:line="360" w:lineRule="auto"/>
              <w:jc w:val="center"/>
              <w:rPr>
                <w:rFonts w:asciiTheme="majorBidi" w:hAnsiTheme="majorBidi" w:cstheme="majorBidi"/>
                <w:b/>
                <w:bCs/>
                <w:sz w:val="14"/>
                <w:szCs w:val="14"/>
                <w:rtl/>
                <w:lang w:bidi="ar-EG"/>
              </w:rPr>
            </w:pPr>
            <w:r w:rsidRPr="000A3D80">
              <w:rPr>
                <w:rFonts w:asciiTheme="majorBidi" w:hAnsiTheme="majorBidi" w:cstheme="majorBidi"/>
                <w:b/>
                <w:bCs/>
                <w:sz w:val="14"/>
                <w:szCs w:val="14"/>
                <w:lang w:bidi="ar-EG"/>
              </w:rPr>
              <w:t>**</w:t>
            </w:r>
          </w:p>
        </w:tc>
        <w:tc>
          <w:tcPr>
            <w:tcW w:w="34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w:t>
            </w:r>
          </w:p>
        </w:tc>
        <w:tc>
          <w:tcPr>
            <w:tcW w:w="28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w:t>
            </w:r>
          </w:p>
        </w:tc>
        <w:tc>
          <w:tcPr>
            <w:tcW w:w="33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w:t>
            </w:r>
          </w:p>
        </w:tc>
        <w:tc>
          <w:tcPr>
            <w:tcW w:w="416"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w:t>
            </w:r>
          </w:p>
        </w:tc>
        <w:tc>
          <w:tcPr>
            <w:tcW w:w="420"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w:t>
            </w:r>
          </w:p>
        </w:tc>
        <w:tc>
          <w:tcPr>
            <w:tcW w:w="293"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w:t>
            </w:r>
          </w:p>
        </w:tc>
        <w:tc>
          <w:tcPr>
            <w:tcW w:w="45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w:t>
            </w:r>
          </w:p>
        </w:tc>
        <w:tc>
          <w:tcPr>
            <w:tcW w:w="486"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w:t>
            </w:r>
          </w:p>
        </w:tc>
        <w:tc>
          <w:tcPr>
            <w:tcW w:w="414"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w:t>
            </w:r>
          </w:p>
        </w:tc>
        <w:tc>
          <w:tcPr>
            <w:tcW w:w="408"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w:t>
            </w:r>
          </w:p>
        </w:tc>
        <w:tc>
          <w:tcPr>
            <w:tcW w:w="500"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w:t>
            </w:r>
          </w:p>
        </w:tc>
        <w:tc>
          <w:tcPr>
            <w:tcW w:w="364" w:type="pct"/>
          </w:tcPr>
          <w:p w:rsidR="000A3D80" w:rsidRPr="000A3D80" w:rsidRDefault="000A3D80" w:rsidP="000A3D80">
            <w:pPr>
              <w:spacing w:line="360" w:lineRule="auto"/>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F .test</w:t>
            </w:r>
          </w:p>
        </w:tc>
      </w:tr>
      <w:tr w:rsidR="000A3D80" w:rsidRPr="000A3D80" w:rsidTr="000A3D80">
        <w:tc>
          <w:tcPr>
            <w:tcW w:w="27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0.14</w:t>
            </w:r>
          </w:p>
        </w:tc>
        <w:tc>
          <w:tcPr>
            <w:tcW w:w="34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0.27</w:t>
            </w:r>
          </w:p>
        </w:tc>
        <w:tc>
          <w:tcPr>
            <w:tcW w:w="28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1.04</w:t>
            </w:r>
          </w:p>
        </w:tc>
        <w:tc>
          <w:tcPr>
            <w:tcW w:w="33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2.88</w:t>
            </w:r>
          </w:p>
        </w:tc>
        <w:tc>
          <w:tcPr>
            <w:tcW w:w="416"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0.74</w:t>
            </w:r>
          </w:p>
        </w:tc>
        <w:tc>
          <w:tcPr>
            <w:tcW w:w="420"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0.34</w:t>
            </w:r>
          </w:p>
        </w:tc>
        <w:tc>
          <w:tcPr>
            <w:tcW w:w="293"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0.88</w:t>
            </w:r>
          </w:p>
        </w:tc>
        <w:tc>
          <w:tcPr>
            <w:tcW w:w="45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0.48</w:t>
            </w:r>
          </w:p>
        </w:tc>
        <w:tc>
          <w:tcPr>
            <w:tcW w:w="486"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0.07</w:t>
            </w:r>
          </w:p>
        </w:tc>
        <w:tc>
          <w:tcPr>
            <w:tcW w:w="414"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7.38</w:t>
            </w:r>
          </w:p>
        </w:tc>
        <w:tc>
          <w:tcPr>
            <w:tcW w:w="408" w:type="pct"/>
            <w:shd w:val="clear" w:color="auto" w:fill="FFFFFF" w:themeFill="background1"/>
          </w:tcPr>
          <w:p w:rsidR="000A3D80" w:rsidRPr="000A3D80" w:rsidRDefault="000A3D80" w:rsidP="000A3D80">
            <w:pPr>
              <w:spacing w:line="360" w:lineRule="auto"/>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0.33</w:t>
            </w:r>
          </w:p>
        </w:tc>
        <w:tc>
          <w:tcPr>
            <w:tcW w:w="500" w:type="pct"/>
            <w:shd w:val="clear" w:color="auto" w:fill="FFFFFF" w:themeFill="background1"/>
          </w:tcPr>
          <w:p w:rsidR="000A3D80" w:rsidRPr="000A3D80" w:rsidRDefault="000A3D80" w:rsidP="000A3D80">
            <w:pPr>
              <w:spacing w:line="360" w:lineRule="auto"/>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1.25</w:t>
            </w:r>
          </w:p>
        </w:tc>
        <w:tc>
          <w:tcPr>
            <w:tcW w:w="364" w:type="pct"/>
          </w:tcPr>
          <w:p w:rsidR="000A3D80" w:rsidRPr="000A3D80" w:rsidRDefault="000A3D80" w:rsidP="000A3D80">
            <w:pPr>
              <w:spacing w:line="360" w:lineRule="auto"/>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Lsd0.01</w:t>
            </w:r>
          </w:p>
        </w:tc>
      </w:tr>
      <w:tr w:rsidR="000A3D80" w:rsidRPr="000A3D80" w:rsidTr="000A3D80">
        <w:tc>
          <w:tcPr>
            <w:tcW w:w="27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0.09</w:t>
            </w:r>
          </w:p>
        </w:tc>
        <w:tc>
          <w:tcPr>
            <w:tcW w:w="34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0.19</w:t>
            </w:r>
          </w:p>
        </w:tc>
        <w:tc>
          <w:tcPr>
            <w:tcW w:w="289"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0.74</w:t>
            </w:r>
          </w:p>
        </w:tc>
        <w:tc>
          <w:tcPr>
            <w:tcW w:w="33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2.03</w:t>
            </w:r>
          </w:p>
        </w:tc>
        <w:tc>
          <w:tcPr>
            <w:tcW w:w="416"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0.53</w:t>
            </w:r>
          </w:p>
        </w:tc>
        <w:tc>
          <w:tcPr>
            <w:tcW w:w="420"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0.24</w:t>
            </w:r>
          </w:p>
        </w:tc>
        <w:tc>
          <w:tcPr>
            <w:tcW w:w="293"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0.63</w:t>
            </w:r>
          </w:p>
        </w:tc>
        <w:tc>
          <w:tcPr>
            <w:tcW w:w="451" w:type="pct"/>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0.15</w:t>
            </w:r>
          </w:p>
        </w:tc>
        <w:tc>
          <w:tcPr>
            <w:tcW w:w="486"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0.05</w:t>
            </w:r>
          </w:p>
        </w:tc>
        <w:tc>
          <w:tcPr>
            <w:tcW w:w="414" w:type="pct"/>
            <w:shd w:val="clear" w:color="auto" w:fill="FFFFFF" w:themeFill="background1"/>
          </w:tcPr>
          <w:p w:rsidR="000A3D80" w:rsidRPr="000A3D80" w:rsidRDefault="000A3D80" w:rsidP="000A3D80">
            <w:pPr>
              <w:spacing w:line="360" w:lineRule="auto"/>
              <w:jc w:val="center"/>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5.23</w:t>
            </w:r>
          </w:p>
        </w:tc>
        <w:tc>
          <w:tcPr>
            <w:tcW w:w="408" w:type="pct"/>
            <w:shd w:val="clear" w:color="auto" w:fill="FFFFFF" w:themeFill="background1"/>
          </w:tcPr>
          <w:p w:rsidR="000A3D80" w:rsidRPr="000A3D80" w:rsidRDefault="000A3D80" w:rsidP="000A3D80">
            <w:pPr>
              <w:spacing w:line="360" w:lineRule="auto"/>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0.23</w:t>
            </w:r>
          </w:p>
        </w:tc>
        <w:tc>
          <w:tcPr>
            <w:tcW w:w="500" w:type="pct"/>
            <w:shd w:val="clear" w:color="auto" w:fill="FFFFFF" w:themeFill="background1"/>
          </w:tcPr>
          <w:p w:rsidR="000A3D80" w:rsidRPr="000A3D80" w:rsidRDefault="000A3D80" w:rsidP="000A3D80">
            <w:pPr>
              <w:spacing w:line="360" w:lineRule="auto"/>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0.88</w:t>
            </w:r>
          </w:p>
        </w:tc>
        <w:tc>
          <w:tcPr>
            <w:tcW w:w="364" w:type="pct"/>
          </w:tcPr>
          <w:p w:rsidR="000A3D80" w:rsidRPr="000A3D80" w:rsidRDefault="000A3D80" w:rsidP="000A3D80">
            <w:pPr>
              <w:spacing w:line="360" w:lineRule="auto"/>
              <w:rPr>
                <w:rFonts w:asciiTheme="majorBidi" w:hAnsiTheme="majorBidi" w:cstheme="majorBidi"/>
                <w:b/>
                <w:bCs/>
                <w:sz w:val="14"/>
                <w:szCs w:val="14"/>
                <w:lang w:bidi="ar-EG"/>
              </w:rPr>
            </w:pPr>
            <w:r w:rsidRPr="000A3D80">
              <w:rPr>
                <w:rFonts w:asciiTheme="majorBidi" w:hAnsiTheme="majorBidi" w:cstheme="majorBidi"/>
                <w:b/>
                <w:bCs/>
                <w:sz w:val="14"/>
                <w:szCs w:val="14"/>
                <w:lang w:bidi="ar-EG"/>
              </w:rPr>
              <w:t>Lsd0.05</w:t>
            </w:r>
          </w:p>
        </w:tc>
      </w:tr>
    </w:tbl>
    <w:p w:rsidR="001119AD" w:rsidRPr="000A3D80" w:rsidRDefault="00393453" w:rsidP="006B025C">
      <w:pPr>
        <w:spacing w:line="360" w:lineRule="auto"/>
        <w:ind w:left="993" w:right="-625" w:hanging="993"/>
        <w:rPr>
          <w:rFonts w:asciiTheme="majorBidi" w:hAnsiTheme="majorBidi" w:cstheme="majorBidi"/>
          <w:rtl/>
          <w:lang w:bidi="ar-EG"/>
        </w:rPr>
      </w:pPr>
      <w:r w:rsidRPr="000A3D80">
        <w:rPr>
          <w:rFonts w:asciiTheme="majorBidi" w:hAnsiTheme="majorBidi" w:cstheme="majorBidi"/>
          <w:b/>
          <w:bCs/>
          <w:lang w:bidi="ar-EG"/>
        </w:rPr>
        <w:t>Table</w:t>
      </w:r>
      <w:r w:rsidR="006B025C">
        <w:rPr>
          <w:rFonts w:asciiTheme="majorBidi" w:hAnsiTheme="majorBidi" w:cstheme="majorBidi"/>
          <w:b/>
          <w:bCs/>
          <w:lang w:bidi="ar-EG"/>
        </w:rPr>
        <w:t xml:space="preserve"> 10</w:t>
      </w:r>
      <w:r w:rsidRPr="000A3D80">
        <w:rPr>
          <w:rFonts w:asciiTheme="majorBidi" w:hAnsiTheme="majorBidi" w:cstheme="majorBidi"/>
          <w:b/>
          <w:bCs/>
        </w:rPr>
        <w:t>:</w:t>
      </w:r>
      <w:r w:rsidRPr="000A3D80">
        <w:rPr>
          <w:rFonts w:asciiTheme="majorBidi" w:hAnsiTheme="majorBidi" w:cstheme="majorBidi"/>
        </w:rPr>
        <w:t xml:space="preserve"> mean performance </w:t>
      </w:r>
      <w:r w:rsidRPr="000A3D80">
        <w:rPr>
          <w:rFonts w:asciiTheme="majorBidi" w:eastAsia="Calibri" w:hAnsiTheme="majorBidi" w:cstheme="majorBidi"/>
        </w:rPr>
        <w:t xml:space="preserve">of all the studied traits of </w:t>
      </w:r>
      <w:r w:rsidR="00CB570A" w:rsidRPr="000A3D80">
        <w:rPr>
          <w:rFonts w:asciiTheme="majorBidi" w:eastAsia="Calibri" w:hAnsiTheme="majorBidi" w:cstheme="majorBidi"/>
        </w:rPr>
        <w:t>six</w:t>
      </w:r>
      <w:r w:rsidRPr="000A3D80">
        <w:rPr>
          <w:rFonts w:asciiTheme="majorBidi" w:eastAsia="Calibri" w:hAnsiTheme="majorBidi" w:cstheme="majorBidi"/>
        </w:rPr>
        <w:t xml:space="preserve"> lines and </w:t>
      </w:r>
      <w:r w:rsidRPr="000A3D80">
        <w:rPr>
          <w:rFonts w:asciiTheme="majorBidi" w:hAnsiTheme="majorBidi" w:cstheme="majorBidi"/>
          <w:color w:val="000000"/>
        </w:rPr>
        <w:t xml:space="preserve">commercial variety Giza18 </w:t>
      </w:r>
      <w:r w:rsidRPr="000A3D80">
        <w:rPr>
          <w:rFonts w:asciiTheme="majorBidi" w:hAnsiTheme="majorBidi" w:cstheme="majorBidi"/>
          <w:lang w:bidi="ar-EG"/>
        </w:rPr>
        <w:t>cowpea</w:t>
      </w:r>
      <w:r w:rsidR="00850428" w:rsidRPr="000A3D80">
        <w:rPr>
          <w:rFonts w:asciiTheme="majorBidi" w:eastAsia="Calibri" w:hAnsiTheme="majorBidi" w:cstheme="majorBidi"/>
        </w:rPr>
        <w:t>.</w:t>
      </w:r>
    </w:p>
    <w:p w:rsidR="00393453" w:rsidRPr="000A3D80" w:rsidRDefault="00393453" w:rsidP="00E91128">
      <w:pPr>
        <w:spacing w:line="360" w:lineRule="auto"/>
        <w:ind w:right="-426"/>
        <w:jc w:val="both"/>
        <w:rPr>
          <w:rFonts w:asciiTheme="majorBidi" w:hAnsiTheme="majorBidi" w:cstheme="majorBidi"/>
          <w:sz w:val="8"/>
          <w:szCs w:val="8"/>
          <w:lang w:bidi="ar-EG"/>
        </w:rPr>
      </w:pPr>
    </w:p>
    <w:p w:rsidR="00995B5D" w:rsidRPr="00CC23A2" w:rsidRDefault="00945D09" w:rsidP="00967ED6">
      <w:pPr>
        <w:spacing w:line="360" w:lineRule="auto"/>
        <w:ind w:right="-58" w:firstLine="720"/>
        <w:jc w:val="both"/>
        <w:rPr>
          <w:rFonts w:asciiTheme="majorBidi" w:hAnsiTheme="majorBidi" w:cstheme="majorBidi"/>
          <w:i/>
          <w:iCs/>
          <w:color w:val="231F20"/>
        </w:rPr>
      </w:pPr>
      <w:r w:rsidRPr="00CC23A2">
        <w:rPr>
          <w:rFonts w:asciiTheme="majorBidi" w:hAnsiTheme="majorBidi" w:cstheme="majorBidi"/>
          <w:lang w:bidi="ar-EG"/>
        </w:rPr>
        <w:t xml:space="preserve">       Generally, the results showed that, the six selected </w:t>
      </w:r>
      <w:r w:rsidR="000A1A77" w:rsidRPr="00CC23A2">
        <w:rPr>
          <w:rFonts w:asciiTheme="majorBidi" w:hAnsiTheme="majorBidi" w:cstheme="majorBidi"/>
          <w:lang w:bidi="ar-EG"/>
        </w:rPr>
        <w:t>lines;</w:t>
      </w:r>
      <w:r w:rsidR="006B025C" w:rsidRPr="00CC23A2">
        <w:rPr>
          <w:rFonts w:asciiTheme="majorBidi" w:hAnsiTheme="majorBidi" w:cstheme="majorBidi"/>
          <w:lang w:bidi="ar-EG"/>
        </w:rPr>
        <w:t>4,</w:t>
      </w:r>
      <w:r w:rsidR="000A1A77" w:rsidRPr="00CC23A2">
        <w:rPr>
          <w:rFonts w:asciiTheme="majorBidi" w:hAnsiTheme="majorBidi" w:cstheme="majorBidi"/>
          <w:lang w:bidi="ar-EG"/>
        </w:rPr>
        <w:t xml:space="preserve"> 9</w:t>
      </w:r>
      <w:r w:rsidR="006B025C" w:rsidRPr="00CC23A2">
        <w:rPr>
          <w:rFonts w:asciiTheme="majorBidi" w:hAnsiTheme="majorBidi" w:cstheme="majorBidi"/>
          <w:lang w:bidi="ar-EG"/>
        </w:rPr>
        <w:t xml:space="preserve"> , 10, 16, 20</w:t>
      </w:r>
      <w:r w:rsidRPr="00CC23A2">
        <w:rPr>
          <w:rFonts w:asciiTheme="majorBidi" w:hAnsiTheme="majorBidi" w:cstheme="majorBidi"/>
          <w:lang w:bidi="ar-EG"/>
        </w:rPr>
        <w:t xml:space="preserve"> and 22 significantly out yielded or surpassed the </w:t>
      </w:r>
      <w:r w:rsidRPr="00CC23A2">
        <w:rPr>
          <w:rFonts w:asciiTheme="majorBidi" w:hAnsiTheme="majorBidi" w:cstheme="majorBidi"/>
          <w:color w:val="000000"/>
        </w:rPr>
        <w:t>commercial variety Giza18</w:t>
      </w:r>
      <w:r w:rsidRPr="00CC23A2">
        <w:rPr>
          <w:rFonts w:asciiTheme="majorBidi" w:hAnsiTheme="majorBidi" w:cstheme="majorBidi"/>
          <w:lang w:bidi="ar-EG"/>
        </w:rPr>
        <w:t xml:space="preserve"> for most the studied traits, </w:t>
      </w:r>
      <w:r w:rsidR="00CB570A" w:rsidRPr="00CC23A2">
        <w:rPr>
          <w:rFonts w:asciiTheme="majorBidi" w:hAnsiTheme="majorBidi" w:cstheme="majorBidi"/>
          <w:color w:val="000000"/>
        </w:rPr>
        <w:t xml:space="preserve"> indicating wide differences among the genotypes selected </w:t>
      </w:r>
      <w:r w:rsidR="00CB570A" w:rsidRPr="00CC23A2">
        <w:rPr>
          <w:rFonts w:asciiTheme="majorBidi" w:hAnsiTheme="majorBidi" w:cstheme="majorBidi"/>
          <w:color w:val="231F20"/>
        </w:rPr>
        <w:t xml:space="preserve">and these selected genotypes may be promising at the breeding program to produce </w:t>
      </w:r>
      <w:r w:rsidR="00967ED6" w:rsidRPr="00CC23A2">
        <w:rPr>
          <w:rFonts w:asciiTheme="majorBidi" w:hAnsiTheme="majorBidi" w:cstheme="majorBidi"/>
          <w:color w:val="231F20"/>
        </w:rPr>
        <w:t>superior yielding new varieties (</w:t>
      </w:r>
      <w:r w:rsidR="00967ED6" w:rsidRPr="00CC23A2">
        <w:rPr>
          <w:rFonts w:asciiTheme="majorBidi" w:hAnsiTheme="majorBidi" w:cstheme="majorBidi"/>
          <w:b/>
          <w:bCs/>
          <w:color w:val="231F20"/>
        </w:rPr>
        <w:t>El-</w:t>
      </w:r>
      <w:proofErr w:type="spellStart"/>
      <w:r w:rsidR="00967ED6" w:rsidRPr="00CC23A2">
        <w:rPr>
          <w:rFonts w:asciiTheme="majorBidi" w:hAnsiTheme="majorBidi" w:cstheme="majorBidi"/>
          <w:b/>
          <w:bCs/>
          <w:color w:val="231F20"/>
        </w:rPr>
        <w:t>Nahrawy</w:t>
      </w:r>
      <w:proofErr w:type="spellEnd"/>
      <w:r w:rsidR="00967ED6" w:rsidRPr="00CC23A2">
        <w:rPr>
          <w:rFonts w:asciiTheme="majorBidi" w:hAnsiTheme="majorBidi" w:cstheme="majorBidi"/>
          <w:b/>
          <w:bCs/>
          <w:color w:val="231F20"/>
        </w:rPr>
        <w:t xml:space="preserve">, </w:t>
      </w:r>
      <w:r w:rsidR="00995B5D" w:rsidRPr="00CC23A2">
        <w:rPr>
          <w:rFonts w:asciiTheme="majorBidi" w:hAnsiTheme="majorBidi" w:cstheme="majorBidi"/>
          <w:b/>
          <w:bCs/>
          <w:color w:val="231F20"/>
        </w:rPr>
        <w:t xml:space="preserve">2018; Rajab </w:t>
      </w:r>
      <w:r w:rsidR="00995B5D" w:rsidRPr="00CC23A2">
        <w:rPr>
          <w:rFonts w:asciiTheme="majorBidi" w:hAnsiTheme="majorBidi" w:cstheme="majorBidi"/>
          <w:b/>
          <w:bCs/>
          <w:i/>
          <w:iCs/>
          <w:color w:val="231F20"/>
        </w:rPr>
        <w:t>et</w:t>
      </w:r>
      <w:r w:rsidR="00995B5D" w:rsidRPr="00CC23A2">
        <w:rPr>
          <w:rFonts w:asciiTheme="majorBidi" w:hAnsiTheme="majorBidi" w:cstheme="majorBidi"/>
          <w:b/>
          <w:bCs/>
          <w:color w:val="231F20"/>
        </w:rPr>
        <w:t xml:space="preserve"> </w:t>
      </w:r>
      <w:r w:rsidR="00995B5D" w:rsidRPr="00CC23A2">
        <w:rPr>
          <w:rFonts w:asciiTheme="majorBidi" w:hAnsiTheme="majorBidi" w:cstheme="majorBidi"/>
          <w:b/>
          <w:bCs/>
          <w:i/>
          <w:iCs/>
          <w:color w:val="231F20"/>
        </w:rPr>
        <w:t>al</w:t>
      </w:r>
      <w:r w:rsidR="00967ED6" w:rsidRPr="00CC23A2">
        <w:rPr>
          <w:rFonts w:asciiTheme="majorBidi" w:hAnsiTheme="majorBidi" w:cstheme="majorBidi"/>
          <w:b/>
          <w:bCs/>
          <w:i/>
          <w:iCs/>
          <w:color w:val="231F20"/>
        </w:rPr>
        <w:t>.,</w:t>
      </w:r>
      <w:r w:rsidR="00995B5D" w:rsidRPr="00CC23A2">
        <w:rPr>
          <w:rFonts w:asciiTheme="majorBidi" w:hAnsiTheme="majorBidi" w:cstheme="majorBidi"/>
          <w:b/>
          <w:bCs/>
          <w:color w:val="231F20"/>
        </w:rPr>
        <w:t xml:space="preserve"> 2021;  Jonah </w:t>
      </w:r>
      <w:r w:rsidR="00995B5D" w:rsidRPr="00CC23A2">
        <w:rPr>
          <w:rFonts w:asciiTheme="majorBidi" w:hAnsiTheme="majorBidi" w:cstheme="majorBidi"/>
          <w:b/>
          <w:bCs/>
          <w:i/>
          <w:iCs/>
          <w:color w:val="231F20"/>
        </w:rPr>
        <w:t>et al</w:t>
      </w:r>
      <w:r w:rsidR="00967ED6" w:rsidRPr="00CC23A2">
        <w:rPr>
          <w:rFonts w:asciiTheme="majorBidi" w:hAnsiTheme="majorBidi" w:cstheme="majorBidi"/>
          <w:b/>
          <w:bCs/>
          <w:i/>
          <w:iCs/>
          <w:color w:val="231F20"/>
        </w:rPr>
        <w:t>.,</w:t>
      </w:r>
      <w:r w:rsidR="00995B5D" w:rsidRPr="00CC23A2">
        <w:rPr>
          <w:rFonts w:asciiTheme="majorBidi" w:hAnsiTheme="majorBidi" w:cstheme="majorBidi"/>
          <w:b/>
          <w:bCs/>
          <w:color w:val="231F20"/>
        </w:rPr>
        <w:t xml:space="preserve"> 2024</w:t>
      </w:r>
      <w:r w:rsidR="00967ED6" w:rsidRPr="00CC23A2">
        <w:rPr>
          <w:rFonts w:asciiTheme="majorBidi" w:hAnsiTheme="majorBidi" w:cstheme="majorBidi"/>
          <w:b/>
          <w:bCs/>
          <w:color w:val="231F20"/>
        </w:rPr>
        <w:t xml:space="preserve">; </w:t>
      </w:r>
      <w:proofErr w:type="spellStart"/>
      <w:r w:rsidR="00995B5D" w:rsidRPr="00CC23A2">
        <w:rPr>
          <w:rFonts w:asciiTheme="majorBidi" w:hAnsiTheme="majorBidi" w:cstheme="majorBidi"/>
          <w:b/>
          <w:bCs/>
          <w:color w:val="231F20"/>
        </w:rPr>
        <w:t>Saha</w:t>
      </w:r>
      <w:proofErr w:type="spellEnd"/>
      <w:r w:rsidR="00995B5D" w:rsidRPr="00CC23A2">
        <w:rPr>
          <w:rFonts w:asciiTheme="majorBidi" w:hAnsiTheme="majorBidi" w:cstheme="majorBidi"/>
          <w:b/>
          <w:bCs/>
          <w:color w:val="231F20"/>
        </w:rPr>
        <w:t xml:space="preserve"> </w:t>
      </w:r>
      <w:r w:rsidR="00995B5D" w:rsidRPr="00CC23A2">
        <w:rPr>
          <w:rFonts w:asciiTheme="majorBidi" w:hAnsiTheme="majorBidi" w:cstheme="majorBidi"/>
          <w:b/>
          <w:bCs/>
          <w:i/>
          <w:iCs/>
          <w:color w:val="231F20"/>
        </w:rPr>
        <w:t xml:space="preserve">et </w:t>
      </w:r>
      <w:r w:rsidR="00967ED6" w:rsidRPr="00CC23A2">
        <w:rPr>
          <w:rFonts w:asciiTheme="majorBidi" w:hAnsiTheme="majorBidi" w:cstheme="majorBidi"/>
          <w:b/>
          <w:bCs/>
          <w:i/>
          <w:iCs/>
          <w:color w:val="231F20"/>
        </w:rPr>
        <w:t>al.,</w:t>
      </w:r>
      <w:r w:rsidR="00995B5D" w:rsidRPr="00CC23A2">
        <w:rPr>
          <w:rFonts w:asciiTheme="majorBidi" w:hAnsiTheme="majorBidi" w:cstheme="majorBidi"/>
          <w:color w:val="231F20"/>
        </w:rPr>
        <w:t xml:space="preserve"> </w:t>
      </w:r>
      <w:r w:rsidR="00995B5D" w:rsidRPr="00CC23A2">
        <w:rPr>
          <w:rFonts w:asciiTheme="majorBidi" w:hAnsiTheme="majorBidi" w:cstheme="majorBidi"/>
          <w:b/>
          <w:bCs/>
          <w:color w:val="231F20"/>
        </w:rPr>
        <w:t>2024</w:t>
      </w:r>
      <w:r w:rsidR="006B025C" w:rsidRPr="00CC23A2">
        <w:rPr>
          <w:rFonts w:asciiTheme="majorBidi" w:hAnsiTheme="majorBidi" w:cstheme="majorBidi"/>
          <w:b/>
          <w:bCs/>
          <w:color w:val="231F20"/>
        </w:rPr>
        <w:t>)</w:t>
      </w:r>
      <w:r w:rsidR="00995B5D" w:rsidRPr="00CC23A2">
        <w:rPr>
          <w:rFonts w:asciiTheme="majorBidi" w:hAnsiTheme="majorBidi" w:cstheme="majorBidi"/>
          <w:b/>
          <w:bCs/>
          <w:color w:val="231F20"/>
        </w:rPr>
        <w:t>.</w:t>
      </w:r>
      <w:r w:rsidR="00995B5D" w:rsidRPr="00CC23A2">
        <w:rPr>
          <w:rFonts w:asciiTheme="majorBidi" w:hAnsiTheme="majorBidi" w:cstheme="majorBidi"/>
          <w:color w:val="231F20"/>
        </w:rPr>
        <w:t xml:space="preserve">  </w:t>
      </w:r>
    </w:p>
    <w:p w:rsidR="00CB570A" w:rsidRPr="000A3D80" w:rsidRDefault="00CB570A" w:rsidP="000A3D80">
      <w:pPr>
        <w:spacing w:line="360" w:lineRule="auto"/>
        <w:ind w:right="-58" w:firstLine="720"/>
        <w:jc w:val="both"/>
        <w:rPr>
          <w:rFonts w:asciiTheme="majorBidi" w:hAnsiTheme="majorBidi" w:cstheme="majorBidi"/>
          <w:color w:val="000000"/>
          <w:sz w:val="28"/>
          <w:szCs w:val="28"/>
        </w:rPr>
      </w:pPr>
    </w:p>
    <w:p w:rsidR="00BF0D4F" w:rsidRPr="00464E1D" w:rsidRDefault="00BF0D4F" w:rsidP="00CC23A2">
      <w:pPr>
        <w:spacing w:line="360" w:lineRule="auto"/>
        <w:ind w:right="-426"/>
        <w:jc w:val="center"/>
        <w:rPr>
          <w:rFonts w:asciiTheme="majorBidi" w:hAnsiTheme="majorBidi" w:cstheme="majorBidi"/>
          <w:b/>
          <w:bCs/>
          <w:sz w:val="26"/>
          <w:szCs w:val="26"/>
          <w:lang w:bidi="ar-EG"/>
        </w:rPr>
      </w:pPr>
      <w:r>
        <w:rPr>
          <w:rFonts w:asciiTheme="majorBidi" w:hAnsiTheme="majorBidi" w:cstheme="majorBidi"/>
          <w:b/>
          <w:bCs/>
          <w:sz w:val="26"/>
          <w:szCs w:val="26"/>
          <w:lang w:bidi="ar-EG"/>
        </w:rPr>
        <w:t>References</w:t>
      </w:r>
    </w:p>
    <w:p w:rsidR="00BF0D4F" w:rsidRPr="00BF0D4F" w:rsidRDefault="00BF0D4F" w:rsidP="00BF0D4F">
      <w:pPr>
        <w:spacing w:after="160" w:line="259" w:lineRule="auto"/>
        <w:ind w:left="720" w:hanging="720"/>
        <w:jc w:val="both"/>
        <w:rPr>
          <w:rFonts w:asciiTheme="majorBidi" w:eastAsia="Calibri" w:hAnsiTheme="majorBidi" w:cstheme="majorBidi"/>
          <w:lang w:bidi="ar-EG"/>
        </w:rPr>
      </w:pPr>
      <w:proofErr w:type="spellStart"/>
      <w:r w:rsidRPr="00BF0D4F">
        <w:rPr>
          <w:rFonts w:asciiTheme="majorBidi" w:eastAsia="Calibri" w:hAnsiTheme="majorBidi" w:cstheme="majorBidi"/>
          <w:b/>
          <w:bCs/>
          <w:lang w:bidi="ar-EG"/>
        </w:rPr>
        <w:t>Ajeigbe</w:t>
      </w:r>
      <w:proofErr w:type="spellEnd"/>
      <w:r w:rsidRPr="00BF0D4F">
        <w:rPr>
          <w:rFonts w:asciiTheme="majorBidi" w:eastAsia="Calibri" w:hAnsiTheme="majorBidi" w:cstheme="majorBidi"/>
          <w:b/>
          <w:bCs/>
          <w:lang w:bidi="ar-EG"/>
        </w:rPr>
        <w:t xml:space="preserve">, H. A., </w:t>
      </w:r>
      <w:proofErr w:type="spellStart"/>
      <w:r w:rsidRPr="00BF0D4F">
        <w:rPr>
          <w:rFonts w:asciiTheme="majorBidi" w:eastAsia="Calibri" w:hAnsiTheme="majorBidi" w:cstheme="majorBidi"/>
          <w:b/>
          <w:bCs/>
          <w:lang w:bidi="ar-EG"/>
        </w:rPr>
        <w:t>Ihedioha</w:t>
      </w:r>
      <w:proofErr w:type="spellEnd"/>
      <w:r w:rsidRPr="00BF0D4F">
        <w:rPr>
          <w:rFonts w:asciiTheme="majorBidi" w:eastAsia="Calibri" w:hAnsiTheme="majorBidi" w:cstheme="majorBidi"/>
          <w:b/>
          <w:bCs/>
          <w:lang w:bidi="ar-EG"/>
        </w:rPr>
        <w:t xml:space="preserve">, D., &amp; </w:t>
      </w:r>
      <w:proofErr w:type="spellStart"/>
      <w:r w:rsidRPr="00BF0D4F">
        <w:rPr>
          <w:rFonts w:asciiTheme="majorBidi" w:eastAsia="Calibri" w:hAnsiTheme="majorBidi" w:cstheme="majorBidi"/>
          <w:b/>
          <w:bCs/>
          <w:lang w:bidi="ar-EG"/>
        </w:rPr>
        <w:t>Chikoye</w:t>
      </w:r>
      <w:proofErr w:type="spellEnd"/>
      <w:r w:rsidRPr="00BF0D4F">
        <w:rPr>
          <w:rFonts w:asciiTheme="majorBidi" w:eastAsia="Calibri" w:hAnsiTheme="majorBidi" w:cstheme="majorBidi"/>
          <w:b/>
          <w:bCs/>
          <w:lang w:bidi="ar-EG"/>
        </w:rPr>
        <w:t>, D. (2008).</w:t>
      </w:r>
      <w:r w:rsidRPr="00BF0D4F">
        <w:rPr>
          <w:rFonts w:asciiTheme="majorBidi" w:eastAsia="Calibri" w:hAnsiTheme="majorBidi" w:cstheme="majorBidi"/>
          <w:lang w:bidi="ar-EG"/>
        </w:rPr>
        <w:t xml:space="preserve"> Variation in physicochemical properties of seed of selected improved varieties of Cowpea as it relates to industrial utilization of the crop. African Journal of Biotechnology, 7(20), 3639–3644</w:t>
      </w:r>
      <w:r w:rsidRPr="00BF0D4F">
        <w:rPr>
          <w:rFonts w:asciiTheme="majorBidi" w:eastAsia="Calibri" w:hAnsiTheme="majorBidi" w:cstheme="majorBidi"/>
          <w:rtl/>
          <w:lang w:bidi="ar-EG"/>
        </w:rPr>
        <w:t>.</w:t>
      </w:r>
    </w:p>
    <w:p w:rsidR="00BF0D4F" w:rsidRPr="00BF0D4F" w:rsidRDefault="00BF0D4F" w:rsidP="00BF0D4F">
      <w:pPr>
        <w:spacing w:after="160" w:line="259" w:lineRule="auto"/>
        <w:ind w:left="720" w:hanging="720"/>
        <w:jc w:val="both"/>
        <w:rPr>
          <w:rFonts w:asciiTheme="majorBidi" w:eastAsia="Calibri" w:hAnsiTheme="majorBidi" w:cstheme="majorBidi"/>
        </w:rPr>
      </w:pPr>
      <w:proofErr w:type="spellStart"/>
      <w:r w:rsidRPr="00BF0D4F">
        <w:rPr>
          <w:rFonts w:asciiTheme="majorBidi" w:eastAsia="Calibri" w:hAnsiTheme="majorBidi" w:cstheme="majorBidi"/>
          <w:b/>
          <w:bCs/>
        </w:rPr>
        <w:t>Akhshi</w:t>
      </w:r>
      <w:proofErr w:type="spellEnd"/>
      <w:r w:rsidRPr="00BF0D4F">
        <w:rPr>
          <w:rFonts w:asciiTheme="majorBidi" w:eastAsia="Calibri" w:hAnsiTheme="majorBidi" w:cstheme="majorBidi"/>
          <w:b/>
          <w:bCs/>
        </w:rPr>
        <w:t xml:space="preserve"> N, </w:t>
      </w:r>
      <w:proofErr w:type="spellStart"/>
      <w:r w:rsidRPr="00BF0D4F">
        <w:rPr>
          <w:rFonts w:asciiTheme="majorBidi" w:eastAsia="Calibri" w:hAnsiTheme="majorBidi" w:cstheme="majorBidi"/>
          <w:b/>
          <w:bCs/>
        </w:rPr>
        <w:t>Kianoosh</w:t>
      </w:r>
      <w:proofErr w:type="spellEnd"/>
      <w:r w:rsidRPr="00BF0D4F">
        <w:rPr>
          <w:rFonts w:asciiTheme="majorBidi" w:eastAsia="Calibri" w:hAnsiTheme="majorBidi" w:cstheme="majorBidi"/>
          <w:b/>
          <w:bCs/>
        </w:rPr>
        <w:t xml:space="preserve"> C, </w:t>
      </w:r>
      <w:proofErr w:type="spellStart"/>
      <w:r w:rsidRPr="00BF0D4F">
        <w:rPr>
          <w:rFonts w:asciiTheme="majorBidi" w:eastAsia="Calibri" w:hAnsiTheme="majorBidi" w:cstheme="majorBidi"/>
          <w:b/>
          <w:bCs/>
        </w:rPr>
        <w:t>Hadi</w:t>
      </w:r>
      <w:proofErr w:type="spellEnd"/>
      <w:r w:rsidRPr="00BF0D4F">
        <w:rPr>
          <w:rFonts w:asciiTheme="majorBidi" w:eastAsia="Calibri" w:hAnsiTheme="majorBidi" w:cstheme="majorBidi"/>
          <w:b/>
          <w:bCs/>
        </w:rPr>
        <w:t xml:space="preserve"> A, </w:t>
      </w:r>
      <w:proofErr w:type="spellStart"/>
      <w:r w:rsidRPr="00BF0D4F">
        <w:rPr>
          <w:rFonts w:asciiTheme="majorBidi" w:eastAsia="Calibri" w:hAnsiTheme="majorBidi" w:cstheme="majorBidi"/>
          <w:b/>
          <w:bCs/>
        </w:rPr>
        <w:t>Farhad</w:t>
      </w:r>
      <w:proofErr w:type="spellEnd"/>
      <w:r w:rsidRPr="00BF0D4F">
        <w:rPr>
          <w:rFonts w:asciiTheme="majorBidi" w:eastAsia="Calibri" w:hAnsiTheme="majorBidi" w:cstheme="majorBidi"/>
          <w:b/>
          <w:bCs/>
        </w:rPr>
        <w:t xml:space="preserve"> NF (2014).</w:t>
      </w:r>
      <w:r w:rsidRPr="00BF0D4F">
        <w:rPr>
          <w:rFonts w:asciiTheme="majorBidi" w:eastAsia="Calibri" w:hAnsiTheme="majorBidi" w:cstheme="majorBidi"/>
        </w:rPr>
        <w:t>Generation mean analysis to estimate genetic parameters for morphological traits in common bean (</w:t>
      </w:r>
      <w:proofErr w:type="spellStart"/>
      <w:r w:rsidRPr="00BF0D4F">
        <w:rPr>
          <w:rFonts w:asciiTheme="majorBidi" w:eastAsia="Calibri" w:hAnsiTheme="majorBidi" w:cstheme="majorBidi"/>
        </w:rPr>
        <w:t>Phaseolus</w:t>
      </w:r>
      <w:proofErr w:type="spellEnd"/>
      <w:r w:rsidRPr="00BF0D4F">
        <w:rPr>
          <w:rFonts w:asciiTheme="majorBidi" w:eastAsia="Calibri" w:hAnsiTheme="majorBidi" w:cstheme="majorBidi"/>
        </w:rPr>
        <w:t xml:space="preserve"> vulgaris L.). Journal of Biodiversity and Environmental Sciences. 4 (3): 254–257.</w:t>
      </w:r>
    </w:p>
    <w:p w:rsidR="00BF0D4F" w:rsidRPr="00BF0D4F" w:rsidRDefault="00BF0D4F" w:rsidP="00BF0D4F">
      <w:pPr>
        <w:spacing w:after="160" w:line="259" w:lineRule="auto"/>
        <w:ind w:left="720" w:hanging="720"/>
        <w:jc w:val="both"/>
        <w:rPr>
          <w:rFonts w:asciiTheme="majorBidi" w:eastAsia="Calibri" w:hAnsiTheme="majorBidi" w:cstheme="majorBidi"/>
          <w:lang w:bidi="ar-EG"/>
        </w:rPr>
      </w:pPr>
      <w:r w:rsidRPr="00BF0D4F">
        <w:rPr>
          <w:rFonts w:asciiTheme="majorBidi" w:eastAsia="Calibri" w:hAnsiTheme="majorBidi" w:cstheme="majorBidi"/>
          <w:b/>
          <w:bCs/>
          <w:lang w:bidi="ar-EG"/>
        </w:rPr>
        <w:t xml:space="preserve">Ali ML, </w:t>
      </w:r>
      <w:proofErr w:type="spellStart"/>
      <w:r w:rsidRPr="00BF0D4F">
        <w:rPr>
          <w:rFonts w:asciiTheme="majorBidi" w:eastAsia="Calibri" w:hAnsiTheme="majorBidi" w:cstheme="majorBidi"/>
          <w:b/>
          <w:bCs/>
          <w:lang w:bidi="ar-EG"/>
        </w:rPr>
        <w:t>Rajewski</w:t>
      </w:r>
      <w:proofErr w:type="spellEnd"/>
      <w:r w:rsidRPr="00BF0D4F">
        <w:rPr>
          <w:rFonts w:asciiTheme="majorBidi" w:eastAsia="Calibri" w:hAnsiTheme="majorBidi" w:cstheme="majorBidi"/>
          <w:b/>
          <w:bCs/>
          <w:lang w:bidi="ar-EG"/>
        </w:rPr>
        <w:t xml:space="preserve"> JF, </w:t>
      </w:r>
      <w:proofErr w:type="spellStart"/>
      <w:r w:rsidRPr="00BF0D4F">
        <w:rPr>
          <w:rFonts w:asciiTheme="majorBidi" w:eastAsia="Calibri" w:hAnsiTheme="majorBidi" w:cstheme="majorBidi"/>
          <w:b/>
          <w:bCs/>
          <w:lang w:bidi="ar-EG"/>
        </w:rPr>
        <w:t>Baenziger</w:t>
      </w:r>
      <w:proofErr w:type="spellEnd"/>
      <w:r w:rsidRPr="00BF0D4F">
        <w:rPr>
          <w:rFonts w:asciiTheme="majorBidi" w:eastAsia="Calibri" w:hAnsiTheme="majorBidi" w:cstheme="majorBidi"/>
          <w:b/>
          <w:bCs/>
          <w:lang w:bidi="ar-EG"/>
        </w:rPr>
        <w:t xml:space="preserve"> PS, K. S. Gill; K. M. Eskridge and </w:t>
      </w:r>
      <w:proofErr w:type="spellStart"/>
      <w:r w:rsidRPr="00BF0D4F">
        <w:rPr>
          <w:rFonts w:asciiTheme="majorBidi" w:eastAsia="Calibri" w:hAnsiTheme="majorBidi" w:cstheme="majorBidi"/>
          <w:b/>
          <w:bCs/>
          <w:lang w:bidi="ar-EG"/>
        </w:rPr>
        <w:t>Dweikat</w:t>
      </w:r>
      <w:proofErr w:type="spellEnd"/>
      <w:r w:rsidRPr="00BF0D4F">
        <w:rPr>
          <w:rFonts w:asciiTheme="majorBidi" w:eastAsia="Calibri" w:hAnsiTheme="majorBidi" w:cstheme="majorBidi"/>
          <w:b/>
          <w:bCs/>
          <w:lang w:bidi="ar-EG"/>
        </w:rPr>
        <w:t xml:space="preserve"> L (2008).</w:t>
      </w:r>
      <w:r w:rsidRPr="00BF0D4F">
        <w:rPr>
          <w:rFonts w:asciiTheme="majorBidi" w:eastAsia="Calibri" w:hAnsiTheme="majorBidi" w:cstheme="majorBidi"/>
          <w:lang w:bidi="ar-EG"/>
        </w:rPr>
        <w:t xml:space="preserve"> Assessment of genetic diversity and relationship among a collection of US sweet sorghum germplasm by SSR markers. Molecular Breeding. 21(4): 497–509. </w:t>
      </w:r>
    </w:p>
    <w:p w:rsidR="00BF0D4F" w:rsidRPr="00BF0D4F" w:rsidRDefault="00BF0D4F" w:rsidP="00BF0D4F">
      <w:pPr>
        <w:spacing w:after="160" w:line="259" w:lineRule="auto"/>
        <w:ind w:left="720" w:hanging="720"/>
        <w:jc w:val="both"/>
        <w:rPr>
          <w:rFonts w:asciiTheme="majorBidi" w:eastAsia="Calibri" w:hAnsiTheme="majorBidi" w:cstheme="majorBidi"/>
          <w:lang w:bidi="ar-EG"/>
        </w:rPr>
      </w:pPr>
      <w:proofErr w:type="spellStart"/>
      <w:r w:rsidRPr="00BF0D4F">
        <w:rPr>
          <w:rFonts w:asciiTheme="majorBidi" w:eastAsia="Calibri" w:hAnsiTheme="majorBidi" w:cstheme="majorBidi"/>
          <w:b/>
          <w:bCs/>
          <w:lang w:bidi="ar-EG"/>
        </w:rPr>
        <w:t>Alidu</w:t>
      </w:r>
      <w:proofErr w:type="spellEnd"/>
      <w:r w:rsidRPr="00BF0D4F">
        <w:rPr>
          <w:rFonts w:asciiTheme="majorBidi" w:eastAsia="Calibri" w:hAnsiTheme="majorBidi" w:cstheme="majorBidi"/>
          <w:b/>
          <w:bCs/>
          <w:lang w:bidi="ar-EG"/>
        </w:rPr>
        <w:t xml:space="preserve"> MS, Asante IK Mensah HK (2020).</w:t>
      </w:r>
      <w:r w:rsidRPr="00BF0D4F">
        <w:rPr>
          <w:rFonts w:asciiTheme="majorBidi" w:eastAsia="Calibri" w:hAnsiTheme="majorBidi" w:cstheme="majorBidi"/>
          <w:lang w:bidi="ar-EG"/>
        </w:rPr>
        <w:t xml:space="preserve"> Evaluation of nutritional and phytochemical variability of cowpea Recombinant Inbred Lines under contrasting soil moisture conditions in the Guinea and Sudan Savanna Agro-ecologies. </w:t>
      </w:r>
      <w:proofErr w:type="spellStart"/>
      <w:r w:rsidRPr="00BF0D4F">
        <w:rPr>
          <w:rFonts w:asciiTheme="majorBidi" w:eastAsia="Calibri" w:hAnsiTheme="majorBidi" w:cstheme="majorBidi"/>
          <w:lang w:bidi="ar-EG"/>
        </w:rPr>
        <w:t>Heliyon</w:t>
      </w:r>
      <w:proofErr w:type="spellEnd"/>
      <w:r w:rsidRPr="00BF0D4F">
        <w:rPr>
          <w:rFonts w:asciiTheme="majorBidi" w:eastAsia="Calibri" w:hAnsiTheme="majorBidi" w:cstheme="majorBidi"/>
          <w:lang w:bidi="ar-EG"/>
        </w:rPr>
        <w:t>. 6 (2): 1-10.</w:t>
      </w:r>
    </w:p>
    <w:p w:rsidR="00BF0D4F" w:rsidRPr="00BF0D4F" w:rsidRDefault="00BF0D4F" w:rsidP="00BF0D4F">
      <w:pPr>
        <w:spacing w:after="160" w:line="259" w:lineRule="auto"/>
        <w:ind w:left="720" w:hanging="720"/>
        <w:jc w:val="both"/>
        <w:rPr>
          <w:rFonts w:asciiTheme="majorBidi" w:eastAsia="Calibri" w:hAnsiTheme="majorBidi" w:cstheme="majorBidi"/>
          <w:lang w:bidi="ar-EG"/>
        </w:rPr>
      </w:pPr>
      <w:r w:rsidRPr="00BF0D4F">
        <w:rPr>
          <w:rFonts w:asciiTheme="majorBidi" w:eastAsia="Calibri" w:hAnsiTheme="majorBidi" w:cstheme="majorBidi"/>
          <w:b/>
          <w:bCs/>
          <w:lang w:bidi="ar-EG"/>
        </w:rPr>
        <w:t>AOAC (2000).</w:t>
      </w:r>
      <w:r w:rsidRPr="00BF0D4F">
        <w:rPr>
          <w:rFonts w:asciiTheme="majorBidi" w:eastAsia="Calibri" w:hAnsiTheme="majorBidi" w:cstheme="majorBidi"/>
          <w:lang w:bidi="ar-EG"/>
        </w:rPr>
        <w:t xml:space="preserve"> Official Methods of Analysis. Association of Official Analytical Chemists. Washington D.C., 16th Edition. pp 223- 225, 992-995</w:t>
      </w:r>
      <w:r w:rsidRPr="00BF0D4F">
        <w:rPr>
          <w:rFonts w:asciiTheme="majorBidi" w:eastAsia="Calibri" w:hAnsiTheme="majorBidi" w:cstheme="majorBidi"/>
          <w:rtl/>
          <w:lang w:bidi="ar-EG"/>
        </w:rPr>
        <w:t>.</w:t>
      </w:r>
    </w:p>
    <w:p w:rsidR="00BF0D4F" w:rsidRPr="00BF0D4F" w:rsidRDefault="00BF0D4F" w:rsidP="00BF0D4F">
      <w:pPr>
        <w:spacing w:after="160" w:line="259" w:lineRule="auto"/>
        <w:ind w:left="720" w:hanging="720"/>
        <w:jc w:val="both"/>
        <w:rPr>
          <w:rFonts w:asciiTheme="majorBidi" w:eastAsia="Calibri" w:hAnsiTheme="majorBidi" w:cstheme="majorBidi"/>
        </w:rPr>
      </w:pPr>
      <w:r w:rsidRPr="00BF0D4F">
        <w:rPr>
          <w:rFonts w:asciiTheme="majorBidi" w:eastAsia="Calibri" w:hAnsiTheme="majorBidi" w:cstheme="majorBidi"/>
          <w:b/>
          <w:bCs/>
        </w:rPr>
        <w:t>Bennet-</w:t>
      </w:r>
      <w:proofErr w:type="spellStart"/>
      <w:r w:rsidRPr="00BF0D4F">
        <w:rPr>
          <w:rFonts w:asciiTheme="majorBidi" w:eastAsia="Calibri" w:hAnsiTheme="majorBidi" w:cstheme="majorBidi"/>
          <w:b/>
          <w:bCs/>
        </w:rPr>
        <w:t>Lartey</w:t>
      </w:r>
      <w:proofErr w:type="spellEnd"/>
      <w:r w:rsidRPr="00BF0D4F">
        <w:rPr>
          <w:rFonts w:asciiTheme="majorBidi" w:eastAsia="Calibri" w:hAnsiTheme="majorBidi" w:cstheme="majorBidi"/>
          <w:b/>
          <w:bCs/>
        </w:rPr>
        <w:t xml:space="preserve"> S. O. and </w:t>
      </w:r>
      <w:proofErr w:type="spellStart"/>
      <w:r w:rsidRPr="00BF0D4F">
        <w:rPr>
          <w:rFonts w:asciiTheme="majorBidi" w:eastAsia="Calibri" w:hAnsiTheme="majorBidi" w:cstheme="majorBidi"/>
          <w:b/>
          <w:bCs/>
        </w:rPr>
        <w:t>Ofori</w:t>
      </w:r>
      <w:proofErr w:type="spellEnd"/>
      <w:r w:rsidRPr="00BF0D4F">
        <w:rPr>
          <w:rFonts w:asciiTheme="majorBidi" w:eastAsia="Calibri" w:hAnsiTheme="majorBidi" w:cstheme="majorBidi"/>
          <w:b/>
          <w:bCs/>
        </w:rPr>
        <w:t xml:space="preserve"> I. 1999.</w:t>
      </w:r>
      <w:r w:rsidRPr="00BF0D4F">
        <w:rPr>
          <w:rFonts w:asciiTheme="majorBidi" w:eastAsia="Calibri" w:hAnsiTheme="majorBidi" w:cstheme="majorBidi"/>
        </w:rPr>
        <w:t xml:space="preserve"> Variability </w:t>
      </w:r>
      <w:proofErr w:type="spellStart"/>
      <w:r w:rsidRPr="00BF0D4F">
        <w:rPr>
          <w:rFonts w:asciiTheme="majorBidi" w:eastAsia="Calibri" w:hAnsiTheme="majorBidi" w:cstheme="majorBidi"/>
        </w:rPr>
        <w:t>studiesin</w:t>
      </w:r>
      <w:proofErr w:type="spellEnd"/>
      <w:r w:rsidRPr="00BF0D4F">
        <w:rPr>
          <w:rFonts w:asciiTheme="majorBidi" w:eastAsia="Calibri" w:hAnsiTheme="majorBidi" w:cstheme="majorBidi"/>
        </w:rPr>
        <w:t xml:space="preserve"> some qualitative characters of cowpea (</w:t>
      </w:r>
      <w:proofErr w:type="spellStart"/>
      <w:r w:rsidRPr="00BF0D4F">
        <w:rPr>
          <w:rFonts w:asciiTheme="majorBidi" w:eastAsia="Calibri" w:hAnsiTheme="majorBidi" w:cstheme="majorBidi"/>
        </w:rPr>
        <w:t>Vignaunguiculata</w:t>
      </w:r>
      <w:proofErr w:type="spellEnd"/>
      <w:r w:rsidRPr="00BF0D4F">
        <w:rPr>
          <w:rFonts w:asciiTheme="majorBidi" w:eastAsia="Calibri" w:hAnsiTheme="majorBidi" w:cstheme="majorBidi"/>
        </w:rPr>
        <w:t xml:space="preserve"> (L.) </w:t>
      </w:r>
      <w:proofErr w:type="spellStart"/>
      <w:r w:rsidRPr="00BF0D4F">
        <w:rPr>
          <w:rFonts w:asciiTheme="majorBidi" w:eastAsia="Calibri" w:hAnsiTheme="majorBidi" w:cstheme="majorBidi"/>
        </w:rPr>
        <w:t>Walp</w:t>
      </w:r>
      <w:proofErr w:type="spellEnd"/>
      <w:r w:rsidRPr="00BF0D4F">
        <w:rPr>
          <w:rFonts w:asciiTheme="majorBidi" w:eastAsia="Calibri" w:hAnsiTheme="majorBidi" w:cstheme="majorBidi"/>
        </w:rPr>
        <w:t xml:space="preserve">) accessions from four </w:t>
      </w:r>
      <w:proofErr w:type="spellStart"/>
      <w:r w:rsidRPr="00BF0D4F">
        <w:rPr>
          <w:rFonts w:asciiTheme="majorBidi" w:eastAsia="Calibri" w:hAnsiTheme="majorBidi" w:cstheme="majorBidi"/>
        </w:rPr>
        <w:t>cowpeagrowingregions</w:t>
      </w:r>
      <w:proofErr w:type="spellEnd"/>
      <w:r w:rsidRPr="00BF0D4F">
        <w:rPr>
          <w:rFonts w:asciiTheme="majorBidi" w:eastAsia="Calibri" w:hAnsiTheme="majorBidi" w:cstheme="majorBidi"/>
        </w:rPr>
        <w:t xml:space="preserve"> of Ghana. Ghana J. Agric. Sci. 32: 3-9.</w:t>
      </w:r>
    </w:p>
    <w:p w:rsidR="00BF0D4F" w:rsidRPr="00BF0D4F" w:rsidRDefault="00BF0D4F" w:rsidP="00BF0D4F">
      <w:pPr>
        <w:spacing w:after="160" w:line="259" w:lineRule="auto"/>
        <w:ind w:left="720" w:hanging="720"/>
        <w:jc w:val="both"/>
        <w:rPr>
          <w:rFonts w:asciiTheme="majorBidi" w:eastAsia="Calibri" w:hAnsiTheme="majorBidi" w:cstheme="majorBidi"/>
        </w:rPr>
      </w:pPr>
      <w:proofErr w:type="spellStart"/>
      <w:r w:rsidRPr="00BF0D4F">
        <w:rPr>
          <w:rFonts w:asciiTheme="majorBidi" w:eastAsia="Calibri" w:hAnsiTheme="majorBidi" w:cstheme="majorBidi"/>
          <w:b/>
          <w:bCs/>
        </w:rPr>
        <w:t>Bozokalfa</w:t>
      </w:r>
      <w:proofErr w:type="spellEnd"/>
      <w:r w:rsidRPr="00BF0D4F">
        <w:rPr>
          <w:rFonts w:asciiTheme="majorBidi" w:eastAsia="Calibri" w:hAnsiTheme="majorBidi" w:cstheme="majorBidi"/>
          <w:b/>
          <w:bCs/>
        </w:rPr>
        <w:t xml:space="preserve">  M.K., </w:t>
      </w:r>
      <w:proofErr w:type="spellStart"/>
      <w:r w:rsidRPr="00BF0D4F">
        <w:rPr>
          <w:rFonts w:asciiTheme="majorBidi" w:eastAsia="Calibri" w:hAnsiTheme="majorBidi" w:cstheme="majorBidi"/>
          <w:b/>
          <w:bCs/>
        </w:rPr>
        <w:t>Asciogul,T.K</w:t>
      </w:r>
      <w:proofErr w:type="spellEnd"/>
      <w:r w:rsidRPr="00BF0D4F">
        <w:rPr>
          <w:rFonts w:asciiTheme="majorBidi" w:eastAsia="Calibri" w:hAnsiTheme="majorBidi" w:cstheme="majorBidi"/>
          <w:b/>
          <w:bCs/>
        </w:rPr>
        <w:t xml:space="preserve">., </w:t>
      </w:r>
      <w:proofErr w:type="spellStart"/>
      <w:r w:rsidRPr="00BF0D4F">
        <w:rPr>
          <w:rFonts w:asciiTheme="majorBidi" w:eastAsia="Calibri" w:hAnsiTheme="majorBidi" w:cstheme="majorBidi"/>
          <w:b/>
          <w:bCs/>
        </w:rPr>
        <w:t>Eşiyok</w:t>
      </w:r>
      <w:proofErr w:type="spellEnd"/>
      <w:r w:rsidRPr="00BF0D4F">
        <w:rPr>
          <w:rFonts w:asciiTheme="majorBidi" w:eastAsia="Calibri" w:hAnsiTheme="majorBidi" w:cstheme="majorBidi"/>
          <w:b/>
          <w:bCs/>
        </w:rPr>
        <w:t>, D. (2011).</w:t>
      </w:r>
      <w:r w:rsidRPr="00BF0D4F">
        <w:rPr>
          <w:rFonts w:asciiTheme="majorBidi" w:eastAsia="Calibri" w:hAnsiTheme="majorBidi" w:cstheme="majorBidi"/>
        </w:rPr>
        <w:t xml:space="preserve"> Genetic diversity of farmer-preferred cowpea (</w:t>
      </w:r>
      <w:proofErr w:type="spellStart"/>
      <w:r w:rsidRPr="00BF0D4F">
        <w:rPr>
          <w:rFonts w:asciiTheme="majorBidi" w:eastAsia="Calibri" w:hAnsiTheme="majorBidi" w:cstheme="majorBidi"/>
        </w:rPr>
        <w:t>Vigna</w:t>
      </w:r>
      <w:proofErr w:type="spellEnd"/>
      <w:r w:rsidRPr="00BF0D4F">
        <w:rPr>
          <w:rFonts w:asciiTheme="majorBidi" w:eastAsia="Calibri" w:hAnsiTheme="majorBidi" w:cstheme="majorBidi"/>
        </w:rPr>
        <w:t xml:space="preserve"> </w:t>
      </w:r>
      <w:proofErr w:type="spellStart"/>
      <w:r w:rsidRPr="00BF0D4F">
        <w:rPr>
          <w:rFonts w:asciiTheme="majorBidi" w:eastAsia="Calibri" w:hAnsiTheme="majorBidi" w:cstheme="majorBidi"/>
        </w:rPr>
        <w:t>unguiculata</w:t>
      </w:r>
      <w:proofErr w:type="spellEnd"/>
      <w:r w:rsidRPr="00BF0D4F">
        <w:rPr>
          <w:rFonts w:asciiTheme="majorBidi" w:eastAsia="Calibri" w:hAnsiTheme="majorBidi" w:cstheme="majorBidi"/>
        </w:rPr>
        <w:t xml:space="preserve"> L. </w:t>
      </w:r>
      <w:proofErr w:type="spellStart"/>
      <w:r w:rsidRPr="00BF0D4F">
        <w:rPr>
          <w:rFonts w:asciiTheme="majorBidi" w:eastAsia="Calibri" w:hAnsiTheme="majorBidi" w:cstheme="majorBidi"/>
        </w:rPr>
        <w:t>walp</w:t>
      </w:r>
      <w:proofErr w:type="spellEnd"/>
      <w:r w:rsidRPr="00BF0D4F">
        <w:rPr>
          <w:rFonts w:asciiTheme="majorBidi" w:eastAsia="Calibri" w:hAnsiTheme="majorBidi" w:cstheme="majorBidi"/>
        </w:rPr>
        <w:t xml:space="preserve">) landraces in Turkey and evaluation of their relationships based on </w:t>
      </w:r>
      <w:proofErr w:type="spellStart"/>
      <w:r w:rsidRPr="00BF0D4F">
        <w:rPr>
          <w:rFonts w:asciiTheme="majorBidi" w:eastAsia="Calibri" w:hAnsiTheme="majorBidi" w:cstheme="majorBidi"/>
        </w:rPr>
        <w:t>agromorphological</w:t>
      </w:r>
      <w:proofErr w:type="spellEnd"/>
      <w:r w:rsidRPr="00BF0D4F">
        <w:rPr>
          <w:rFonts w:asciiTheme="majorBidi" w:eastAsia="Calibri" w:hAnsiTheme="majorBidi" w:cstheme="majorBidi"/>
        </w:rPr>
        <w:t xml:space="preserve"> traits. Genetika.49 (3): 935- 957.</w:t>
      </w:r>
    </w:p>
    <w:p w:rsidR="00BF0D4F" w:rsidRPr="00BF0D4F" w:rsidRDefault="00BF0D4F" w:rsidP="00BF0D4F">
      <w:pPr>
        <w:spacing w:after="160" w:line="259" w:lineRule="auto"/>
        <w:ind w:left="720" w:hanging="720"/>
        <w:jc w:val="both"/>
        <w:rPr>
          <w:rFonts w:asciiTheme="majorBidi" w:eastAsia="Calibri" w:hAnsiTheme="majorBidi" w:cstheme="majorBidi"/>
        </w:rPr>
      </w:pPr>
      <w:proofErr w:type="spellStart"/>
      <w:r w:rsidRPr="00BF0D4F">
        <w:rPr>
          <w:rFonts w:asciiTheme="majorBidi" w:eastAsia="Calibri" w:hAnsiTheme="majorBidi" w:cstheme="majorBidi"/>
          <w:b/>
          <w:bCs/>
        </w:rPr>
        <w:t>Chipeta</w:t>
      </w:r>
      <w:proofErr w:type="spellEnd"/>
      <w:r w:rsidRPr="00BF0D4F">
        <w:rPr>
          <w:rFonts w:asciiTheme="majorBidi" w:eastAsia="Calibri" w:hAnsiTheme="majorBidi" w:cstheme="majorBidi"/>
          <w:b/>
          <w:bCs/>
        </w:rPr>
        <w:t xml:space="preserve"> M </w:t>
      </w:r>
      <w:proofErr w:type="spellStart"/>
      <w:r w:rsidRPr="00BF0D4F">
        <w:rPr>
          <w:rFonts w:asciiTheme="majorBidi" w:eastAsia="Calibri" w:hAnsiTheme="majorBidi" w:cstheme="majorBidi"/>
          <w:b/>
          <w:bCs/>
        </w:rPr>
        <w:t>M</w:t>
      </w:r>
      <w:proofErr w:type="spellEnd"/>
      <w:r w:rsidRPr="00BF0D4F">
        <w:rPr>
          <w:rFonts w:asciiTheme="majorBidi" w:eastAsia="Calibri" w:hAnsiTheme="majorBidi" w:cstheme="majorBidi"/>
          <w:b/>
          <w:bCs/>
        </w:rPr>
        <w:t>.,</w:t>
      </w:r>
      <w:bookmarkStart w:id="0" w:name="_GoBack"/>
      <w:bookmarkEnd w:id="0"/>
      <w:r w:rsidRPr="00BF0D4F">
        <w:rPr>
          <w:rFonts w:asciiTheme="majorBidi" w:eastAsia="Calibri" w:hAnsiTheme="majorBidi" w:cstheme="majorBidi"/>
          <w:b/>
          <w:bCs/>
        </w:rPr>
        <w:t xml:space="preserve"> </w:t>
      </w:r>
      <w:proofErr w:type="spellStart"/>
      <w:r w:rsidRPr="00BF0D4F">
        <w:rPr>
          <w:rFonts w:asciiTheme="majorBidi" w:eastAsia="Calibri" w:hAnsiTheme="majorBidi" w:cstheme="majorBidi"/>
          <w:b/>
          <w:bCs/>
        </w:rPr>
        <w:t>Esnart</w:t>
      </w:r>
      <w:proofErr w:type="spellEnd"/>
      <w:r w:rsidRPr="00BF0D4F">
        <w:rPr>
          <w:rFonts w:asciiTheme="majorBidi" w:eastAsia="Calibri" w:hAnsiTheme="majorBidi" w:cstheme="majorBidi"/>
          <w:b/>
          <w:bCs/>
        </w:rPr>
        <w:t xml:space="preserve"> N. Y., John K. , </w:t>
      </w:r>
      <w:proofErr w:type="spellStart"/>
      <w:r w:rsidRPr="00BF0D4F">
        <w:rPr>
          <w:rFonts w:asciiTheme="majorBidi" w:eastAsia="Calibri" w:hAnsiTheme="majorBidi" w:cstheme="majorBidi"/>
          <w:b/>
          <w:bCs/>
        </w:rPr>
        <w:t>Mussa</w:t>
      </w:r>
      <w:proofErr w:type="spellEnd"/>
      <w:r w:rsidRPr="00BF0D4F">
        <w:rPr>
          <w:rFonts w:asciiTheme="majorBidi" w:eastAsia="Calibri" w:hAnsiTheme="majorBidi" w:cstheme="majorBidi"/>
          <w:b/>
          <w:bCs/>
        </w:rPr>
        <w:t xml:space="preserve"> T. , </w:t>
      </w:r>
      <w:proofErr w:type="spellStart"/>
      <w:r w:rsidRPr="00BF0D4F">
        <w:rPr>
          <w:rFonts w:asciiTheme="majorBidi" w:eastAsia="Calibri" w:hAnsiTheme="majorBidi" w:cstheme="majorBidi"/>
          <w:b/>
          <w:bCs/>
        </w:rPr>
        <w:t>Henriques</w:t>
      </w:r>
      <w:proofErr w:type="spellEnd"/>
      <w:r w:rsidRPr="00BF0D4F">
        <w:rPr>
          <w:rFonts w:asciiTheme="majorBidi" w:eastAsia="Calibri" w:hAnsiTheme="majorBidi" w:cstheme="majorBidi"/>
          <w:b/>
          <w:bCs/>
        </w:rPr>
        <w:t xml:space="preserve"> C.(2024).</w:t>
      </w:r>
      <w:r w:rsidRPr="00BF0D4F">
        <w:rPr>
          <w:rFonts w:asciiTheme="majorBidi" w:eastAsia="Calibri" w:hAnsiTheme="majorBidi" w:cstheme="majorBidi"/>
        </w:rPr>
        <w:t xml:space="preserve"> Evaluation and identification of high yielding and stable cowpea genotypes using GGE </w:t>
      </w:r>
      <w:proofErr w:type="spellStart"/>
      <w:r w:rsidRPr="00BF0D4F">
        <w:rPr>
          <w:rFonts w:asciiTheme="majorBidi" w:eastAsia="Calibri" w:hAnsiTheme="majorBidi" w:cstheme="majorBidi"/>
        </w:rPr>
        <w:t>biplot</w:t>
      </w:r>
      <w:proofErr w:type="spellEnd"/>
      <w:r w:rsidRPr="00BF0D4F">
        <w:rPr>
          <w:rFonts w:asciiTheme="majorBidi" w:eastAsia="Calibri" w:hAnsiTheme="majorBidi" w:cstheme="majorBidi"/>
        </w:rPr>
        <w:t xml:space="preserve"> and joint regression analysis for varietal development in East and Southern Africa. Journal of Agriculture and Food Research 18 (2024) 101456.</w:t>
      </w:r>
    </w:p>
    <w:p w:rsidR="00BF0D4F" w:rsidRPr="00BF0D4F" w:rsidRDefault="00BF0D4F" w:rsidP="00BF0D4F">
      <w:pPr>
        <w:spacing w:after="160" w:line="259" w:lineRule="auto"/>
        <w:ind w:left="720" w:hanging="720"/>
        <w:jc w:val="both"/>
        <w:rPr>
          <w:rFonts w:asciiTheme="majorBidi" w:eastAsia="Calibri" w:hAnsiTheme="majorBidi" w:cstheme="majorBidi"/>
          <w:lang w:bidi="ar-EG"/>
        </w:rPr>
      </w:pPr>
      <w:r w:rsidRPr="00BF0D4F">
        <w:rPr>
          <w:rFonts w:asciiTheme="majorBidi" w:eastAsia="Calibri" w:hAnsiTheme="majorBidi" w:cstheme="majorBidi"/>
          <w:b/>
          <w:bCs/>
          <w:lang w:bidi="ar-EG"/>
        </w:rPr>
        <w:t xml:space="preserve">EL </w:t>
      </w:r>
      <w:proofErr w:type="spellStart"/>
      <w:r w:rsidRPr="00BF0D4F">
        <w:rPr>
          <w:rFonts w:asciiTheme="majorBidi" w:eastAsia="Calibri" w:hAnsiTheme="majorBidi" w:cstheme="majorBidi"/>
          <w:b/>
          <w:bCs/>
          <w:lang w:bidi="ar-EG"/>
        </w:rPr>
        <w:t>Hamzaoui</w:t>
      </w:r>
      <w:proofErr w:type="spellEnd"/>
      <w:r w:rsidRPr="00BF0D4F">
        <w:rPr>
          <w:rFonts w:asciiTheme="majorBidi" w:eastAsia="Calibri" w:hAnsiTheme="majorBidi" w:cstheme="majorBidi"/>
          <w:b/>
          <w:bCs/>
          <w:lang w:bidi="ar-EG"/>
        </w:rPr>
        <w:t xml:space="preserve">, A., A. </w:t>
      </w:r>
      <w:proofErr w:type="spellStart"/>
      <w:r w:rsidRPr="00BF0D4F">
        <w:rPr>
          <w:rFonts w:asciiTheme="majorBidi" w:eastAsia="Calibri" w:hAnsiTheme="majorBidi" w:cstheme="majorBidi"/>
          <w:b/>
          <w:bCs/>
          <w:lang w:bidi="ar-EG"/>
        </w:rPr>
        <w:t>Oukabli</w:t>
      </w:r>
      <w:proofErr w:type="spellEnd"/>
      <w:r w:rsidRPr="00BF0D4F">
        <w:rPr>
          <w:rFonts w:asciiTheme="majorBidi" w:eastAsia="Calibri" w:hAnsiTheme="majorBidi" w:cstheme="majorBidi"/>
          <w:b/>
          <w:bCs/>
          <w:lang w:bidi="ar-EG"/>
        </w:rPr>
        <w:t xml:space="preserve">, M. </w:t>
      </w:r>
      <w:proofErr w:type="spellStart"/>
      <w:r w:rsidRPr="00BF0D4F">
        <w:rPr>
          <w:rFonts w:asciiTheme="majorBidi" w:eastAsia="Calibri" w:hAnsiTheme="majorBidi" w:cstheme="majorBidi"/>
          <w:b/>
          <w:bCs/>
          <w:lang w:bidi="ar-EG"/>
        </w:rPr>
        <w:t>moummi</w:t>
      </w:r>
      <w:proofErr w:type="spellEnd"/>
      <w:r w:rsidRPr="00BF0D4F">
        <w:rPr>
          <w:rFonts w:asciiTheme="majorBidi" w:eastAsia="Calibri" w:hAnsiTheme="majorBidi" w:cstheme="majorBidi"/>
          <w:b/>
          <w:bCs/>
          <w:lang w:bidi="ar-EG"/>
        </w:rPr>
        <w:t xml:space="preserve"> (2014):</w:t>
      </w:r>
      <w:r w:rsidRPr="00BF0D4F">
        <w:rPr>
          <w:rFonts w:asciiTheme="majorBidi" w:eastAsia="Calibri" w:hAnsiTheme="majorBidi" w:cstheme="majorBidi"/>
          <w:lang w:bidi="ar-EG"/>
        </w:rPr>
        <w:t xml:space="preserve"> Morphological and molecular diversity and genetic structure of Moroccan cultivated almond (</w:t>
      </w:r>
      <w:proofErr w:type="spellStart"/>
      <w:r w:rsidRPr="00BF0D4F">
        <w:rPr>
          <w:rFonts w:asciiTheme="majorBidi" w:eastAsia="Calibri" w:hAnsiTheme="majorBidi" w:cstheme="majorBidi"/>
          <w:lang w:bidi="ar-EG"/>
        </w:rPr>
        <w:t>Prunus</w:t>
      </w:r>
      <w:proofErr w:type="spellEnd"/>
      <w:r w:rsidRPr="00BF0D4F">
        <w:rPr>
          <w:rFonts w:asciiTheme="majorBidi" w:eastAsia="Calibri" w:hAnsiTheme="majorBidi" w:cstheme="majorBidi"/>
          <w:lang w:bidi="ar-EG"/>
        </w:rPr>
        <w:t xml:space="preserve"> </w:t>
      </w:r>
      <w:proofErr w:type="spellStart"/>
      <w:r w:rsidRPr="00BF0D4F">
        <w:rPr>
          <w:rFonts w:asciiTheme="majorBidi" w:eastAsia="Calibri" w:hAnsiTheme="majorBidi" w:cstheme="majorBidi"/>
          <w:lang w:bidi="ar-EG"/>
        </w:rPr>
        <w:t>dulcis</w:t>
      </w:r>
      <w:proofErr w:type="spellEnd"/>
      <w:r w:rsidRPr="00BF0D4F">
        <w:rPr>
          <w:rFonts w:asciiTheme="majorBidi" w:eastAsia="Calibri" w:hAnsiTheme="majorBidi" w:cstheme="majorBidi"/>
          <w:lang w:bidi="ar-EG"/>
        </w:rPr>
        <w:t xml:space="preserve"> Mill.) beside some foreign varieties. Plant Gen. Res. Char. </w:t>
      </w:r>
      <w:proofErr w:type="spellStart"/>
      <w:r w:rsidRPr="00BF0D4F">
        <w:rPr>
          <w:rFonts w:asciiTheme="majorBidi" w:eastAsia="Calibri" w:hAnsiTheme="majorBidi" w:cstheme="majorBidi"/>
          <w:lang w:bidi="ar-EG"/>
        </w:rPr>
        <w:t>Utiliz</w:t>
      </w:r>
      <w:proofErr w:type="spellEnd"/>
      <w:r w:rsidRPr="00BF0D4F">
        <w:rPr>
          <w:rFonts w:asciiTheme="majorBidi" w:eastAsia="Calibri" w:hAnsiTheme="majorBidi" w:cstheme="majorBidi"/>
          <w:lang w:bidi="ar-EG"/>
        </w:rPr>
        <w:t>., 12(3): 308–316.</w:t>
      </w:r>
    </w:p>
    <w:p w:rsidR="00BF0D4F" w:rsidRPr="00BF0D4F" w:rsidRDefault="00BF0D4F" w:rsidP="00BF0D4F">
      <w:pPr>
        <w:spacing w:after="160" w:line="259" w:lineRule="auto"/>
        <w:ind w:left="720" w:hanging="720"/>
        <w:jc w:val="both"/>
        <w:rPr>
          <w:rFonts w:asciiTheme="majorBidi" w:eastAsia="Calibri" w:hAnsiTheme="majorBidi" w:cstheme="majorBidi"/>
          <w:lang w:bidi="ar-EG"/>
        </w:rPr>
      </w:pPr>
      <w:r w:rsidRPr="00BF0D4F">
        <w:rPr>
          <w:rFonts w:asciiTheme="majorBidi" w:eastAsia="Calibri" w:hAnsiTheme="majorBidi" w:cstheme="majorBidi"/>
          <w:b/>
          <w:bCs/>
          <w:lang w:bidi="ar-EG"/>
        </w:rPr>
        <w:t>El-</w:t>
      </w:r>
      <w:proofErr w:type="spellStart"/>
      <w:r w:rsidRPr="00BF0D4F">
        <w:rPr>
          <w:rFonts w:asciiTheme="majorBidi" w:eastAsia="Calibri" w:hAnsiTheme="majorBidi" w:cstheme="majorBidi"/>
          <w:b/>
          <w:bCs/>
          <w:lang w:bidi="ar-EG"/>
        </w:rPr>
        <w:t>Nahrawy</w:t>
      </w:r>
      <w:proofErr w:type="spellEnd"/>
      <w:r w:rsidRPr="00BF0D4F">
        <w:rPr>
          <w:rFonts w:asciiTheme="majorBidi" w:eastAsia="Calibri" w:hAnsiTheme="majorBidi" w:cstheme="majorBidi"/>
          <w:b/>
          <w:bCs/>
          <w:lang w:bidi="ar-EG"/>
        </w:rPr>
        <w:t xml:space="preserve"> </w:t>
      </w:r>
      <w:proofErr w:type="spellStart"/>
      <w:r w:rsidRPr="00BF0D4F">
        <w:rPr>
          <w:rFonts w:asciiTheme="majorBidi" w:eastAsia="Calibri" w:hAnsiTheme="majorBidi" w:cstheme="majorBidi"/>
          <w:b/>
          <w:bCs/>
          <w:lang w:bidi="ar-EG"/>
        </w:rPr>
        <w:t>Shereen</w:t>
      </w:r>
      <w:proofErr w:type="spellEnd"/>
      <w:r w:rsidRPr="00BF0D4F">
        <w:rPr>
          <w:rFonts w:asciiTheme="majorBidi" w:eastAsia="Calibri" w:hAnsiTheme="majorBidi" w:cstheme="majorBidi"/>
          <w:b/>
          <w:bCs/>
          <w:lang w:bidi="ar-EG"/>
        </w:rPr>
        <w:t xml:space="preserve"> M (2018).</w:t>
      </w:r>
      <w:r w:rsidRPr="00BF0D4F">
        <w:rPr>
          <w:rFonts w:asciiTheme="majorBidi" w:eastAsia="Calibri" w:hAnsiTheme="majorBidi" w:cstheme="majorBidi"/>
          <w:lang w:bidi="ar-EG"/>
        </w:rPr>
        <w:t xml:space="preserve"> Agro-Morphological and Genetic Parameters of some Cowpea Genotypes. Alexandria Science Exchange Journal. 39(1):56-64. </w:t>
      </w:r>
    </w:p>
    <w:p w:rsidR="00BF0D4F" w:rsidRPr="00BF0D4F" w:rsidRDefault="00BF0D4F" w:rsidP="00BF0D4F">
      <w:pPr>
        <w:spacing w:after="160" w:line="259" w:lineRule="auto"/>
        <w:ind w:left="720" w:hanging="720"/>
        <w:jc w:val="both"/>
        <w:rPr>
          <w:rFonts w:asciiTheme="majorBidi" w:eastAsia="Calibri" w:hAnsiTheme="majorBidi" w:cstheme="majorBidi"/>
          <w:lang w:bidi="ar-EG"/>
        </w:rPr>
      </w:pPr>
      <w:proofErr w:type="spellStart"/>
      <w:r w:rsidRPr="00BF0D4F">
        <w:rPr>
          <w:rFonts w:asciiTheme="majorBidi" w:eastAsia="Calibri" w:hAnsiTheme="majorBidi" w:cstheme="majorBidi"/>
          <w:b/>
          <w:bCs/>
          <w:lang w:bidi="ar-EG"/>
        </w:rPr>
        <w:t>Elteib</w:t>
      </w:r>
      <w:proofErr w:type="spellEnd"/>
      <w:r w:rsidRPr="00BF0D4F">
        <w:rPr>
          <w:rFonts w:asciiTheme="majorBidi" w:eastAsia="Calibri" w:hAnsiTheme="majorBidi" w:cstheme="majorBidi"/>
          <w:b/>
          <w:bCs/>
          <w:lang w:bidi="ar-EG"/>
        </w:rPr>
        <w:t xml:space="preserve"> AA, and </w:t>
      </w:r>
      <w:proofErr w:type="spellStart"/>
      <w:r w:rsidRPr="00BF0D4F">
        <w:rPr>
          <w:rFonts w:asciiTheme="majorBidi" w:eastAsia="Calibri" w:hAnsiTheme="majorBidi" w:cstheme="majorBidi"/>
          <w:b/>
          <w:bCs/>
          <w:lang w:bidi="ar-EG"/>
        </w:rPr>
        <w:t>Gasim</w:t>
      </w:r>
      <w:proofErr w:type="spellEnd"/>
      <w:r w:rsidRPr="00BF0D4F">
        <w:rPr>
          <w:rFonts w:asciiTheme="majorBidi" w:eastAsia="Calibri" w:hAnsiTheme="majorBidi" w:cstheme="majorBidi"/>
          <w:b/>
          <w:bCs/>
          <w:lang w:bidi="ar-EG"/>
        </w:rPr>
        <w:t xml:space="preserve"> SM (2020).</w:t>
      </w:r>
      <w:r w:rsidRPr="00BF0D4F">
        <w:rPr>
          <w:rFonts w:asciiTheme="majorBidi" w:eastAsia="Calibri" w:hAnsiTheme="majorBidi" w:cstheme="majorBidi"/>
          <w:lang w:bidi="ar-EG"/>
        </w:rPr>
        <w:t xml:space="preserve"> Genetic Diversity in the Semi-Arid Grown Cowpea (L. </w:t>
      </w:r>
      <w:proofErr w:type="spellStart"/>
      <w:r w:rsidRPr="00BF0D4F">
        <w:rPr>
          <w:rFonts w:asciiTheme="majorBidi" w:eastAsia="Calibri" w:hAnsiTheme="majorBidi" w:cstheme="majorBidi"/>
          <w:lang w:bidi="ar-EG"/>
        </w:rPr>
        <w:t>Walp</w:t>
      </w:r>
      <w:proofErr w:type="spellEnd"/>
      <w:r w:rsidRPr="00BF0D4F">
        <w:rPr>
          <w:rFonts w:asciiTheme="majorBidi" w:eastAsia="Calibri" w:hAnsiTheme="majorBidi" w:cstheme="majorBidi"/>
          <w:lang w:bidi="ar-EG"/>
        </w:rPr>
        <w:t xml:space="preserve">) Accessions Using Morphological and Molecular Characterization. Agricultural Sciences. 11, 692-706. </w:t>
      </w:r>
    </w:p>
    <w:p w:rsidR="00BF0D4F" w:rsidRPr="00BF0D4F" w:rsidRDefault="00BF0D4F" w:rsidP="00BF0D4F">
      <w:pPr>
        <w:spacing w:after="160" w:line="259" w:lineRule="auto"/>
        <w:ind w:left="720" w:hanging="720"/>
        <w:jc w:val="both"/>
        <w:rPr>
          <w:rFonts w:asciiTheme="majorBidi" w:eastAsia="Calibri" w:hAnsiTheme="majorBidi" w:cstheme="majorBidi"/>
        </w:rPr>
      </w:pPr>
      <w:proofErr w:type="spellStart"/>
      <w:r w:rsidRPr="00BF0D4F">
        <w:rPr>
          <w:rFonts w:asciiTheme="majorBidi" w:eastAsia="Calibri" w:hAnsiTheme="majorBidi" w:cstheme="majorBidi"/>
          <w:b/>
          <w:bCs/>
        </w:rPr>
        <w:lastRenderedPageBreak/>
        <w:t>Fernandes</w:t>
      </w:r>
      <w:proofErr w:type="spellEnd"/>
      <w:r w:rsidRPr="00BF0D4F">
        <w:rPr>
          <w:rFonts w:asciiTheme="majorBidi" w:eastAsia="Calibri" w:hAnsiTheme="majorBidi" w:cstheme="majorBidi"/>
          <w:b/>
          <w:bCs/>
        </w:rPr>
        <w:t xml:space="preserve"> S. ; D. </w:t>
      </w:r>
      <w:proofErr w:type="spellStart"/>
      <w:r w:rsidRPr="00BF0D4F">
        <w:rPr>
          <w:rFonts w:asciiTheme="majorBidi" w:eastAsia="Calibri" w:hAnsiTheme="majorBidi" w:cstheme="majorBidi"/>
          <w:b/>
          <w:bCs/>
        </w:rPr>
        <w:t>Antônio</w:t>
      </w:r>
      <w:proofErr w:type="spellEnd"/>
      <w:r w:rsidRPr="00BF0D4F">
        <w:rPr>
          <w:rFonts w:asciiTheme="majorBidi" w:eastAsia="Calibri" w:hAnsiTheme="majorBidi" w:cstheme="majorBidi"/>
          <w:b/>
          <w:bCs/>
        </w:rPr>
        <w:t xml:space="preserve">; C. Costa; W.R. Silva and L.S. </w:t>
      </w:r>
      <w:proofErr w:type="spellStart"/>
      <w:r w:rsidRPr="00BF0D4F">
        <w:rPr>
          <w:rFonts w:asciiTheme="majorBidi" w:eastAsia="Calibri" w:hAnsiTheme="majorBidi" w:cstheme="majorBidi"/>
          <w:b/>
          <w:bCs/>
        </w:rPr>
        <w:t>Boiteux</w:t>
      </w:r>
      <w:proofErr w:type="spellEnd"/>
      <w:r w:rsidRPr="00BF0D4F">
        <w:rPr>
          <w:rFonts w:asciiTheme="majorBidi" w:eastAsia="Calibri" w:hAnsiTheme="majorBidi" w:cstheme="majorBidi"/>
          <w:b/>
          <w:bCs/>
        </w:rPr>
        <w:t xml:space="preserve"> (2012). </w:t>
      </w:r>
      <w:r w:rsidRPr="00BF0D4F">
        <w:rPr>
          <w:rFonts w:asciiTheme="majorBidi" w:eastAsia="Calibri" w:hAnsiTheme="majorBidi" w:cstheme="majorBidi"/>
        </w:rPr>
        <w:t>Genetic analysis of total seed protein content in two cowpea crosses. Crop Sci. 52 (6): 2501–2506.</w:t>
      </w:r>
    </w:p>
    <w:p w:rsidR="00BF0D4F" w:rsidRPr="00BF0D4F" w:rsidRDefault="00BF0D4F" w:rsidP="00BF0D4F">
      <w:pPr>
        <w:spacing w:after="160" w:line="259" w:lineRule="auto"/>
        <w:ind w:left="720" w:hanging="720"/>
        <w:jc w:val="both"/>
        <w:rPr>
          <w:rFonts w:asciiTheme="majorBidi" w:eastAsia="Calibri" w:hAnsiTheme="majorBidi" w:cstheme="majorBidi"/>
          <w:lang w:bidi="ar-EG"/>
        </w:rPr>
      </w:pPr>
      <w:r w:rsidRPr="00BF0D4F">
        <w:rPr>
          <w:rFonts w:asciiTheme="majorBidi" w:eastAsia="Calibri" w:hAnsiTheme="majorBidi" w:cstheme="majorBidi"/>
          <w:b/>
          <w:bCs/>
          <w:lang w:bidi="ar-EG"/>
        </w:rPr>
        <w:t>ISTA. (1999).</w:t>
      </w:r>
      <w:r w:rsidRPr="00BF0D4F">
        <w:rPr>
          <w:rFonts w:asciiTheme="majorBidi" w:eastAsia="Calibri" w:hAnsiTheme="majorBidi" w:cstheme="majorBidi"/>
          <w:lang w:bidi="ar-EG"/>
        </w:rPr>
        <w:t xml:space="preserve"> International rules for seed testing. International Seed Testing Association (ISTA), Supplement to Seed Science and Technology, 27: 27-32</w:t>
      </w:r>
      <w:r w:rsidRPr="00BF0D4F">
        <w:rPr>
          <w:rFonts w:asciiTheme="majorBidi" w:eastAsia="Calibri" w:hAnsiTheme="majorBidi" w:cstheme="majorBidi"/>
          <w:rtl/>
          <w:lang w:bidi="ar-EG"/>
        </w:rPr>
        <w:t>.</w:t>
      </w:r>
    </w:p>
    <w:p w:rsidR="00BF0D4F" w:rsidRPr="00BF0D4F" w:rsidRDefault="00BF0D4F" w:rsidP="00BF0D4F">
      <w:pPr>
        <w:spacing w:after="160" w:line="259" w:lineRule="auto"/>
        <w:ind w:left="720" w:hanging="720"/>
        <w:jc w:val="both"/>
        <w:rPr>
          <w:rFonts w:asciiTheme="majorBidi" w:eastAsia="Calibri" w:hAnsiTheme="majorBidi" w:cstheme="majorBidi"/>
        </w:rPr>
      </w:pPr>
      <w:r w:rsidRPr="00BF0D4F">
        <w:rPr>
          <w:rFonts w:asciiTheme="majorBidi" w:eastAsia="Calibri" w:hAnsiTheme="majorBidi" w:cstheme="majorBidi"/>
          <w:b/>
          <w:bCs/>
        </w:rPr>
        <w:t xml:space="preserve">Jonah PM, </w:t>
      </w:r>
      <w:proofErr w:type="spellStart"/>
      <w:r w:rsidRPr="00BF0D4F">
        <w:rPr>
          <w:rFonts w:asciiTheme="majorBidi" w:eastAsia="Calibri" w:hAnsiTheme="majorBidi" w:cstheme="majorBidi"/>
          <w:b/>
          <w:bCs/>
        </w:rPr>
        <w:t>Hinekaron</w:t>
      </w:r>
      <w:proofErr w:type="spellEnd"/>
      <w:r w:rsidRPr="00BF0D4F">
        <w:rPr>
          <w:rFonts w:asciiTheme="majorBidi" w:eastAsia="Calibri" w:hAnsiTheme="majorBidi" w:cstheme="majorBidi"/>
          <w:b/>
          <w:bCs/>
        </w:rPr>
        <w:t xml:space="preserve"> JA and </w:t>
      </w:r>
      <w:proofErr w:type="spellStart"/>
      <w:r w:rsidRPr="00BF0D4F">
        <w:rPr>
          <w:rFonts w:asciiTheme="majorBidi" w:eastAsia="Calibri" w:hAnsiTheme="majorBidi" w:cstheme="majorBidi"/>
          <w:b/>
          <w:bCs/>
        </w:rPr>
        <w:t>Jadong</w:t>
      </w:r>
      <w:proofErr w:type="spellEnd"/>
      <w:r w:rsidRPr="00BF0D4F">
        <w:rPr>
          <w:rFonts w:asciiTheme="majorBidi" w:eastAsia="Calibri" w:hAnsiTheme="majorBidi" w:cstheme="majorBidi"/>
          <w:b/>
          <w:bCs/>
        </w:rPr>
        <w:t xml:space="preserve"> AE.(2024) </w:t>
      </w:r>
      <w:r w:rsidRPr="00BF0D4F">
        <w:rPr>
          <w:rFonts w:asciiTheme="majorBidi" w:eastAsia="Calibri" w:hAnsiTheme="majorBidi" w:cstheme="majorBidi"/>
        </w:rPr>
        <w:t>Genetic Variability and Heritability Studies in Cowpea Genotypes (</w:t>
      </w:r>
      <w:proofErr w:type="spellStart"/>
      <w:r w:rsidRPr="00BF0D4F">
        <w:rPr>
          <w:rFonts w:asciiTheme="majorBidi" w:eastAsia="Calibri" w:hAnsiTheme="majorBidi" w:cstheme="majorBidi"/>
          <w:i/>
          <w:iCs/>
        </w:rPr>
        <w:t>Vigna</w:t>
      </w:r>
      <w:proofErr w:type="spellEnd"/>
      <w:r w:rsidRPr="00BF0D4F">
        <w:rPr>
          <w:rFonts w:asciiTheme="majorBidi" w:eastAsia="Calibri" w:hAnsiTheme="majorBidi" w:cstheme="majorBidi"/>
          <w:i/>
          <w:iCs/>
        </w:rPr>
        <w:t xml:space="preserve"> </w:t>
      </w:r>
      <w:proofErr w:type="spellStart"/>
      <w:r w:rsidRPr="00BF0D4F">
        <w:rPr>
          <w:rFonts w:asciiTheme="majorBidi" w:eastAsia="Calibri" w:hAnsiTheme="majorBidi" w:cstheme="majorBidi"/>
          <w:i/>
          <w:iCs/>
        </w:rPr>
        <w:t>Unguiculata</w:t>
      </w:r>
      <w:proofErr w:type="spellEnd"/>
      <w:r w:rsidRPr="00BF0D4F">
        <w:rPr>
          <w:rFonts w:asciiTheme="majorBidi" w:eastAsia="Calibri" w:hAnsiTheme="majorBidi" w:cstheme="majorBidi"/>
        </w:rPr>
        <w:t xml:space="preserve">. L. </w:t>
      </w:r>
      <w:proofErr w:type="spellStart"/>
      <w:r w:rsidRPr="00BF0D4F">
        <w:rPr>
          <w:rFonts w:asciiTheme="majorBidi" w:eastAsia="Calibri" w:hAnsiTheme="majorBidi" w:cstheme="majorBidi"/>
        </w:rPr>
        <w:t>Walp</w:t>
      </w:r>
      <w:proofErr w:type="spellEnd"/>
      <w:r w:rsidRPr="00BF0D4F">
        <w:rPr>
          <w:rFonts w:asciiTheme="majorBidi" w:eastAsia="Calibri" w:hAnsiTheme="majorBidi" w:cstheme="majorBidi"/>
        </w:rPr>
        <w:t xml:space="preserve">): A Review. Ann Rev </w:t>
      </w:r>
      <w:proofErr w:type="spellStart"/>
      <w:r w:rsidRPr="00BF0D4F">
        <w:rPr>
          <w:rFonts w:asciiTheme="majorBidi" w:eastAsia="Calibri" w:hAnsiTheme="majorBidi" w:cstheme="majorBidi"/>
        </w:rPr>
        <w:t>Resear</w:t>
      </w:r>
      <w:proofErr w:type="spellEnd"/>
      <w:r w:rsidRPr="00BF0D4F">
        <w:rPr>
          <w:rFonts w:asciiTheme="majorBidi" w:eastAsia="Calibri" w:hAnsiTheme="majorBidi" w:cstheme="majorBidi"/>
        </w:rPr>
        <w:t>. 2024; 11(1): 555805. DOI:10.19080/ARR.2024.11.555805.</w:t>
      </w:r>
    </w:p>
    <w:p w:rsidR="00BF0D4F" w:rsidRPr="00BF0D4F" w:rsidRDefault="00BF0D4F" w:rsidP="00BF0D4F">
      <w:pPr>
        <w:spacing w:after="160" w:line="259" w:lineRule="auto"/>
        <w:ind w:left="720" w:hanging="720"/>
        <w:rPr>
          <w:rFonts w:asciiTheme="majorBidi" w:eastAsia="Calibri" w:hAnsiTheme="majorBidi" w:cstheme="majorBidi"/>
        </w:rPr>
      </w:pPr>
      <w:proofErr w:type="spellStart"/>
      <w:r w:rsidRPr="00BF0D4F">
        <w:rPr>
          <w:rFonts w:asciiTheme="majorBidi" w:eastAsia="Calibri" w:hAnsiTheme="majorBidi" w:cstheme="majorBidi"/>
          <w:b/>
          <w:bCs/>
        </w:rPr>
        <w:t>Kearsey</w:t>
      </w:r>
      <w:proofErr w:type="spellEnd"/>
      <w:r w:rsidRPr="00BF0D4F">
        <w:rPr>
          <w:rFonts w:asciiTheme="majorBidi" w:eastAsia="Calibri" w:hAnsiTheme="majorBidi" w:cstheme="majorBidi"/>
          <w:b/>
          <w:bCs/>
        </w:rPr>
        <w:t xml:space="preserve">, M.J. and </w:t>
      </w:r>
      <w:proofErr w:type="spellStart"/>
      <w:r w:rsidRPr="00BF0D4F">
        <w:rPr>
          <w:rFonts w:asciiTheme="majorBidi" w:eastAsia="Calibri" w:hAnsiTheme="majorBidi" w:cstheme="majorBidi"/>
          <w:b/>
          <w:bCs/>
        </w:rPr>
        <w:t>Pooni</w:t>
      </w:r>
      <w:proofErr w:type="spellEnd"/>
      <w:r w:rsidRPr="00BF0D4F">
        <w:rPr>
          <w:rFonts w:asciiTheme="majorBidi" w:eastAsia="Calibri" w:hAnsiTheme="majorBidi" w:cstheme="majorBidi"/>
          <w:b/>
          <w:bCs/>
        </w:rPr>
        <w:t>, H.S. (1996)</w:t>
      </w:r>
      <w:r w:rsidRPr="00BF0D4F">
        <w:rPr>
          <w:rFonts w:asciiTheme="majorBidi" w:eastAsia="Calibri" w:hAnsiTheme="majorBidi" w:cstheme="majorBidi"/>
        </w:rPr>
        <w:t xml:space="preserve"> The </w:t>
      </w:r>
      <w:proofErr w:type="spellStart"/>
      <w:r w:rsidRPr="00BF0D4F">
        <w:rPr>
          <w:rFonts w:asciiTheme="majorBidi" w:eastAsia="Calibri" w:hAnsiTheme="majorBidi" w:cstheme="majorBidi"/>
        </w:rPr>
        <w:t>Genetical</w:t>
      </w:r>
      <w:proofErr w:type="spellEnd"/>
      <w:r w:rsidRPr="00BF0D4F">
        <w:rPr>
          <w:rFonts w:asciiTheme="majorBidi" w:eastAsia="Calibri" w:hAnsiTheme="majorBidi" w:cstheme="majorBidi"/>
        </w:rPr>
        <w:t xml:space="preserve"> Analysis of quantitative Traits. Chapman and Hall, London.380</w:t>
      </w:r>
      <w:r w:rsidRPr="00BF0D4F">
        <w:rPr>
          <w:rFonts w:asciiTheme="majorBidi" w:eastAsia="Calibri" w:hAnsiTheme="majorBidi" w:cstheme="majorBidi"/>
        </w:rPr>
        <w:br/>
      </w:r>
      <w:hyperlink r:id="rId10" w:history="1">
        <w:r w:rsidRPr="00BF0D4F">
          <w:rPr>
            <w:rStyle w:val="Hyperlink"/>
            <w:rFonts w:asciiTheme="majorBidi" w:eastAsia="Calibri" w:hAnsiTheme="majorBidi" w:cstheme="majorBidi"/>
          </w:rPr>
          <w:t>http://dx.doi.org/10.1007/978-1-4899-4441-2</w:t>
        </w:r>
      </w:hyperlink>
      <w:r w:rsidRPr="00BF0D4F">
        <w:rPr>
          <w:rFonts w:asciiTheme="majorBidi" w:eastAsia="Calibri" w:hAnsiTheme="majorBidi" w:cstheme="majorBidi"/>
        </w:rPr>
        <w:t>.</w:t>
      </w:r>
    </w:p>
    <w:p w:rsidR="00BF0D4F" w:rsidRPr="00BF0D4F" w:rsidRDefault="00BF0D4F" w:rsidP="00BF0D4F">
      <w:pPr>
        <w:spacing w:after="160" w:line="259" w:lineRule="auto"/>
        <w:ind w:left="720" w:hanging="720"/>
        <w:jc w:val="both"/>
        <w:rPr>
          <w:rFonts w:asciiTheme="majorBidi" w:eastAsia="Calibri" w:hAnsiTheme="majorBidi" w:cstheme="majorBidi"/>
        </w:rPr>
      </w:pPr>
      <w:proofErr w:type="spellStart"/>
      <w:r w:rsidRPr="00BF0D4F">
        <w:rPr>
          <w:rFonts w:asciiTheme="majorBidi" w:eastAsia="Calibri" w:hAnsiTheme="majorBidi" w:cstheme="majorBidi"/>
          <w:b/>
          <w:bCs/>
        </w:rPr>
        <w:t>Mamta</w:t>
      </w:r>
      <w:proofErr w:type="spellEnd"/>
      <w:r w:rsidRPr="00BF0D4F">
        <w:rPr>
          <w:rFonts w:asciiTheme="majorBidi" w:eastAsia="Calibri" w:hAnsiTheme="majorBidi" w:cstheme="majorBidi"/>
          <w:b/>
          <w:bCs/>
        </w:rPr>
        <w:t xml:space="preserve"> P, </w:t>
      </w:r>
      <w:proofErr w:type="spellStart"/>
      <w:r w:rsidRPr="00BF0D4F">
        <w:rPr>
          <w:rFonts w:asciiTheme="majorBidi" w:eastAsia="Calibri" w:hAnsiTheme="majorBidi" w:cstheme="majorBidi"/>
          <w:b/>
          <w:bCs/>
        </w:rPr>
        <w:t>Manpreet</w:t>
      </w:r>
      <w:proofErr w:type="spellEnd"/>
      <w:r w:rsidRPr="00BF0D4F">
        <w:rPr>
          <w:rFonts w:asciiTheme="majorBidi" w:eastAsia="Calibri" w:hAnsiTheme="majorBidi" w:cstheme="majorBidi"/>
          <w:b/>
          <w:bCs/>
        </w:rPr>
        <w:t xml:space="preserve">, </w:t>
      </w:r>
      <w:proofErr w:type="spellStart"/>
      <w:r w:rsidRPr="00BF0D4F">
        <w:rPr>
          <w:rFonts w:asciiTheme="majorBidi" w:eastAsia="Calibri" w:hAnsiTheme="majorBidi" w:cstheme="majorBidi"/>
          <w:b/>
          <w:bCs/>
        </w:rPr>
        <w:t>Pahwa</w:t>
      </w:r>
      <w:proofErr w:type="spellEnd"/>
      <w:r w:rsidRPr="00BF0D4F">
        <w:rPr>
          <w:rFonts w:asciiTheme="majorBidi" w:eastAsia="Calibri" w:hAnsiTheme="majorBidi" w:cstheme="majorBidi"/>
          <w:b/>
          <w:bCs/>
        </w:rPr>
        <w:t xml:space="preserve"> K (2014). </w:t>
      </w:r>
      <w:r w:rsidRPr="00BF0D4F">
        <w:rPr>
          <w:rFonts w:asciiTheme="majorBidi" w:eastAsia="Calibri" w:hAnsiTheme="majorBidi" w:cstheme="majorBidi"/>
        </w:rPr>
        <w:t xml:space="preserve">Genetic Variability, Correlation and Path Coefficient Analysis in </w:t>
      </w:r>
      <w:proofErr w:type="spellStart"/>
      <w:r w:rsidRPr="00BF0D4F">
        <w:rPr>
          <w:rFonts w:asciiTheme="majorBidi" w:eastAsia="Calibri" w:hAnsiTheme="majorBidi" w:cstheme="majorBidi"/>
        </w:rPr>
        <w:t>Bittergourd</w:t>
      </w:r>
      <w:proofErr w:type="spellEnd"/>
      <w:r w:rsidRPr="00BF0D4F">
        <w:rPr>
          <w:rFonts w:asciiTheme="majorBidi" w:eastAsia="Calibri" w:hAnsiTheme="majorBidi" w:cstheme="majorBidi"/>
        </w:rPr>
        <w:t xml:space="preserve"> (</w:t>
      </w:r>
      <w:proofErr w:type="spellStart"/>
      <w:r w:rsidRPr="00BF0D4F">
        <w:rPr>
          <w:rFonts w:asciiTheme="majorBidi" w:eastAsia="Calibri" w:hAnsiTheme="majorBidi" w:cstheme="majorBidi"/>
        </w:rPr>
        <w:t>Momordica</w:t>
      </w:r>
      <w:proofErr w:type="spellEnd"/>
      <w:r w:rsidRPr="00BF0D4F">
        <w:rPr>
          <w:rFonts w:asciiTheme="majorBidi" w:eastAsia="Calibri" w:hAnsiTheme="majorBidi" w:cstheme="majorBidi"/>
        </w:rPr>
        <w:t xml:space="preserve"> </w:t>
      </w:r>
      <w:proofErr w:type="spellStart"/>
      <w:r w:rsidRPr="00BF0D4F">
        <w:rPr>
          <w:rFonts w:asciiTheme="majorBidi" w:eastAsia="Calibri" w:hAnsiTheme="majorBidi" w:cstheme="majorBidi"/>
        </w:rPr>
        <w:t>charantia</w:t>
      </w:r>
      <w:proofErr w:type="spellEnd"/>
      <w:r w:rsidRPr="00BF0D4F">
        <w:rPr>
          <w:rFonts w:asciiTheme="majorBidi" w:eastAsia="Calibri" w:hAnsiTheme="majorBidi" w:cstheme="majorBidi"/>
        </w:rPr>
        <w:t xml:space="preserve"> L.). International Journal of Advanced Research. 2(8), 179-184.</w:t>
      </w:r>
    </w:p>
    <w:p w:rsidR="00BF0D4F" w:rsidRPr="00BF0D4F" w:rsidRDefault="00BF0D4F" w:rsidP="00BF0D4F">
      <w:pPr>
        <w:spacing w:after="160" w:line="259" w:lineRule="auto"/>
        <w:ind w:left="720" w:hanging="720"/>
        <w:jc w:val="both"/>
        <w:rPr>
          <w:rFonts w:asciiTheme="majorBidi" w:eastAsia="Calibri" w:hAnsiTheme="majorBidi" w:cstheme="majorBidi"/>
        </w:rPr>
      </w:pPr>
      <w:r w:rsidRPr="00BF0D4F">
        <w:rPr>
          <w:rFonts w:asciiTheme="majorBidi" w:eastAsia="Calibri" w:hAnsiTheme="majorBidi" w:cstheme="majorBidi"/>
          <w:b/>
          <w:bCs/>
        </w:rPr>
        <w:t xml:space="preserve">Martinez-Gomez, P., S. </w:t>
      </w:r>
      <w:proofErr w:type="spellStart"/>
      <w:r w:rsidRPr="00BF0D4F">
        <w:rPr>
          <w:rFonts w:asciiTheme="majorBidi" w:eastAsia="Calibri" w:hAnsiTheme="majorBidi" w:cstheme="majorBidi"/>
          <w:b/>
          <w:bCs/>
        </w:rPr>
        <w:t>Arulsekar</w:t>
      </w:r>
      <w:proofErr w:type="spellEnd"/>
      <w:r w:rsidRPr="00BF0D4F">
        <w:rPr>
          <w:rFonts w:asciiTheme="majorBidi" w:eastAsia="Calibri" w:hAnsiTheme="majorBidi" w:cstheme="majorBidi"/>
          <w:b/>
          <w:bCs/>
        </w:rPr>
        <w:t xml:space="preserve">, D. Potter, T.M. </w:t>
      </w:r>
      <w:proofErr w:type="spellStart"/>
      <w:r w:rsidRPr="00BF0D4F">
        <w:rPr>
          <w:rFonts w:asciiTheme="majorBidi" w:eastAsia="Calibri" w:hAnsiTheme="majorBidi" w:cstheme="majorBidi"/>
          <w:b/>
          <w:bCs/>
        </w:rPr>
        <w:t>Gradziel</w:t>
      </w:r>
      <w:proofErr w:type="spellEnd"/>
      <w:r w:rsidRPr="00BF0D4F">
        <w:rPr>
          <w:rFonts w:asciiTheme="majorBidi" w:eastAsia="Calibri" w:hAnsiTheme="majorBidi" w:cstheme="majorBidi"/>
          <w:b/>
          <w:bCs/>
        </w:rPr>
        <w:t xml:space="preserve"> (2003): </w:t>
      </w:r>
      <w:r w:rsidRPr="00BF0D4F">
        <w:rPr>
          <w:rFonts w:asciiTheme="majorBidi" w:eastAsia="Calibri" w:hAnsiTheme="majorBidi" w:cstheme="majorBidi"/>
        </w:rPr>
        <w:t xml:space="preserve">An extended interspecific gene pool available to peach and almond breeding as characterized using simple sequence repeat (SSR) markers. </w:t>
      </w:r>
      <w:proofErr w:type="spellStart"/>
      <w:r w:rsidRPr="00BF0D4F">
        <w:rPr>
          <w:rFonts w:asciiTheme="majorBidi" w:eastAsia="Calibri" w:hAnsiTheme="majorBidi" w:cstheme="majorBidi"/>
        </w:rPr>
        <w:t>Euphytica</w:t>
      </w:r>
      <w:proofErr w:type="spellEnd"/>
      <w:r w:rsidRPr="00BF0D4F">
        <w:rPr>
          <w:rFonts w:asciiTheme="majorBidi" w:eastAsia="Calibri" w:hAnsiTheme="majorBidi" w:cstheme="majorBidi"/>
        </w:rPr>
        <w:t>, 131: 313– 322.</w:t>
      </w:r>
    </w:p>
    <w:p w:rsidR="00BF0D4F" w:rsidRPr="00BF0D4F" w:rsidRDefault="00BF0D4F" w:rsidP="00BF0D4F">
      <w:pPr>
        <w:spacing w:after="160" w:line="259" w:lineRule="auto"/>
        <w:ind w:left="720" w:hanging="720"/>
        <w:jc w:val="both"/>
        <w:rPr>
          <w:rFonts w:asciiTheme="majorBidi" w:eastAsia="Calibri" w:hAnsiTheme="majorBidi" w:cstheme="majorBidi"/>
          <w:lang w:bidi="ar-EG"/>
        </w:rPr>
      </w:pPr>
      <w:proofErr w:type="spellStart"/>
      <w:r w:rsidRPr="00BF0D4F">
        <w:rPr>
          <w:rFonts w:asciiTheme="majorBidi" w:eastAsia="Calibri" w:hAnsiTheme="majorBidi" w:cstheme="majorBidi"/>
          <w:b/>
          <w:bCs/>
          <w:lang w:bidi="ar-EG"/>
        </w:rPr>
        <w:t>Ngompe-Deffo</w:t>
      </w:r>
      <w:proofErr w:type="spellEnd"/>
      <w:r w:rsidRPr="00BF0D4F">
        <w:rPr>
          <w:rFonts w:asciiTheme="majorBidi" w:eastAsia="Calibri" w:hAnsiTheme="majorBidi" w:cstheme="majorBidi"/>
          <w:b/>
          <w:bCs/>
          <w:lang w:bidi="ar-EG"/>
        </w:rPr>
        <w:t xml:space="preserve">, T., </w:t>
      </w:r>
      <w:proofErr w:type="spellStart"/>
      <w:r w:rsidRPr="00BF0D4F">
        <w:rPr>
          <w:rFonts w:asciiTheme="majorBidi" w:eastAsia="Calibri" w:hAnsiTheme="majorBidi" w:cstheme="majorBidi"/>
          <w:b/>
          <w:bCs/>
          <w:lang w:bidi="ar-EG"/>
        </w:rPr>
        <w:t>Kouam</w:t>
      </w:r>
      <w:proofErr w:type="spellEnd"/>
      <w:r w:rsidRPr="00BF0D4F">
        <w:rPr>
          <w:rFonts w:asciiTheme="majorBidi" w:eastAsia="Calibri" w:hAnsiTheme="majorBidi" w:cstheme="majorBidi"/>
          <w:b/>
          <w:bCs/>
          <w:lang w:bidi="ar-EG"/>
        </w:rPr>
        <w:t xml:space="preserve">, E. B., </w:t>
      </w:r>
      <w:proofErr w:type="spellStart"/>
      <w:r w:rsidRPr="00BF0D4F">
        <w:rPr>
          <w:rFonts w:asciiTheme="majorBidi" w:eastAsia="Calibri" w:hAnsiTheme="majorBidi" w:cstheme="majorBidi"/>
          <w:b/>
          <w:bCs/>
          <w:lang w:bidi="ar-EG"/>
        </w:rPr>
        <w:t>Beyegue-Djonko</w:t>
      </w:r>
      <w:proofErr w:type="spellEnd"/>
      <w:r w:rsidRPr="00BF0D4F">
        <w:rPr>
          <w:rFonts w:asciiTheme="majorBidi" w:eastAsia="Calibri" w:hAnsiTheme="majorBidi" w:cstheme="majorBidi"/>
          <w:b/>
          <w:bCs/>
          <w:lang w:bidi="ar-EG"/>
        </w:rPr>
        <w:t xml:space="preserve">, H., </w:t>
      </w:r>
      <w:proofErr w:type="spellStart"/>
      <w:r w:rsidRPr="00BF0D4F">
        <w:rPr>
          <w:rFonts w:asciiTheme="majorBidi" w:eastAsia="Calibri" w:hAnsiTheme="majorBidi" w:cstheme="majorBidi"/>
          <w:b/>
          <w:bCs/>
          <w:lang w:bidi="ar-EG"/>
        </w:rPr>
        <w:t>andAnoumaa</w:t>
      </w:r>
      <w:proofErr w:type="spellEnd"/>
      <w:r w:rsidRPr="00BF0D4F">
        <w:rPr>
          <w:rFonts w:asciiTheme="majorBidi" w:eastAsia="Calibri" w:hAnsiTheme="majorBidi" w:cstheme="majorBidi"/>
          <w:b/>
          <w:bCs/>
          <w:lang w:bidi="ar-EG"/>
        </w:rPr>
        <w:t>, M. (2017).</w:t>
      </w:r>
      <w:r w:rsidRPr="00BF0D4F">
        <w:rPr>
          <w:rFonts w:asciiTheme="majorBidi" w:eastAsia="Calibri" w:hAnsiTheme="majorBidi" w:cstheme="majorBidi"/>
          <w:lang w:bidi="ar-EG"/>
        </w:rPr>
        <w:t xml:space="preserve"> Evaluation of the Genetic Variation of Cowpea Landraces (</w:t>
      </w:r>
      <w:proofErr w:type="spellStart"/>
      <w:r w:rsidRPr="00BF0D4F">
        <w:rPr>
          <w:rFonts w:asciiTheme="majorBidi" w:eastAsia="Calibri" w:hAnsiTheme="majorBidi" w:cstheme="majorBidi"/>
          <w:lang w:bidi="ar-EG"/>
        </w:rPr>
        <w:t>Vigna</w:t>
      </w:r>
      <w:proofErr w:type="spellEnd"/>
      <w:r w:rsidRPr="00BF0D4F">
        <w:rPr>
          <w:rFonts w:asciiTheme="majorBidi" w:eastAsia="Calibri" w:hAnsiTheme="majorBidi" w:cstheme="majorBidi"/>
          <w:lang w:bidi="ar-EG"/>
        </w:rPr>
        <w:t xml:space="preserve"> </w:t>
      </w:r>
      <w:proofErr w:type="spellStart"/>
      <w:r w:rsidRPr="00BF0D4F">
        <w:rPr>
          <w:rFonts w:asciiTheme="majorBidi" w:eastAsia="Calibri" w:hAnsiTheme="majorBidi" w:cstheme="majorBidi"/>
          <w:lang w:bidi="ar-EG"/>
        </w:rPr>
        <w:t>unguiculata</w:t>
      </w:r>
      <w:proofErr w:type="spellEnd"/>
      <w:r w:rsidRPr="00BF0D4F">
        <w:rPr>
          <w:rFonts w:asciiTheme="majorBidi" w:eastAsia="Calibri" w:hAnsiTheme="majorBidi" w:cstheme="majorBidi"/>
          <w:lang w:bidi="ar-EG"/>
        </w:rPr>
        <w:t xml:space="preserve">) from Western Cameroon Using Qualitative Traits. </w:t>
      </w:r>
      <w:proofErr w:type="spellStart"/>
      <w:r w:rsidRPr="00BF0D4F">
        <w:rPr>
          <w:rFonts w:asciiTheme="majorBidi" w:eastAsia="Calibri" w:hAnsiTheme="majorBidi" w:cstheme="majorBidi"/>
          <w:lang w:bidi="ar-EG"/>
        </w:rPr>
        <w:t>Notulae</w:t>
      </w:r>
      <w:proofErr w:type="spellEnd"/>
      <w:r w:rsidRPr="00BF0D4F">
        <w:rPr>
          <w:rFonts w:asciiTheme="majorBidi" w:eastAsia="Calibri" w:hAnsiTheme="majorBidi" w:cstheme="majorBidi"/>
          <w:lang w:bidi="ar-EG"/>
        </w:rPr>
        <w:t xml:space="preserve"> Scientia </w:t>
      </w:r>
      <w:proofErr w:type="spellStart"/>
      <w:r w:rsidRPr="00BF0D4F">
        <w:rPr>
          <w:rFonts w:asciiTheme="majorBidi" w:eastAsia="Calibri" w:hAnsiTheme="majorBidi" w:cstheme="majorBidi"/>
          <w:lang w:bidi="ar-EG"/>
        </w:rPr>
        <w:t>Biologicae</w:t>
      </w:r>
      <w:proofErr w:type="spellEnd"/>
      <w:r w:rsidRPr="00BF0D4F">
        <w:rPr>
          <w:rFonts w:asciiTheme="majorBidi" w:eastAsia="Calibri" w:hAnsiTheme="majorBidi" w:cstheme="majorBidi"/>
          <w:lang w:bidi="ar-EG"/>
        </w:rPr>
        <w:t>, 9(4): 508-514</w:t>
      </w:r>
      <w:r w:rsidRPr="00BF0D4F">
        <w:rPr>
          <w:rFonts w:asciiTheme="majorBidi" w:eastAsia="Calibri" w:hAnsiTheme="majorBidi" w:cstheme="majorBidi"/>
          <w:rtl/>
          <w:lang w:bidi="ar-EG"/>
        </w:rPr>
        <w:t>.</w:t>
      </w:r>
    </w:p>
    <w:p w:rsidR="00BF0D4F" w:rsidRPr="00BF0D4F" w:rsidRDefault="00BF0D4F" w:rsidP="00BF0D4F">
      <w:pPr>
        <w:spacing w:after="160" w:line="259" w:lineRule="auto"/>
        <w:ind w:left="720" w:hanging="720"/>
        <w:jc w:val="both"/>
        <w:rPr>
          <w:rFonts w:asciiTheme="majorBidi" w:eastAsia="Calibri" w:hAnsiTheme="majorBidi" w:cstheme="majorBidi"/>
        </w:rPr>
      </w:pPr>
      <w:r w:rsidRPr="00BF0D4F">
        <w:rPr>
          <w:rFonts w:asciiTheme="majorBidi" w:eastAsia="Calibri" w:hAnsiTheme="majorBidi" w:cstheme="majorBidi"/>
          <w:b/>
          <w:bCs/>
        </w:rPr>
        <w:t xml:space="preserve">Nkhoma, N., </w:t>
      </w:r>
      <w:proofErr w:type="spellStart"/>
      <w:r w:rsidRPr="00BF0D4F">
        <w:rPr>
          <w:rFonts w:asciiTheme="majorBidi" w:eastAsia="Calibri" w:hAnsiTheme="majorBidi" w:cstheme="majorBidi"/>
          <w:b/>
          <w:bCs/>
        </w:rPr>
        <w:t>Shimelis</w:t>
      </w:r>
      <w:proofErr w:type="spellEnd"/>
      <w:r w:rsidRPr="00BF0D4F">
        <w:rPr>
          <w:rFonts w:asciiTheme="majorBidi" w:eastAsia="Calibri" w:hAnsiTheme="majorBidi" w:cstheme="majorBidi"/>
          <w:b/>
          <w:bCs/>
        </w:rPr>
        <w:t xml:space="preserve">, H., Laing, M.D., </w:t>
      </w:r>
      <w:proofErr w:type="spellStart"/>
      <w:r w:rsidRPr="00BF0D4F">
        <w:rPr>
          <w:rFonts w:asciiTheme="majorBidi" w:eastAsia="Calibri" w:hAnsiTheme="majorBidi" w:cstheme="majorBidi"/>
          <w:b/>
          <w:bCs/>
        </w:rPr>
        <w:t>Shayanowako</w:t>
      </w:r>
      <w:proofErr w:type="spellEnd"/>
      <w:r w:rsidRPr="00BF0D4F">
        <w:rPr>
          <w:rFonts w:asciiTheme="majorBidi" w:eastAsia="Calibri" w:hAnsiTheme="majorBidi" w:cstheme="majorBidi"/>
          <w:b/>
          <w:bCs/>
        </w:rPr>
        <w:t>, A. and Mathew, I. (2020).</w:t>
      </w:r>
      <w:r w:rsidRPr="00BF0D4F">
        <w:rPr>
          <w:rFonts w:asciiTheme="majorBidi" w:eastAsia="Calibri" w:hAnsiTheme="majorBidi" w:cstheme="majorBidi"/>
        </w:rPr>
        <w:t xml:space="preserve"> Assessing the genetic diversity of cowpea [</w:t>
      </w:r>
      <w:proofErr w:type="spellStart"/>
      <w:r w:rsidRPr="00BF0D4F">
        <w:rPr>
          <w:rFonts w:asciiTheme="majorBidi" w:eastAsia="Calibri" w:hAnsiTheme="majorBidi" w:cstheme="majorBidi"/>
        </w:rPr>
        <w:t>Vigna</w:t>
      </w:r>
      <w:proofErr w:type="spellEnd"/>
      <w:r w:rsidRPr="00BF0D4F">
        <w:rPr>
          <w:rFonts w:asciiTheme="majorBidi" w:eastAsia="Calibri" w:hAnsiTheme="majorBidi" w:cstheme="majorBidi"/>
        </w:rPr>
        <w:t xml:space="preserve"> </w:t>
      </w:r>
      <w:proofErr w:type="spellStart"/>
      <w:r w:rsidRPr="00BF0D4F">
        <w:rPr>
          <w:rFonts w:asciiTheme="majorBidi" w:eastAsia="Calibri" w:hAnsiTheme="majorBidi" w:cstheme="majorBidi"/>
        </w:rPr>
        <w:t>unguiculata</w:t>
      </w:r>
      <w:proofErr w:type="spellEnd"/>
      <w:r w:rsidRPr="00BF0D4F">
        <w:rPr>
          <w:rFonts w:asciiTheme="majorBidi" w:eastAsia="Calibri" w:hAnsiTheme="majorBidi" w:cstheme="majorBidi"/>
        </w:rPr>
        <w:t xml:space="preserve"> (L.) </w:t>
      </w:r>
      <w:proofErr w:type="spellStart"/>
      <w:r w:rsidRPr="00BF0D4F">
        <w:rPr>
          <w:rFonts w:asciiTheme="majorBidi" w:eastAsia="Calibri" w:hAnsiTheme="majorBidi" w:cstheme="majorBidi"/>
        </w:rPr>
        <w:t>Walp</w:t>
      </w:r>
      <w:proofErr w:type="spellEnd"/>
      <w:r w:rsidRPr="00BF0D4F">
        <w:rPr>
          <w:rFonts w:asciiTheme="majorBidi" w:eastAsia="Calibri" w:hAnsiTheme="majorBidi" w:cstheme="majorBidi"/>
        </w:rPr>
        <w:t xml:space="preserve">.]germplasm collections using phenotypic traits and </w:t>
      </w:r>
      <w:proofErr w:type="spellStart"/>
      <w:r w:rsidRPr="00BF0D4F">
        <w:rPr>
          <w:rFonts w:asciiTheme="majorBidi" w:eastAsia="Calibri" w:hAnsiTheme="majorBidi" w:cstheme="majorBidi"/>
        </w:rPr>
        <w:t>SNPmarkers</w:t>
      </w:r>
      <w:proofErr w:type="spellEnd"/>
      <w:r w:rsidRPr="00BF0D4F">
        <w:rPr>
          <w:rFonts w:asciiTheme="majorBidi" w:eastAsia="Calibri" w:hAnsiTheme="majorBidi" w:cstheme="majorBidi"/>
        </w:rPr>
        <w:t>. BMC Genetics, 21:110.</w:t>
      </w:r>
    </w:p>
    <w:p w:rsidR="00BF0D4F" w:rsidRPr="00BF0D4F" w:rsidRDefault="00BF0D4F" w:rsidP="00BF0D4F">
      <w:pPr>
        <w:spacing w:after="160" w:line="259" w:lineRule="auto"/>
        <w:ind w:left="720" w:hanging="720"/>
        <w:jc w:val="both"/>
        <w:rPr>
          <w:rFonts w:asciiTheme="majorBidi" w:eastAsia="Calibri" w:hAnsiTheme="majorBidi" w:cstheme="majorBidi"/>
        </w:rPr>
      </w:pPr>
      <w:proofErr w:type="spellStart"/>
      <w:r w:rsidRPr="00BF0D4F">
        <w:rPr>
          <w:rFonts w:asciiTheme="majorBidi" w:eastAsia="Calibri" w:hAnsiTheme="majorBidi" w:cstheme="majorBidi"/>
          <w:b/>
          <w:bCs/>
        </w:rPr>
        <w:t>Owusu</w:t>
      </w:r>
      <w:proofErr w:type="spellEnd"/>
      <w:r w:rsidRPr="00BF0D4F">
        <w:rPr>
          <w:rFonts w:asciiTheme="majorBidi" w:eastAsia="Calibri" w:hAnsiTheme="majorBidi" w:cstheme="majorBidi"/>
          <w:b/>
          <w:bCs/>
        </w:rPr>
        <w:t xml:space="preserve"> EY, </w:t>
      </w:r>
      <w:proofErr w:type="spellStart"/>
      <w:r w:rsidRPr="00BF0D4F">
        <w:rPr>
          <w:rFonts w:asciiTheme="majorBidi" w:eastAsia="Calibri" w:hAnsiTheme="majorBidi" w:cstheme="majorBidi"/>
          <w:b/>
          <w:bCs/>
        </w:rPr>
        <w:t>Akromah</w:t>
      </w:r>
      <w:proofErr w:type="spellEnd"/>
      <w:r w:rsidRPr="00BF0D4F">
        <w:rPr>
          <w:rFonts w:asciiTheme="majorBidi" w:eastAsia="Calibri" w:hAnsiTheme="majorBidi" w:cstheme="majorBidi"/>
          <w:b/>
          <w:bCs/>
        </w:rPr>
        <w:t xml:space="preserve"> R, </w:t>
      </w:r>
      <w:proofErr w:type="spellStart"/>
      <w:r w:rsidRPr="00BF0D4F">
        <w:rPr>
          <w:rFonts w:asciiTheme="majorBidi" w:eastAsia="Calibri" w:hAnsiTheme="majorBidi" w:cstheme="majorBidi"/>
          <w:b/>
          <w:bCs/>
        </w:rPr>
        <w:t>Denwar</w:t>
      </w:r>
      <w:proofErr w:type="spellEnd"/>
      <w:r w:rsidRPr="00BF0D4F">
        <w:rPr>
          <w:rFonts w:asciiTheme="majorBidi" w:eastAsia="Calibri" w:hAnsiTheme="majorBidi" w:cstheme="majorBidi"/>
          <w:b/>
          <w:bCs/>
        </w:rPr>
        <w:t xml:space="preserve"> NN, </w:t>
      </w:r>
      <w:proofErr w:type="spellStart"/>
      <w:r w:rsidRPr="00BF0D4F">
        <w:rPr>
          <w:rFonts w:asciiTheme="majorBidi" w:eastAsia="Calibri" w:hAnsiTheme="majorBidi" w:cstheme="majorBidi"/>
          <w:b/>
          <w:bCs/>
        </w:rPr>
        <w:t>Danquah</w:t>
      </w:r>
      <w:proofErr w:type="spellEnd"/>
      <w:r w:rsidRPr="00BF0D4F">
        <w:rPr>
          <w:rFonts w:asciiTheme="majorBidi" w:eastAsia="Calibri" w:hAnsiTheme="majorBidi" w:cstheme="majorBidi"/>
          <w:b/>
          <w:bCs/>
        </w:rPr>
        <w:t xml:space="preserve"> JA, </w:t>
      </w:r>
      <w:proofErr w:type="spellStart"/>
      <w:r w:rsidRPr="00BF0D4F">
        <w:rPr>
          <w:rFonts w:asciiTheme="majorBidi" w:eastAsia="Calibri" w:hAnsiTheme="majorBidi" w:cstheme="majorBidi"/>
          <w:b/>
          <w:bCs/>
        </w:rPr>
        <w:t>Kusi</w:t>
      </w:r>
      <w:proofErr w:type="spellEnd"/>
      <w:r w:rsidRPr="00BF0D4F">
        <w:rPr>
          <w:rFonts w:asciiTheme="majorBidi" w:eastAsia="Calibri" w:hAnsiTheme="majorBidi" w:cstheme="majorBidi"/>
          <w:b/>
          <w:bCs/>
        </w:rPr>
        <w:t xml:space="preserve"> F, </w:t>
      </w:r>
      <w:proofErr w:type="spellStart"/>
      <w:r w:rsidRPr="00BF0D4F">
        <w:rPr>
          <w:rFonts w:asciiTheme="majorBidi" w:eastAsia="Calibri" w:hAnsiTheme="majorBidi" w:cstheme="majorBidi"/>
          <w:b/>
          <w:bCs/>
        </w:rPr>
        <w:t>Haruna</w:t>
      </w:r>
      <w:proofErr w:type="spellEnd"/>
      <w:r w:rsidRPr="00BF0D4F">
        <w:rPr>
          <w:rFonts w:asciiTheme="majorBidi" w:eastAsia="Calibri" w:hAnsiTheme="majorBidi" w:cstheme="majorBidi"/>
          <w:b/>
          <w:bCs/>
        </w:rPr>
        <w:t xml:space="preserve"> M (2018).</w:t>
      </w:r>
      <w:r w:rsidRPr="00BF0D4F">
        <w:rPr>
          <w:rFonts w:asciiTheme="majorBidi" w:eastAsia="Calibri" w:hAnsiTheme="majorBidi" w:cstheme="majorBidi"/>
        </w:rPr>
        <w:t xml:space="preserve"> Inheritance of Early Maturity in Some Cowpea (</w:t>
      </w:r>
      <w:proofErr w:type="spellStart"/>
      <w:r w:rsidRPr="00BF0D4F">
        <w:rPr>
          <w:rFonts w:asciiTheme="majorBidi" w:eastAsia="Calibri" w:hAnsiTheme="majorBidi" w:cstheme="majorBidi"/>
        </w:rPr>
        <w:t>Vigna</w:t>
      </w:r>
      <w:proofErr w:type="spellEnd"/>
      <w:r w:rsidRPr="00BF0D4F">
        <w:rPr>
          <w:rFonts w:asciiTheme="majorBidi" w:eastAsia="Calibri" w:hAnsiTheme="majorBidi" w:cstheme="majorBidi"/>
        </w:rPr>
        <w:t xml:space="preserve"> </w:t>
      </w:r>
      <w:proofErr w:type="spellStart"/>
      <w:r w:rsidRPr="00BF0D4F">
        <w:rPr>
          <w:rFonts w:asciiTheme="majorBidi" w:eastAsia="Calibri" w:hAnsiTheme="majorBidi" w:cstheme="majorBidi"/>
        </w:rPr>
        <w:t>unguiculata</w:t>
      </w:r>
      <w:proofErr w:type="spellEnd"/>
      <w:r w:rsidRPr="00BF0D4F">
        <w:rPr>
          <w:rFonts w:asciiTheme="majorBidi" w:eastAsia="Calibri" w:hAnsiTheme="majorBidi" w:cstheme="majorBidi"/>
        </w:rPr>
        <w:t xml:space="preserve"> (L.) </w:t>
      </w:r>
      <w:proofErr w:type="spellStart"/>
      <w:r w:rsidRPr="00BF0D4F">
        <w:rPr>
          <w:rFonts w:asciiTheme="majorBidi" w:eastAsia="Calibri" w:hAnsiTheme="majorBidi" w:cstheme="majorBidi"/>
        </w:rPr>
        <w:t>Walp</w:t>
      </w:r>
      <w:proofErr w:type="spellEnd"/>
      <w:r w:rsidRPr="00BF0D4F">
        <w:rPr>
          <w:rFonts w:asciiTheme="majorBidi" w:eastAsia="Calibri" w:hAnsiTheme="majorBidi" w:cstheme="majorBidi"/>
        </w:rPr>
        <w:t>.) Genotypes under Rain Fed Conditions in Northern Ghana. Advances in Agriculture. 4(8):1-10.</w:t>
      </w:r>
    </w:p>
    <w:p w:rsidR="00BF0D4F" w:rsidRPr="00BF0D4F" w:rsidRDefault="00BF0D4F" w:rsidP="00BF0D4F">
      <w:pPr>
        <w:spacing w:after="160" w:line="259" w:lineRule="auto"/>
        <w:ind w:left="720" w:hanging="720"/>
        <w:jc w:val="both"/>
        <w:rPr>
          <w:rFonts w:asciiTheme="majorBidi" w:eastAsia="Calibri" w:hAnsiTheme="majorBidi" w:cstheme="majorBidi"/>
        </w:rPr>
      </w:pPr>
      <w:r w:rsidRPr="00BF0D4F">
        <w:rPr>
          <w:rFonts w:asciiTheme="majorBidi" w:eastAsia="Calibri" w:hAnsiTheme="majorBidi" w:cstheme="majorBidi"/>
          <w:b/>
          <w:bCs/>
        </w:rPr>
        <w:t xml:space="preserve">Rajab Magda N.  , </w:t>
      </w:r>
      <w:proofErr w:type="spellStart"/>
      <w:r w:rsidRPr="00BF0D4F">
        <w:rPr>
          <w:rFonts w:asciiTheme="majorBidi" w:eastAsia="Calibri" w:hAnsiTheme="majorBidi" w:cstheme="majorBidi"/>
          <w:b/>
          <w:bCs/>
        </w:rPr>
        <w:t>Mervat</w:t>
      </w:r>
      <w:proofErr w:type="spellEnd"/>
      <w:r w:rsidRPr="00BF0D4F">
        <w:rPr>
          <w:rFonts w:asciiTheme="majorBidi" w:eastAsia="Calibri" w:hAnsiTheme="majorBidi" w:cstheme="majorBidi"/>
          <w:b/>
          <w:bCs/>
        </w:rPr>
        <w:t xml:space="preserve"> R. I. Sayed* and A. M. A. </w:t>
      </w:r>
      <w:proofErr w:type="spellStart"/>
      <w:r w:rsidRPr="00BF0D4F">
        <w:rPr>
          <w:rFonts w:asciiTheme="majorBidi" w:eastAsia="Calibri" w:hAnsiTheme="majorBidi" w:cstheme="majorBidi"/>
          <w:b/>
          <w:bCs/>
        </w:rPr>
        <w:t>Abd</w:t>
      </w:r>
      <w:proofErr w:type="spellEnd"/>
      <w:r w:rsidRPr="00BF0D4F">
        <w:rPr>
          <w:rFonts w:asciiTheme="majorBidi" w:eastAsia="Calibri" w:hAnsiTheme="majorBidi" w:cstheme="majorBidi"/>
          <w:b/>
          <w:bCs/>
        </w:rPr>
        <w:t xml:space="preserve"> El- </w:t>
      </w:r>
      <w:proofErr w:type="spellStart"/>
      <w:r w:rsidRPr="00BF0D4F">
        <w:rPr>
          <w:rFonts w:asciiTheme="majorBidi" w:eastAsia="Calibri" w:hAnsiTheme="majorBidi" w:cstheme="majorBidi"/>
          <w:b/>
          <w:bCs/>
        </w:rPr>
        <w:t>Monem</w:t>
      </w:r>
      <w:proofErr w:type="spellEnd"/>
      <w:r w:rsidRPr="00BF0D4F">
        <w:rPr>
          <w:rFonts w:asciiTheme="majorBidi" w:eastAsia="Calibri" w:hAnsiTheme="majorBidi" w:cstheme="majorBidi"/>
          <w:b/>
          <w:bCs/>
        </w:rPr>
        <w:t xml:space="preserve">  (2021)</w:t>
      </w:r>
      <w:r w:rsidRPr="00BF0D4F">
        <w:rPr>
          <w:rFonts w:asciiTheme="majorBidi" w:eastAsia="Calibri" w:hAnsiTheme="majorBidi" w:cstheme="majorBidi"/>
        </w:rPr>
        <w:t xml:space="preserve"> Assessing the genetic variability of cowpea (</w:t>
      </w:r>
      <w:proofErr w:type="spellStart"/>
      <w:r w:rsidRPr="00BF0D4F">
        <w:rPr>
          <w:rFonts w:asciiTheme="majorBidi" w:eastAsia="Calibri" w:hAnsiTheme="majorBidi" w:cstheme="majorBidi"/>
        </w:rPr>
        <w:t>Vigna</w:t>
      </w:r>
      <w:proofErr w:type="spellEnd"/>
      <w:r w:rsidRPr="00BF0D4F">
        <w:rPr>
          <w:rFonts w:asciiTheme="majorBidi" w:eastAsia="Calibri" w:hAnsiTheme="majorBidi" w:cstheme="majorBidi"/>
        </w:rPr>
        <w:t xml:space="preserve"> </w:t>
      </w:r>
      <w:proofErr w:type="spellStart"/>
      <w:r w:rsidRPr="00BF0D4F">
        <w:rPr>
          <w:rFonts w:asciiTheme="majorBidi" w:eastAsia="Calibri" w:hAnsiTheme="majorBidi" w:cstheme="majorBidi"/>
        </w:rPr>
        <w:t>unguiculata</w:t>
      </w:r>
      <w:proofErr w:type="spellEnd"/>
      <w:r w:rsidRPr="00BF0D4F">
        <w:rPr>
          <w:rFonts w:asciiTheme="majorBidi" w:eastAsia="Calibri" w:hAnsiTheme="majorBidi" w:cstheme="majorBidi"/>
        </w:rPr>
        <w:t xml:space="preserve"> L.) genotypes using phenotypic traits and SDS markers. Direct Research Journal of Agriculture and Food Science: Vol. 9, 2021, ISSN 2354-4147.</w:t>
      </w:r>
    </w:p>
    <w:p w:rsidR="00BF0D4F" w:rsidRPr="00BF0D4F" w:rsidRDefault="00BF0D4F" w:rsidP="00BF0D4F">
      <w:pPr>
        <w:spacing w:after="160" w:line="259" w:lineRule="auto"/>
        <w:ind w:left="720" w:hanging="720"/>
        <w:jc w:val="both"/>
        <w:rPr>
          <w:rFonts w:asciiTheme="majorBidi" w:eastAsia="Calibri" w:hAnsiTheme="majorBidi" w:cstheme="majorBidi"/>
        </w:rPr>
      </w:pPr>
      <w:r w:rsidRPr="00BF0D4F">
        <w:rPr>
          <w:rFonts w:asciiTheme="majorBidi" w:eastAsia="Calibri" w:hAnsiTheme="majorBidi" w:cstheme="majorBidi"/>
          <w:b/>
          <w:bCs/>
        </w:rPr>
        <w:t xml:space="preserve">Rao NK, </w:t>
      </w:r>
      <w:proofErr w:type="spellStart"/>
      <w:r w:rsidRPr="00BF0D4F">
        <w:rPr>
          <w:rFonts w:asciiTheme="majorBidi" w:eastAsia="Calibri" w:hAnsiTheme="majorBidi" w:cstheme="majorBidi"/>
          <w:b/>
          <w:bCs/>
        </w:rPr>
        <w:t>Shahid</w:t>
      </w:r>
      <w:proofErr w:type="spellEnd"/>
      <w:r w:rsidRPr="00BF0D4F">
        <w:rPr>
          <w:rFonts w:asciiTheme="majorBidi" w:eastAsia="Calibri" w:hAnsiTheme="majorBidi" w:cstheme="majorBidi"/>
          <w:b/>
          <w:bCs/>
        </w:rPr>
        <w:t xml:space="preserve"> M (2011).</w:t>
      </w:r>
      <w:r w:rsidRPr="00BF0D4F">
        <w:rPr>
          <w:rFonts w:asciiTheme="majorBidi" w:eastAsia="Calibri" w:hAnsiTheme="majorBidi" w:cstheme="majorBidi"/>
        </w:rPr>
        <w:t xml:space="preserve"> Potential of cowpea [</w:t>
      </w:r>
      <w:proofErr w:type="spellStart"/>
      <w:r w:rsidRPr="00BF0D4F">
        <w:rPr>
          <w:rFonts w:asciiTheme="majorBidi" w:eastAsia="Calibri" w:hAnsiTheme="majorBidi" w:cstheme="majorBidi"/>
        </w:rPr>
        <w:t>Vigna</w:t>
      </w:r>
      <w:proofErr w:type="spellEnd"/>
      <w:r w:rsidRPr="00BF0D4F">
        <w:rPr>
          <w:rFonts w:asciiTheme="majorBidi" w:eastAsia="Calibri" w:hAnsiTheme="majorBidi" w:cstheme="majorBidi"/>
        </w:rPr>
        <w:t xml:space="preserve"> </w:t>
      </w:r>
      <w:proofErr w:type="spellStart"/>
      <w:r w:rsidRPr="00BF0D4F">
        <w:rPr>
          <w:rFonts w:asciiTheme="majorBidi" w:eastAsia="Calibri" w:hAnsiTheme="majorBidi" w:cstheme="majorBidi"/>
        </w:rPr>
        <w:t>unguiculata</w:t>
      </w:r>
      <w:proofErr w:type="spellEnd"/>
      <w:r w:rsidRPr="00BF0D4F">
        <w:rPr>
          <w:rFonts w:asciiTheme="majorBidi" w:eastAsia="Calibri" w:hAnsiTheme="majorBidi" w:cstheme="majorBidi"/>
        </w:rPr>
        <w:t xml:space="preserve"> (L.) </w:t>
      </w:r>
      <w:proofErr w:type="spellStart"/>
      <w:r w:rsidRPr="00BF0D4F">
        <w:rPr>
          <w:rFonts w:asciiTheme="majorBidi" w:eastAsia="Calibri" w:hAnsiTheme="majorBidi" w:cstheme="majorBidi"/>
        </w:rPr>
        <w:t>Walp</w:t>
      </w:r>
      <w:proofErr w:type="spellEnd"/>
      <w:r w:rsidRPr="00BF0D4F">
        <w:rPr>
          <w:rFonts w:asciiTheme="majorBidi" w:eastAsia="Calibri" w:hAnsiTheme="majorBidi" w:cstheme="majorBidi"/>
        </w:rPr>
        <w:t>.] and guar [</w:t>
      </w:r>
      <w:proofErr w:type="spellStart"/>
      <w:r w:rsidRPr="00BF0D4F">
        <w:rPr>
          <w:rFonts w:asciiTheme="majorBidi" w:eastAsia="Calibri" w:hAnsiTheme="majorBidi" w:cstheme="majorBidi"/>
        </w:rPr>
        <w:t>Cyamopsis</w:t>
      </w:r>
      <w:proofErr w:type="spellEnd"/>
      <w:r w:rsidRPr="00BF0D4F">
        <w:rPr>
          <w:rFonts w:asciiTheme="majorBidi" w:eastAsia="Calibri" w:hAnsiTheme="majorBidi" w:cstheme="majorBidi"/>
        </w:rPr>
        <w:t xml:space="preserve"> </w:t>
      </w:r>
      <w:proofErr w:type="spellStart"/>
      <w:r w:rsidRPr="00BF0D4F">
        <w:rPr>
          <w:rFonts w:asciiTheme="majorBidi" w:eastAsia="Calibri" w:hAnsiTheme="majorBidi" w:cstheme="majorBidi"/>
        </w:rPr>
        <w:t>tetragonoloba</w:t>
      </w:r>
      <w:proofErr w:type="spellEnd"/>
      <w:r w:rsidRPr="00BF0D4F">
        <w:rPr>
          <w:rFonts w:asciiTheme="majorBidi" w:eastAsia="Calibri" w:hAnsiTheme="majorBidi" w:cstheme="majorBidi"/>
        </w:rPr>
        <w:t xml:space="preserve"> (L.) </w:t>
      </w:r>
      <w:proofErr w:type="spellStart"/>
      <w:r w:rsidRPr="00BF0D4F">
        <w:rPr>
          <w:rFonts w:asciiTheme="majorBidi" w:eastAsia="Calibri" w:hAnsiTheme="majorBidi" w:cstheme="majorBidi"/>
        </w:rPr>
        <w:t>Taub</w:t>
      </w:r>
      <w:proofErr w:type="spellEnd"/>
      <w:r w:rsidRPr="00BF0D4F">
        <w:rPr>
          <w:rFonts w:asciiTheme="majorBidi" w:eastAsia="Calibri" w:hAnsiTheme="majorBidi" w:cstheme="majorBidi"/>
        </w:rPr>
        <w:t>.] as alternative forage legumes for the United Arab Emirates. Emir. J. Food Agric., 23 (2): 147-156</w:t>
      </w:r>
    </w:p>
    <w:p w:rsidR="00BF0D4F" w:rsidRPr="00BF0D4F" w:rsidRDefault="00BF0D4F" w:rsidP="00BF0D4F">
      <w:pPr>
        <w:spacing w:after="160" w:line="259" w:lineRule="auto"/>
        <w:ind w:left="720" w:hanging="720"/>
        <w:jc w:val="both"/>
        <w:rPr>
          <w:rFonts w:asciiTheme="majorBidi" w:eastAsia="Calibri" w:hAnsiTheme="majorBidi" w:cstheme="majorBidi"/>
          <w:b/>
          <w:bCs/>
        </w:rPr>
      </w:pPr>
      <w:proofErr w:type="spellStart"/>
      <w:r w:rsidRPr="00BF0D4F">
        <w:rPr>
          <w:rFonts w:asciiTheme="majorBidi" w:eastAsia="Calibri" w:hAnsiTheme="majorBidi" w:cstheme="majorBidi"/>
          <w:b/>
          <w:bCs/>
        </w:rPr>
        <w:t>Saha</w:t>
      </w:r>
      <w:proofErr w:type="spellEnd"/>
      <w:r w:rsidRPr="00BF0D4F">
        <w:rPr>
          <w:rFonts w:asciiTheme="majorBidi" w:eastAsia="Calibri" w:hAnsiTheme="majorBidi" w:cstheme="majorBidi"/>
          <w:b/>
          <w:bCs/>
        </w:rPr>
        <w:t xml:space="preserve">, S. J., Chowdhury, A. K., Rashad, M. M. I., </w:t>
      </w:r>
      <w:proofErr w:type="spellStart"/>
      <w:r w:rsidRPr="00BF0D4F">
        <w:rPr>
          <w:rFonts w:asciiTheme="majorBidi" w:eastAsia="Calibri" w:hAnsiTheme="majorBidi" w:cstheme="majorBidi"/>
          <w:b/>
          <w:bCs/>
        </w:rPr>
        <w:t>Alam</w:t>
      </w:r>
      <w:proofErr w:type="spellEnd"/>
      <w:r w:rsidRPr="00BF0D4F">
        <w:rPr>
          <w:rFonts w:asciiTheme="majorBidi" w:eastAsia="Calibri" w:hAnsiTheme="majorBidi" w:cstheme="majorBidi"/>
          <w:b/>
          <w:bCs/>
        </w:rPr>
        <w:t xml:space="preserve">, M. M., &amp; Farhan, S. M. M. (2024). </w:t>
      </w:r>
      <w:r w:rsidRPr="00BF0D4F">
        <w:rPr>
          <w:rFonts w:asciiTheme="majorBidi" w:eastAsia="Calibri" w:hAnsiTheme="majorBidi" w:cstheme="majorBidi"/>
        </w:rPr>
        <w:t>Genetic variability in exotic cowpea (</w:t>
      </w:r>
      <w:proofErr w:type="spellStart"/>
      <w:r w:rsidRPr="00BF0D4F">
        <w:rPr>
          <w:rFonts w:asciiTheme="majorBidi" w:eastAsia="Calibri" w:hAnsiTheme="majorBidi" w:cstheme="majorBidi"/>
        </w:rPr>
        <w:t>Vigna</w:t>
      </w:r>
      <w:proofErr w:type="spellEnd"/>
      <w:r w:rsidRPr="00BF0D4F">
        <w:rPr>
          <w:rFonts w:asciiTheme="majorBidi" w:eastAsia="Calibri" w:hAnsiTheme="majorBidi" w:cstheme="majorBidi"/>
        </w:rPr>
        <w:t xml:space="preserve"> </w:t>
      </w:r>
      <w:proofErr w:type="spellStart"/>
      <w:r w:rsidRPr="00BF0D4F">
        <w:rPr>
          <w:rFonts w:asciiTheme="majorBidi" w:eastAsia="Calibri" w:hAnsiTheme="majorBidi" w:cstheme="majorBidi"/>
        </w:rPr>
        <w:t>unguiculata</w:t>
      </w:r>
      <w:proofErr w:type="spellEnd"/>
      <w:r w:rsidRPr="00BF0D4F">
        <w:rPr>
          <w:rFonts w:asciiTheme="majorBidi" w:eastAsia="Calibri" w:hAnsiTheme="majorBidi" w:cstheme="majorBidi"/>
        </w:rPr>
        <w:t xml:space="preserve"> L.) </w:t>
      </w:r>
      <w:r w:rsidRPr="00BF0D4F">
        <w:rPr>
          <w:rFonts w:asciiTheme="majorBidi" w:eastAsia="Calibri" w:hAnsiTheme="majorBidi" w:cstheme="majorBidi"/>
        </w:rPr>
        <w:lastRenderedPageBreak/>
        <w:t>genotypes. Asian Journal of Medical and Biological Research,10(4),148–156. https://doi.org/10.3329/ajmbr.v10i4.74668</w:t>
      </w:r>
    </w:p>
    <w:p w:rsidR="00BF0D4F" w:rsidRPr="00BF0D4F" w:rsidRDefault="00BF0D4F" w:rsidP="00BF0D4F">
      <w:pPr>
        <w:spacing w:after="160" w:line="259" w:lineRule="auto"/>
        <w:ind w:left="720" w:hanging="720"/>
        <w:jc w:val="both"/>
        <w:rPr>
          <w:rFonts w:asciiTheme="majorBidi" w:eastAsia="Calibri" w:hAnsiTheme="majorBidi" w:cstheme="majorBidi"/>
        </w:rPr>
      </w:pPr>
      <w:r w:rsidRPr="00BF0D4F">
        <w:rPr>
          <w:rFonts w:asciiTheme="majorBidi" w:eastAsia="Calibri" w:hAnsiTheme="majorBidi" w:cstheme="majorBidi"/>
          <w:b/>
          <w:bCs/>
        </w:rPr>
        <w:t xml:space="preserve">Singh B. B. and </w:t>
      </w:r>
      <w:proofErr w:type="spellStart"/>
      <w:r w:rsidRPr="00BF0D4F">
        <w:rPr>
          <w:rFonts w:asciiTheme="majorBidi" w:eastAsia="Calibri" w:hAnsiTheme="majorBidi" w:cstheme="majorBidi"/>
          <w:b/>
          <w:bCs/>
        </w:rPr>
        <w:t>Emechebe</w:t>
      </w:r>
      <w:proofErr w:type="spellEnd"/>
      <w:r w:rsidRPr="00BF0D4F">
        <w:rPr>
          <w:rFonts w:asciiTheme="majorBidi" w:eastAsia="Calibri" w:hAnsiTheme="majorBidi" w:cstheme="majorBidi"/>
          <w:b/>
          <w:bCs/>
        </w:rPr>
        <w:t xml:space="preserve"> A. M. 1997.</w:t>
      </w:r>
      <w:r w:rsidRPr="00BF0D4F">
        <w:rPr>
          <w:rFonts w:asciiTheme="majorBidi" w:eastAsia="Calibri" w:hAnsiTheme="majorBidi" w:cstheme="majorBidi"/>
        </w:rPr>
        <w:t xml:space="preserve"> Advances in research on cowpea </w:t>
      </w:r>
      <w:proofErr w:type="spellStart"/>
      <w:r w:rsidRPr="00BF0D4F">
        <w:rPr>
          <w:rFonts w:asciiTheme="majorBidi" w:eastAsia="Calibri" w:hAnsiTheme="majorBidi" w:cstheme="majorBidi"/>
        </w:rPr>
        <w:t>striga</w:t>
      </w:r>
      <w:proofErr w:type="spellEnd"/>
      <w:r w:rsidRPr="00BF0D4F">
        <w:rPr>
          <w:rFonts w:asciiTheme="majorBidi" w:eastAsia="Calibri" w:hAnsiTheme="majorBidi" w:cstheme="majorBidi"/>
        </w:rPr>
        <w:t xml:space="preserve"> and </w:t>
      </w:r>
      <w:proofErr w:type="spellStart"/>
      <w:r w:rsidRPr="00BF0D4F">
        <w:rPr>
          <w:rFonts w:asciiTheme="majorBidi" w:eastAsia="Calibri" w:hAnsiTheme="majorBidi" w:cstheme="majorBidi"/>
        </w:rPr>
        <w:t>Alectra</w:t>
      </w:r>
      <w:proofErr w:type="spellEnd"/>
      <w:r w:rsidRPr="00BF0D4F">
        <w:rPr>
          <w:rFonts w:asciiTheme="majorBidi" w:eastAsia="Calibri" w:hAnsiTheme="majorBidi" w:cstheme="majorBidi"/>
        </w:rPr>
        <w:t xml:space="preserve">. In: B. B. Singh, </w:t>
      </w:r>
      <w:proofErr w:type="spellStart"/>
      <w:r w:rsidRPr="00BF0D4F">
        <w:rPr>
          <w:rFonts w:asciiTheme="majorBidi" w:eastAsia="Calibri" w:hAnsiTheme="majorBidi" w:cstheme="majorBidi"/>
        </w:rPr>
        <w:t>D.Mohan</w:t>
      </w:r>
      <w:proofErr w:type="spellEnd"/>
      <w:r w:rsidRPr="00BF0D4F">
        <w:rPr>
          <w:rFonts w:asciiTheme="majorBidi" w:eastAsia="Calibri" w:hAnsiTheme="majorBidi" w:cstheme="majorBidi"/>
        </w:rPr>
        <w:t xml:space="preserve">, R. Raj, K. E. </w:t>
      </w:r>
      <w:proofErr w:type="spellStart"/>
      <w:r w:rsidRPr="00BF0D4F">
        <w:rPr>
          <w:rFonts w:asciiTheme="majorBidi" w:eastAsia="Calibri" w:hAnsiTheme="majorBidi" w:cstheme="majorBidi"/>
        </w:rPr>
        <w:t>Dashiel</w:t>
      </w:r>
      <w:proofErr w:type="spellEnd"/>
      <w:r w:rsidRPr="00BF0D4F">
        <w:rPr>
          <w:rFonts w:asciiTheme="majorBidi" w:eastAsia="Calibri" w:hAnsiTheme="majorBidi" w:cstheme="majorBidi"/>
        </w:rPr>
        <w:t xml:space="preserve"> and L. E. N. </w:t>
      </w:r>
      <w:proofErr w:type="spellStart"/>
      <w:r w:rsidRPr="00BF0D4F">
        <w:rPr>
          <w:rFonts w:asciiTheme="majorBidi" w:eastAsia="Calibri" w:hAnsiTheme="majorBidi" w:cstheme="majorBidi"/>
        </w:rPr>
        <w:t>Jackai</w:t>
      </w:r>
      <w:proofErr w:type="spellEnd"/>
      <w:r w:rsidRPr="00BF0D4F">
        <w:rPr>
          <w:rFonts w:asciiTheme="majorBidi" w:eastAsia="Calibri" w:hAnsiTheme="majorBidi" w:cstheme="majorBidi"/>
        </w:rPr>
        <w:t xml:space="preserve"> (</w:t>
      </w:r>
      <w:proofErr w:type="spellStart"/>
      <w:r w:rsidRPr="00BF0D4F">
        <w:rPr>
          <w:rFonts w:asciiTheme="majorBidi" w:eastAsia="Calibri" w:hAnsiTheme="majorBidi" w:cstheme="majorBidi"/>
        </w:rPr>
        <w:t>Eds</w:t>
      </w:r>
      <w:proofErr w:type="spellEnd"/>
      <w:r w:rsidRPr="00BF0D4F">
        <w:rPr>
          <w:rFonts w:asciiTheme="majorBidi" w:eastAsia="Calibri" w:hAnsiTheme="majorBidi" w:cstheme="majorBidi"/>
        </w:rPr>
        <w:t xml:space="preserve">).Advances in Cowpea Research IITA and JIRCAS. </w:t>
      </w:r>
      <w:proofErr w:type="spellStart"/>
      <w:r w:rsidRPr="00BF0D4F">
        <w:rPr>
          <w:rFonts w:asciiTheme="majorBidi" w:eastAsia="Calibri" w:hAnsiTheme="majorBidi" w:cstheme="majorBidi"/>
        </w:rPr>
        <w:t>Ibadan,Nigeria</w:t>
      </w:r>
      <w:proofErr w:type="spellEnd"/>
      <w:r w:rsidRPr="00BF0D4F">
        <w:rPr>
          <w:rFonts w:asciiTheme="majorBidi" w:eastAsia="Calibri" w:hAnsiTheme="majorBidi" w:cstheme="majorBidi"/>
        </w:rPr>
        <w:t>. pp. 215-224.</w:t>
      </w:r>
    </w:p>
    <w:p w:rsidR="00BF0D4F" w:rsidRPr="00BF0D4F" w:rsidRDefault="00BF0D4F" w:rsidP="00BF0D4F">
      <w:pPr>
        <w:spacing w:after="160" w:line="259" w:lineRule="auto"/>
        <w:ind w:left="720" w:hanging="720"/>
        <w:jc w:val="both"/>
        <w:rPr>
          <w:rFonts w:asciiTheme="majorBidi" w:eastAsia="Calibri" w:hAnsiTheme="majorBidi" w:cstheme="majorBidi"/>
        </w:rPr>
      </w:pPr>
      <w:r w:rsidRPr="00BF0D4F">
        <w:rPr>
          <w:rFonts w:asciiTheme="majorBidi" w:eastAsia="Calibri" w:hAnsiTheme="majorBidi" w:cstheme="majorBidi"/>
          <w:b/>
          <w:bCs/>
        </w:rPr>
        <w:t>Steel, R. G. D., and J. H. Torrie (1980)</w:t>
      </w:r>
      <w:r w:rsidRPr="00BF0D4F">
        <w:rPr>
          <w:rFonts w:asciiTheme="majorBidi" w:eastAsia="Calibri" w:hAnsiTheme="majorBidi" w:cstheme="majorBidi"/>
        </w:rPr>
        <w:t>.Principles and Procedures of Statistics. 2</w:t>
      </w:r>
      <w:r w:rsidRPr="00BF0D4F">
        <w:rPr>
          <w:rFonts w:asciiTheme="majorBidi" w:eastAsia="Calibri" w:hAnsiTheme="majorBidi" w:cstheme="majorBidi"/>
          <w:vertAlign w:val="superscript"/>
        </w:rPr>
        <w:t>nd</w:t>
      </w:r>
      <w:r w:rsidRPr="00BF0D4F">
        <w:rPr>
          <w:rFonts w:asciiTheme="majorBidi" w:eastAsia="Calibri" w:hAnsiTheme="majorBidi" w:cstheme="majorBidi"/>
        </w:rPr>
        <w:t xml:space="preserve"> ed. New York: McGraw-Hill </w:t>
      </w:r>
    </w:p>
    <w:p w:rsidR="00BF0D4F" w:rsidRPr="00BF0D4F" w:rsidRDefault="00BF0D4F" w:rsidP="00BF0D4F">
      <w:pPr>
        <w:spacing w:after="160" w:line="259" w:lineRule="auto"/>
        <w:ind w:left="720" w:hanging="720"/>
        <w:jc w:val="both"/>
        <w:rPr>
          <w:rFonts w:asciiTheme="majorBidi" w:eastAsia="Calibri" w:hAnsiTheme="majorBidi" w:cstheme="majorBidi"/>
        </w:rPr>
      </w:pPr>
      <w:proofErr w:type="spellStart"/>
      <w:r w:rsidRPr="00BF0D4F">
        <w:rPr>
          <w:rFonts w:asciiTheme="majorBidi" w:eastAsia="Calibri" w:hAnsiTheme="majorBidi" w:cstheme="majorBidi"/>
          <w:b/>
          <w:bCs/>
        </w:rPr>
        <w:t>Tarawali</w:t>
      </w:r>
      <w:proofErr w:type="spellEnd"/>
      <w:r w:rsidRPr="00BF0D4F">
        <w:rPr>
          <w:rFonts w:asciiTheme="majorBidi" w:eastAsia="Calibri" w:hAnsiTheme="majorBidi" w:cstheme="majorBidi"/>
          <w:b/>
          <w:bCs/>
        </w:rPr>
        <w:t>, S. A.; Singh, B. B.; Peters, M.; Blade, S. F., 1997</w:t>
      </w:r>
      <w:r w:rsidRPr="00BF0D4F">
        <w:rPr>
          <w:rFonts w:asciiTheme="majorBidi" w:eastAsia="Calibri" w:hAnsiTheme="majorBidi" w:cstheme="majorBidi"/>
        </w:rPr>
        <w:t xml:space="preserve">. Cowpea haulms as fodder. In: B. B. Singh, D. R. Mohan Raj, K. Dashiell and L. E. N. </w:t>
      </w:r>
      <w:proofErr w:type="spellStart"/>
      <w:r w:rsidRPr="00BF0D4F">
        <w:rPr>
          <w:rFonts w:asciiTheme="majorBidi" w:eastAsia="Calibri" w:hAnsiTheme="majorBidi" w:cstheme="majorBidi"/>
        </w:rPr>
        <w:t>Jackai</w:t>
      </w:r>
      <w:proofErr w:type="spellEnd"/>
      <w:r w:rsidRPr="00BF0D4F">
        <w:rPr>
          <w:rFonts w:asciiTheme="majorBidi" w:eastAsia="Calibri" w:hAnsiTheme="majorBidi" w:cstheme="majorBidi"/>
        </w:rPr>
        <w:t xml:space="preserve"> (</w:t>
      </w:r>
      <w:proofErr w:type="spellStart"/>
      <w:r w:rsidRPr="00BF0D4F">
        <w:rPr>
          <w:rFonts w:asciiTheme="majorBidi" w:eastAsia="Calibri" w:hAnsiTheme="majorBidi" w:cstheme="majorBidi"/>
        </w:rPr>
        <w:t>eds</w:t>
      </w:r>
      <w:proofErr w:type="spellEnd"/>
      <w:r w:rsidRPr="00BF0D4F">
        <w:rPr>
          <w:rFonts w:asciiTheme="majorBidi" w:eastAsia="Calibri" w:hAnsiTheme="majorBidi" w:cstheme="majorBidi"/>
        </w:rPr>
        <w:t>) Advances in Cowpea Research. Co-publication of International Institute of Tropical Agricultural Sciences and the JIRCAS, IITA, Ibadan, Nigeria; 313-325.</w:t>
      </w:r>
    </w:p>
    <w:p w:rsidR="00BF0D4F" w:rsidRPr="00D12121" w:rsidRDefault="00BF0D4F" w:rsidP="00BF0D4F">
      <w:pPr>
        <w:spacing w:after="160" w:line="259" w:lineRule="auto"/>
        <w:ind w:left="720" w:hanging="720"/>
        <w:jc w:val="both"/>
        <w:rPr>
          <w:rFonts w:ascii="Calibri" w:eastAsia="Calibri" w:hAnsi="Calibri" w:cs="Calibri"/>
          <w:sz w:val="28"/>
          <w:szCs w:val="28"/>
        </w:rPr>
      </w:pPr>
    </w:p>
    <w:p w:rsidR="002B735D" w:rsidRPr="00CC23A2" w:rsidRDefault="002B735D" w:rsidP="00CC23A2">
      <w:pPr>
        <w:spacing w:after="200" w:line="276" w:lineRule="auto"/>
        <w:rPr>
          <w:rFonts w:asciiTheme="majorBidi" w:eastAsia="Calibri" w:hAnsiTheme="majorBidi" w:cstheme="majorBidi"/>
          <w:sz w:val="26"/>
          <w:szCs w:val="26"/>
          <w:rtl/>
          <w:lang w:bidi="ar-EG"/>
        </w:rPr>
      </w:pPr>
      <w:r w:rsidRPr="000A3D80">
        <w:rPr>
          <w:rFonts w:asciiTheme="majorBidi" w:hAnsiTheme="majorBidi" w:cstheme="majorBidi"/>
          <w:rtl/>
          <w:lang w:val="en-GB" w:eastAsia="de-DE" w:bidi="ar-EG"/>
        </w:rPr>
        <w:t xml:space="preserve"> </w:t>
      </w:r>
    </w:p>
    <w:sectPr w:rsidR="002B735D" w:rsidRPr="00CC23A2" w:rsidSect="00E93738">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5CB" w:rsidRDefault="00FA05CB" w:rsidP="000648A8">
      <w:r>
        <w:separator/>
      </w:r>
    </w:p>
  </w:endnote>
  <w:endnote w:type="continuationSeparator" w:id="0">
    <w:p w:rsidR="00FA05CB" w:rsidRDefault="00FA05CB" w:rsidP="0006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428882"/>
      <w:docPartObj>
        <w:docPartGallery w:val="Page Numbers (Bottom of Page)"/>
        <w:docPartUnique/>
      </w:docPartObj>
    </w:sdtPr>
    <w:sdtEndPr/>
    <w:sdtContent>
      <w:p w:rsidR="00E60BE2" w:rsidRDefault="00E60BE2" w:rsidP="00404C21">
        <w:pPr>
          <w:pStyle w:val="Footer"/>
          <w:bidi w:val="0"/>
          <w:jc w:val="center"/>
        </w:pPr>
        <w:r>
          <w:fldChar w:fldCharType="begin"/>
        </w:r>
        <w:r>
          <w:instrText xml:space="preserve"> PAGE   \* MERGEFORMAT </w:instrText>
        </w:r>
        <w:r>
          <w:fldChar w:fldCharType="separate"/>
        </w:r>
        <w:r w:rsidR="001C43C4">
          <w:rPr>
            <w:noProof/>
          </w:rPr>
          <w:t>12</w:t>
        </w:r>
        <w:r>
          <w:rPr>
            <w:noProof/>
          </w:rPr>
          <w:fldChar w:fldCharType="end"/>
        </w:r>
      </w:p>
    </w:sdtContent>
  </w:sdt>
  <w:p w:rsidR="00E60BE2" w:rsidRDefault="00E60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5CB" w:rsidRDefault="00FA05CB" w:rsidP="000648A8">
      <w:r>
        <w:separator/>
      </w:r>
    </w:p>
  </w:footnote>
  <w:footnote w:type="continuationSeparator" w:id="0">
    <w:p w:rsidR="00FA05CB" w:rsidRDefault="00FA05CB" w:rsidP="00064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423"/>
    <w:multiLevelType w:val="hybridMultilevel"/>
    <w:tmpl w:val="909AEE2A"/>
    <w:lvl w:ilvl="0" w:tplc="5BAC3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C46DD"/>
    <w:multiLevelType w:val="hybridMultilevel"/>
    <w:tmpl w:val="9D2C1726"/>
    <w:lvl w:ilvl="0" w:tplc="7A3CDFE2">
      <w:start w:val="4"/>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896C32"/>
    <w:multiLevelType w:val="hybridMultilevel"/>
    <w:tmpl w:val="7398F70E"/>
    <w:lvl w:ilvl="0" w:tplc="CF381A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886198"/>
    <w:multiLevelType w:val="hybridMultilevel"/>
    <w:tmpl w:val="ECF64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B47EAF"/>
    <w:multiLevelType w:val="hybridMultilevel"/>
    <w:tmpl w:val="E08053C6"/>
    <w:lvl w:ilvl="0" w:tplc="2FAC630A">
      <w:start w:val="3"/>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CF303B6"/>
    <w:multiLevelType w:val="hybridMultilevel"/>
    <w:tmpl w:val="85EAC244"/>
    <w:lvl w:ilvl="0" w:tplc="AAD0A362">
      <w:start w:val="6"/>
      <w:numFmt w:val="decimal"/>
      <w:lvlText w:val="%1-"/>
      <w:lvlJc w:val="left"/>
      <w:pPr>
        <w:ind w:left="360" w:hanging="360"/>
      </w:pPr>
      <w:rPr>
        <w:rFonts w:ascii="Times New Roman" w:hAnsi="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922D16"/>
    <w:multiLevelType w:val="hybridMultilevel"/>
    <w:tmpl w:val="DEBEB2CA"/>
    <w:lvl w:ilvl="0" w:tplc="2F0AFEA0">
      <w:numFmt w:val="bullet"/>
      <w:lvlText w:val=""/>
      <w:lvlJc w:val="left"/>
      <w:pPr>
        <w:ind w:left="720" w:hanging="360"/>
      </w:pPr>
      <w:rPr>
        <w:rFonts w:ascii="Symbol" w:eastAsia="Calibri" w:hAnsi="Symbol"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014066"/>
    <w:multiLevelType w:val="hybridMultilevel"/>
    <w:tmpl w:val="74DCBF2A"/>
    <w:lvl w:ilvl="0" w:tplc="394EF486">
      <w:start w:val="1"/>
      <w:numFmt w:val="decimal"/>
      <w:lvlText w:val="%1-"/>
      <w:lvlJc w:val="left"/>
      <w:pPr>
        <w:ind w:left="36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323C60"/>
    <w:multiLevelType w:val="hybridMultilevel"/>
    <w:tmpl w:val="2EF600C2"/>
    <w:lvl w:ilvl="0" w:tplc="0409000F">
      <w:start w:val="1"/>
      <w:numFmt w:val="decimal"/>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0"/>
  </w:num>
  <w:num w:numId="5">
    <w:abstractNumId w:val="4"/>
  </w:num>
  <w:num w:numId="6">
    <w:abstractNumId w:val="3"/>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E0"/>
    <w:rsid w:val="0000703B"/>
    <w:rsid w:val="00014DED"/>
    <w:rsid w:val="00016104"/>
    <w:rsid w:val="00020BA6"/>
    <w:rsid w:val="00041596"/>
    <w:rsid w:val="00044468"/>
    <w:rsid w:val="00050D00"/>
    <w:rsid w:val="000648A8"/>
    <w:rsid w:val="000719ED"/>
    <w:rsid w:val="00077865"/>
    <w:rsid w:val="00077894"/>
    <w:rsid w:val="00087233"/>
    <w:rsid w:val="0009113E"/>
    <w:rsid w:val="0009142D"/>
    <w:rsid w:val="000A1A77"/>
    <w:rsid w:val="000A3D80"/>
    <w:rsid w:val="000A5330"/>
    <w:rsid w:val="000B40E3"/>
    <w:rsid w:val="000C662A"/>
    <w:rsid w:val="000C6F4E"/>
    <w:rsid w:val="000D2669"/>
    <w:rsid w:val="000E06FD"/>
    <w:rsid w:val="000F1367"/>
    <w:rsid w:val="000F6168"/>
    <w:rsid w:val="00105FA5"/>
    <w:rsid w:val="001119AD"/>
    <w:rsid w:val="0012346E"/>
    <w:rsid w:val="00123988"/>
    <w:rsid w:val="00123A8E"/>
    <w:rsid w:val="001257FE"/>
    <w:rsid w:val="00130278"/>
    <w:rsid w:val="00151EB4"/>
    <w:rsid w:val="001651A2"/>
    <w:rsid w:val="00172E67"/>
    <w:rsid w:val="00192369"/>
    <w:rsid w:val="001A06AE"/>
    <w:rsid w:val="001A06E7"/>
    <w:rsid w:val="001B0A00"/>
    <w:rsid w:val="001C2F50"/>
    <w:rsid w:val="001C43C4"/>
    <w:rsid w:val="001C7421"/>
    <w:rsid w:val="001D09F1"/>
    <w:rsid w:val="001D6268"/>
    <w:rsid w:val="001F7C63"/>
    <w:rsid w:val="002120EA"/>
    <w:rsid w:val="00235B9E"/>
    <w:rsid w:val="002405AE"/>
    <w:rsid w:val="002564D2"/>
    <w:rsid w:val="0027429E"/>
    <w:rsid w:val="00282624"/>
    <w:rsid w:val="00297250"/>
    <w:rsid w:val="002A0F69"/>
    <w:rsid w:val="002A11D2"/>
    <w:rsid w:val="002A2B80"/>
    <w:rsid w:val="002A4CEE"/>
    <w:rsid w:val="002B144A"/>
    <w:rsid w:val="002B3DFE"/>
    <w:rsid w:val="002B4F68"/>
    <w:rsid w:val="002B7241"/>
    <w:rsid w:val="002B735D"/>
    <w:rsid w:val="002C0891"/>
    <w:rsid w:val="002D0EA5"/>
    <w:rsid w:val="002D6452"/>
    <w:rsid w:val="002E2E9A"/>
    <w:rsid w:val="002E3C97"/>
    <w:rsid w:val="002F07DB"/>
    <w:rsid w:val="002F27ED"/>
    <w:rsid w:val="002F2813"/>
    <w:rsid w:val="003017EB"/>
    <w:rsid w:val="00303F7B"/>
    <w:rsid w:val="003054BE"/>
    <w:rsid w:val="0031209F"/>
    <w:rsid w:val="00321584"/>
    <w:rsid w:val="003223C9"/>
    <w:rsid w:val="00323139"/>
    <w:rsid w:val="0032558A"/>
    <w:rsid w:val="00333595"/>
    <w:rsid w:val="00376A79"/>
    <w:rsid w:val="0038462F"/>
    <w:rsid w:val="00390994"/>
    <w:rsid w:val="00393453"/>
    <w:rsid w:val="003A4782"/>
    <w:rsid w:val="003B23A7"/>
    <w:rsid w:val="003C1E03"/>
    <w:rsid w:val="003D13EB"/>
    <w:rsid w:val="003D186B"/>
    <w:rsid w:val="003D1D1D"/>
    <w:rsid w:val="003D6A62"/>
    <w:rsid w:val="003E4C58"/>
    <w:rsid w:val="003E51B6"/>
    <w:rsid w:val="003E793E"/>
    <w:rsid w:val="003F037A"/>
    <w:rsid w:val="003F061A"/>
    <w:rsid w:val="003F4514"/>
    <w:rsid w:val="004028F2"/>
    <w:rsid w:val="00404C21"/>
    <w:rsid w:val="004078C7"/>
    <w:rsid w:val="00415D25"/>
    <w:rsid w:val="00416C55"/>
    <w:rsid w:val="00426A6E"/>
    <w:rsid w:val="0042719F"/>
    <w:rsid w:val="004306F3"/>
    <w:rsid w:val="004401A4"/>
    <w:rsid w:val="00446EEE"/>
    <w:rsid w:val="00450F32"/>
    <w:rsid w:val="00455202"/>
    <w:rsid w:val="00456EF8"/>
    <w:rsid w:val="00457B9D"/>
    <w:rsid w:val="00461D2D"/>
    <w:rsid w:val="00464E1D"/>
    <w:rsid w:val="0047247F"/>
    <w:rsid w:val="00486887"/>
    <w:rsid w:val="00486B95"/>
    <w:rsid w:val="00495800"/>
    <w:rsid w:val="00495EBB"/>
    <w:rsid w:val="004B5033"/>
    <w:rsid w:val="004B64F6"/>
    <w:rsid w:val="004D3F0D"/>
    <w:rsid w:val="004D4CBB"/>
    <w:rsid w:val="004D7A7E"/>
    <w:rsid w:val="004E1505"/>
    <w:rsid w:val="004E45BC"/>
    <w:rsid w:val="004E513A"/>
    <w:rsid w:val="005045F0"/>
    <w:rsid w:val="00504C0E"/>
    <w:rsid w:val="00506787"/>
    <w:rsid w:val="00507C01"/>
    <w:rsid w:val="00507F47"/>
    <w:rsid w:val="00535BC8"/>
    <w:rsid w:val="00536AAB"/>
    <w:rsid w:val="00543C28"/>
    <w:rsid w:val="00554E08"/>
    <w:rsid w:val="00555C7D"/>
    <w:rsid w:val="00560811"/>
    <w:rsid w:val="00567BD8"/>
    <w:rsid w:val="00577262"/>
    <w:rsid w:val="00582916"/>
    <w:rsid w:val="00585273"/>
    <w:rsid w:val="00590477"/>
    <w:rsid w:val="00595C33"/>
    <w:rsid w:val="005A077C"/>
    <w:rsid w:val="005B4416"/>
    <w:rsid w:val="005B5300"/>
    <w:rsid w:val="005B6B1F"/>
    <w:rsid w:val="005C3728"/>
    <w:rsid w:val="005C5194"/>
    <w:rsid w:val="005D3AB4"/>
    <w:rsid w:val="005E18A7"/>
    <w:rsid w:val="005F1693"/>
    <w:rsid w:val="005F3E46"/>
    <w:rsid w:val="00610B53"/>
    <w:rsid w:val="00617895"/>
    <w:rsid w:val="00620EA4"/>
    <w:rsid w:val="00621786"/>
    <w:rsid w:val="00622185"/>
    <w:rsid w:val="006318BA"/>
    <w:rsid w:val="00632F45"/>
    <w:rsid w:val="0063510B"/>
    <w:rsid w:val="00636777"/>
    <w:rsid w:val="0063744E"/>
    <w:rsid w:val="00641350"/>
    <w:rsid w:val="00646718"/>
    <w:rsid w:val="00656B53"/>
    <w:rsid w:val="00662072"/>
    <w:rsid w:val="006875E3"/>
    <w:rsid w:val="006A1240"/>
    <w:rsid w:val="006A1A95"/>
    <w:rsid w:val="006A2A11"/>
    <w:rsid w:val="006A6391"/>
    <w:rsid w:val="006B025C"/>
    <w:rsid w:val="006B6E0B"/>
    <w:rsid w:val="006C0D1C"/>
    <w:rsid w:val="006C3DFB"/>
    <w:rsid w:val="006C4367"/>
    <w:rsid w:val="006C4431"/>
    <w:rsid w:val="006C687D"/>
    <w:rsid w:val="006D3EB7"/>
    <w:rsid w:val="006D58D2"/>
    <w:rsid w:val="006F1DEC"/>
    <w:rsid w:val="006F61E3"/>
    <w:rsid w:val="00704B92"/>
    <w:rsid w:val="00705C9A"/>
    <w:rsid w:val="00706B5D"/>
    <w:rsid w:val="00714628"/>
    <w:rsid w:val="0071522F"/>
    <w:rsid w:val="00720AC1"/>
    <w:rsid w:val="007328A5"/>
    <w:rsid w:val="00732F16"/>
    <w:rsid w:val="00733B18"/>
    <w:rsid w:val="00734E2F"/>
    <w:rsid w:val="007427AD"/>
    <w:rsid w:val="00752EB7"/>
    <w:rsid w:val="00776FDB"/>
    <w:rsid w:val="00781C3A"/>
    <w:rsid w:val="007850E3"/>
    <w:rsid w:val="0078554C"/>
    <w:rsid w:val="00792A30"/>
    <w:rsid w:val="007968E3"/>
    <w:rsid w:val="007A2845"/>
    <w:rsid w:val="007A44E5"/>
    <w:rsid w:val="007B0A65"/>
    <w:rsid w:val="007D4669"/>
    <w:rsid w:val="007D6DF8"/>
    <w:rsid w:val="007E685B"/>
    <w:rsid w:val="007F55F6"/>
    <w:rsid w:val="007F7510"/>
    <w:rsid w:val="00804F80"/>
    <w:rsid w:val="00805489"/>
    <w:rsid w:val="00813118"/>
    <w:rsid w:val="008230DE"/>
    <w:rsid w:val="00825174"/>
    <w:rsid w:val="00830FDA"/>
    <w:rsid w:val="0083163F"/>
    <w:rsid w:val="00834C06"/>
    <w:rsid w:val="00836AC3"/>
    <w:rsid w:val="0084237A"/>
    <w:rsid w:val="00843719"/>
    <w:rsid w:val="00845D46"/>
    <w:rsid w:val="00850428"/>
    <w:rsid w:val="008523DC"/>
    <w:rsid w:val="00874B86"/>
    <w:rsid w:val="00882AB3"/>
    <w:rsid w:val="00892AC4"/>
    <w:rsid w:val="00893C5D"/>
    <w:rsid w:val="00896811"/>
    <w:rsid w:val="00897A8B"/>
    <w:rsid w:val="00897C8C"/>
    <w:rsid w:val="008B0AA3"/>
    <w:rsid w:val="008B676E"/>
    <w:rsid w:val="008D1789"/>
    <w:rsid w:val="008E3AF3"/>
    <w:rsid w:val="008E622F"/>
    <w:rsid w:val="008E67F1"/>
    <w:rsid w:val="008F13CC"/>
    <w:rsid w:val="00906F33"/>
    <w:rsid w:val="00910452"/>
    <w:rsid w:val="00924C25"/>
    <w:rsid w:val="0092571B"/>
    <w:rsid w:val="00926D86"/>
    <w:rsid w:val="0094221F"/>
    <w:rsid w:val="00942D77"/>
    <w:rsid w:val="00945D09"/>
    <w:rsid w:val="009641FB"/>
    <w:rsid w:val="009659EE"/>
    <w:rsid w:val="00966621"/>
    <w:rsid w:val="00967ED6"/>
    <w:rsid w:val="00967FB4"/>
    <w:rsid w:val="00970352"/>
    <w:rsid w:val="00972FE6"/>
    <w:rsid w:val="00984638"/>
    <w:rsid w:val="00995B5D"/>
    <w:rsid w:val="009A6DD9"/>
    <w:rsid w:val="009A7CCC"/>
    <w:rsid w:val="009B3149"/>
    <w:rsid w:val="009C17DE"/>
    <w:rsid w:val="009C6D1A"/>
    <w:rsid w:val="009D1D82"/>
    <w:rsid w:val="009D2C3B"/>
    <w:rsid w:val="009D3855"/>
    <w:rsid w:val="009E28A6"/>
    <w:rsid w:val="009E6F3E"/>
    <w:rsid w:val="009F5619"/>
    <w:rsid w:val="00A02346"/>
    <w:rsid w:val="00A17697"/>
    <w:rsid w:val="00A17AAF"/>
    <w:rsid w:val="00A202AA"/>
    <w:rsid w:val="00A2215A"/>
    <w:rsid w:val="00A5043B"/>
    <w:rsid w:val="00A522F3"/>
    <w:rsid w:val="00A54F63"/>
    <w:rsid w:val="00A5766E"/>
    <w:rsid w:val="00A75057"/>
    <w:rsid w:val="00A76B09"/>
    <w:rsid w:val="00A773B5"/>
    <w:rsid w:val="00A81F8F"/>
    <w:rsid w:val="00A856DA"/>
    <w:rsid w:val="00A85AE1"/>
    <w:rsid w:val="00A87233"/>
    <w:rsid w:val="00A94907"/>
    <w:rsid w:val="00AA060C"/>
    <w:rsid w:val="00AB4AA1"/>
    <w:rsid w:val="00AC2BA9"/>
    <w:rsid w:val="00AC3BA1"/>
    <w:rsid w:val="00B008DA"/>
    <w:rsid w:val="00B069B1"/>
    <w:rsid w:val="00B07941"/>
    <w:rsid w:val="00B07C6F"/>
    <w:rsid w:val="00B24033"/>
    <w:rsid w:val="00B26236"/>
    <w:rsid w:val="00B3081F"/>
    <w:rsid w:val="00B37BA4"/>
    <w:rsid w:val="00B42B95"/>
    <w:rsid w:val="00B510DD"/>
    <w:rsid w:val="00B57590"/>
    <w:rsid w:val="00B72FF5"/>
    <w:rsid w:val="00B73C2E"/>
    <w:rsid w:val="00B77A70"/>
    <w:rsid w:val="00B86EB7"/>
    <w:rsid w:val="00B92732"/>
    <w:rsid w:val="00B949E0"/>
    <w:rsid w:val="00BB37B5"/>
    <w:rsid w:val="00BC5736"/>
    <w:rsid w:val="00BD0810"/>
    <w:rsid w:val="00BE41E5"/>
    <w:rsid w:val="00BE6889"/>
    <w:rsid w:val="00BF0D4F"/>
    <w:rsid w:val="00BF111D"/>
    <w:rsid w:val="00BF5CF7"/>
    <w:rsid w:val="00C0435E"/>
    <w:rsid w:val="00C2420B"/>
    <w:rsid w:val="00C36F0B"/>
    <w:rsid w:val="00C42B8F"/>
    <w:rsid w:val="00C51635"/>
    <w:rsid w:val="00C520FC"/>
    <w:rsid w:val="00C65AA2"/>
    <w:rsid w:val="00C66C9C"/>
    <w:rsid w:val="00C704DC"/>
    <w:rsid w:val="00C74C62"/>
    <w:rsid w:val="00C82CBD"/>
    <w:rsid w:val="00C840BE"/>
    <w:rsid w:val="00C908F9"/>
    <w:rsid w:val="00CA68E8"/>
    <w:rsid w:val="00CB570A"/>
    <w:rsid w:val="00CB5D77"/>
    <w:rsid w:val="00CB7F47"/>
    <w:rsid w:val="00CB7FCA"/>
    <w:rsid w:val="00CC23A2"/>
    <w:rsid w:val="00CC4D28"/>
    <w:rsid w:val="00CC6BF0"/>
    <w:rsid w:val="00CD5C12"/>
    <w:rsid w:val="00CE2A11"/>
    <w:rsid w:val="00CF75F2"/>
    <w:rsid w:val="00CF78CD"/>
    <w:rsid w:val="00D04B75"/>
    <w:rsid w:val="00D05A5C"/>
    <w:rsid w:val="00D12C7C"/>
    <w:rsid w:val="00D142DF"/>
    <w:rsid w:val="00D2272E"/>
    <w:rsid w:val="00D2401B"/>
    <w:rsid w:val="00D26055"/>
    <w:rsid w:val="00D276F2"/>
    <w:rsid w:val="00D34245"/>
    <w:rsid w:val="00D46D1B"/>
    <w:rsid w:val="00D61881"/>
    <w:rsid w:val="00D66855"/>
    <w:rsid w:val="00D72336"/>
    <w:rsid w:val="00D76BD8"/>
    <w:rsid w:val="00D801FB"/>
    <w:rsid w:val="00D86F0A"/>
    <w:rsid w:val="00D87A45"/>
    <w:rsid w:val="00DA0EF7"/>
    <w:rsid w:val="00DA6A93"/>
    <w:rsid w:val="00DB6868"/>
    <w:rsid w:val="00DC00C2"/>
    <w:rsid w:val="00DC4EC4"/>
    <w:rsid w:val="00DC75C1"/>
    <w:rsid w:val="00DC7DD8"/>
    <w:rsid w:val="00DD1738"/>
    <w:rsid w:val="00DD24D9"/>
    <w:rsid w:val="00DD7B37"/>
    <w:rsid w:val="00DD7B5D"/>
    <w:rsid w:val="00DE183F"/>
    <w:rsid w:val="00DF2F13"/>
    <w:rsid w:val="00DF4D19"/>
    <w:rsid w:val="00E02BF1"/>
    <w:rsid w:val="00E05A73"/>
    <w:rsid w:val="00E05E78"/>
    <w:rsid w:val="00E06F59"/>
    <w:rsid w:val="00E07E73"/>
    <w:rsid w:val="00E123FB"/>
    <w:rsid w:val="00E1290A"/>
    <w:rsid w:val="00E12F54"/>
    <w:rsid w:val="00E227DF"/>
    <w:rsid w:val="00E266EF"/>
    <w:rsid w:val="00E272E3"/>
    <w:rsid w:val="00E30CB9"/>
    <w:rsid w:val="00E37A93"/>
    <w:rsid w:val="00E43EB1"/>
    <w:rsid w:val="00E453A4"/>
    <w:rsid w:val="00E50381"/>
    <w:rsid w:val="00E50EE4"/>
    <w:rsid w:val="00E529F9"/>
    <w:rsid w:val="00E56867"/>
    <w:rsid w:val="00E60BE2"/>
    <w:rsid w:val="00E83C62"/>
    <w:rsid w:val="00E8552D"/>
    <w:rsid w:val="00E8653A"/>
    <w:rsid w:val="00E86551"/>
    <w:rsid w:val="00E91128"/>
    <w:rsid w:val="00E93738"/>
    <w:rsid w:val="00E95FBF"/>
    <w:rsid w:val="00EA149B"/>
    <w:rsid w:val="00EA2C8F"/>
    <w:rsid w:val="00EA5300"/>
    <w:rsid w:val="00EB6FAE"/>
    <w:rsid w:val="00EC4EDD"/>
    <w:rsid w:val="00EE24D5"/>
    <w:rsid w:val="00EF3C19"/>
    <w:rsid w:val="00F009B4"/>
    <w:rsid w:val="00F00B25"/>
    <w:rsid w:val="00F10E44"/>
    <w:rsid w:val="00F14C94"/>
    <w:rsid w:val="00F16F2C"/>
    <w:rsid w:val="00F5325A"/>
    <w:rsid w:val="00F646CF"/>
    <w:rsid w:val="00F67972"/>
    <w:rsid w:val="00F7136B"/>
    <w:rsid w:val="00F820C2"/>
    <w:rsid w:val="00F838FC"/>
    <w:rsid w:val="00F874BE"/>
    <w:rsid w:val="00F903C5"/>
    <w:rsid w:val="00F9336A"/>
    <w:rsid w:val="00F95682"/>
    <w:rsid w:val="00FA05CB"/>
    <w:rsid w:val="00FA4610"/>
    <w:rsid w:val="00FB0230"/>
    <w:rsid w:val="00FB625E"/>
    <w:rsid w:val="00FD69B1"/>
    <w:rsid w:val="00FE216F"/>
    <w:rsid w:val="00FF18A1"/>
    <w:rsid w:val="00FF32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71B"/>
    <w:pPr>
      <w:bidi/>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E2A11"/>
    <w:pPr>
      <w:bidi/>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E2A11"/>
    <w:rPr>
      <w:rFonts w:ascii="Tahoma" w:hAnsi="Tahoma" w:cs="Tahoma"/>
      <w:sz w:val="16"/>
      <w:szCs w:val="16"/>
    </w:rPr>
  </w:style>
  <w:style w:type="paragraph" w:styleId="Header">
    <w:name w:val="header"/>
    <w:basedOn w:val="Normal"/>
    <w:link w:val="HeaderChar"/>
    <w:uiPriority w:val="99"/>
    <w:unhideWhenUsed/>
    <w:rsid w:val="000648A8"/>
    <w:pPr>
      <w:tabs>
        <w:tab w:val="center" w:pos="4153"/>
        <w:tab w:val="right" w:pos="8306"/>
      </w:tabs>
      <w:bidi/>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648A8"/>
  </w:style>
  <w:style w:type="paragraph" w:styleId="Footer">
    <w:name w:val="footer"/>
    <w:basedOn w:val="Normal"/>
    <w:link w:val="FooterChar"/>
    <w:uiPriority w:val="99"/>
    <w:unhideWhenUsed/>
    <w:rsid w:val="000648A8"/>
    <w:pPr>
      <w:tabs>
        <w:tab w:val="center" w:pos="4153"/>
        <w:tab w:val="right" w:pos="8306"/>
      </w:tabs>
      <w:bidi/>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648A8"/>
  </w:style>
  <w:style w:type="table" w:customStyle="1" w:styleId="1">
    <w:name w:val="شبكة جدول1"/>
    <w:basedOn w:val="TableNormal"/>
    <w:next w:val="TableGrid"/>
    <w:uiPriority w:val="59"/>
    <w:rsid w:val="003F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10B5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58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0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3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9345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3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A3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A3D80"/>
    <w:rPr>
      <w:rFonts w:ascii="Courier New" w:eastAsia="Times New Roman" w:hAnsi="Courier New" w:cs="Courier New"/>
      <w:sz w:val="20"/>
      <w:szCs w:val="20"/>
    </w:rPr>
  </w:style>
  <w:style w:type="character" w:customStyle="1" w:styleId="y2iqfc">
    <w:name w:val="y2iqfc"/>
    <w:basedOn w:val="DefaultParagraphFont"/>
    <w:rsid w:val="000A3D80"/>
  </w:style>
  <w:style w:type="character" w:styleId="Hyperlink">
    <w:name w:val="Hyperlink"/>
    <w:basedOn w:val="DefaultParagraphFont"/>
    <w:uiPriority w:val="99"/>
    <w:unhideWhenUsed/>
    <w:rsid w:val="00BF0D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71B"/>
    <w:pPr>
      <w:bidi/>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E2A11"/>
    <w:pPr>
      <w:bidi/>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E2A11"/>
    <w:rPr>
      <w:rFonts w:ascii="Tahoma" w:hAnsi="Tahoma" w:cs="Tahoma"/>
      <w:sz w:val="16"/>
      <w:szCs w:val="16"/>
    </w:rPr>
  </w:style>
  <w:style w:type="paragraph" w:styleId="Header">
    <w:name w:val="header"/>
    <w:basedOn w:val="Normal"/>
    <w:link w:val="HeaderChar"/>
    <w:uiPriority w:val="99"/>
    <w:unhideWhenUsed/>
    <w:rsid w:val="000648A8"/>
    <w:pPr>
      <w:tabs>
        <w:tab w:val="center" w:pos="4153"/>
        <w:tab w:val="right" w:pos="8306"/>
      </w:tabs>
      <w:bidi/>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648A8"/>
  </w:style>
  <w:style w:type="paragraph" w:styleId="Footer">
    <w:name w:val="footer"/>
    <w:basedOn w:val="Normal"/>
    <w:link w:val="FooterChar"/>
    <w:uiPriority w:val="99"/>
    <w:unhideWhenUsed/>
    <w:rsid w:val="000648A8"/>
    <w:pPr>
      <w:tabs>
        <w:tab w:val="center" w:pos="4153"/>
        <w:tab w:val="right" w:pos="8306"/>
      </w:tabs>
      <w:bidi/>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648A8"/>
  </w:style>
  <w:style w:type="table" w:customStyle="1" w:styleId="1">
    <w:name w:val="شبكة جدول1"/>
    <w:basedOn w:val="TableNormal"/>
    <w:next w:val="TableGrid"/>
    <w:uiPriority w:val="59"/>
    <w:rsid w:val="003F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10B5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58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0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3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9345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3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A3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A3D80"/>
    <w:rPr>
      <w:rFonts w:ascii="Courier New" w:eastAsia="Times New Roman" w:hAnsi="Courier New" w:cs="Courier New"/>
      <w:sz w:val="20"/>
      <w:szCs w:val="20"/>
    </w:rPr>
  </w:style>
  <w:style w:type="character" w:customStyle="1" w:styleId="y2iqfc">
    <w:name w:val="y2iqfc"/>
    <w:basedOn w:val="DefaultParagraphFont"/>
    <w:rsid w:val="000A3D80"/>
  </w:style>
  <w:style w:type="character" w:styleId="Hyperlink">
    <w:name w:val="Hyperlink"/>
    <w:basedOn w:val="DefaultParagraphFont"/>
    <w:uiPriority w:val="99"/>
    <w:unhideWhenUsed/>
    <w:rsid w:val="00BF0D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19833">
      <w:bodyDiv w:val="1"/>
      <w:marLeft w:val="0"/>
      <w:marRight w:val="0"/>
      <w:marTop w:val="0"/>
      <w:marBottom w:val="0"/>
      <w:divBdr>
        <w:top w:val="none" w:sz="0" w:space="0" w:color="auto"/>
        <w:left w:val="none" w:sz="0" w:space="0" w:color="auto"/>
        <w:bottom w:val="none" w:sz="0" w:space="0" w:color="auto"/>
        <w:right w:val="none" w:sz="0" w:space="0" w:color="auto"/>
      </w:divBdr>
    </w:div>
    <w:div w:id="1852179226">
      <w:bodyDiv w:val="1"/>
      <w:marLeft w:val="0"/>
      <w:marRight w:val="0"/>
      <w:marTop w:val="0"/>
      <w:marBottom w:val="0"/>
      <w:divBdr>
        <w:top w:val="none" w:sz="0" w:space="0" w:color="auto"/>
        <w:left w:val="none" w:sz="0" w:space="0" w:color="auto"/>
        <w:bottom w:val="none" w:sz="0" w:space="0" w:color="auto"/>
        <w:right w:val="none" w:sz="0" w:space="0" w:color="auto"/>
      </w:divBdr>
      <w:divsChild>
        <w:div w:id="1177891166">
          <w:marLeft w:val="0"/>
          <w:marRight w:val="0"/>
          <w:marTop w:val="0"/>
          <w:marBottom w:val="0"/>
          <w:divBdr>
            <w:top w:val="none" w:sz="0" w:space="0" w:color="auto"/>
            <w:left w:val="none" w:sz="0" w:space="0" w:color="auto"/>
            <w:bottom w:val="none" w:sz="0" w:space="0" w:color="auto"/>
            <w:right w:val="none" w:sz="0" w:space="0" w:color="auto"/>
          </w:divBdr>
          <w:divsChild>
            <w:div w:id="354159164">
              <w:marLeft w:val="0"/>
              <w:marRight w:val="0"/>
              <w:marTop w:val="0"/>
              <w:marBottom w:val="0"/>
              <w:divBdr>
                <w:top w:val="none" w:sz="0" w:space="0" w:color="auto"/>
                <w:left w:val="none" w:sz="0" w:space="0" w:color="auto"/>
                <w:bottom w:val="none" w:sz="0" w:space="0" w:color="auto"/>
                <w:right w:val="none" w:sz="0" w:space="0" w:color="auto"/>
              </w:divBdr>
            </w:div>
            <w:div w:id="1238518619">
              <w:marLeft w:val="0"/>
              <w:marRight w:val="0"/>
              <w:marTop w:val="0"/>
              <w:marBottom w:val="0"/>
              <w:divBdr>
                <w:top w:val="none" w:sz="0" w:space="0" w:color="auto"/>
                <w:left w:val="none" w:sz="0" w:space="0" w:color="auto"/>
                <w:bottom w:val="none" w:sz="0" w:space="0" w:color="auto"/>
                <w:right w:val="none" w:sz="0" w:space="0" w:color="auto"/>
              </w:divBdr>
              <w:divsChild>
                <w:div w:id="806704756">
                  <w:marLeft w:val="0"/>
                  <w:marRight w:val="0"/>
                  <w:marTop w:val="0"/>
                  <w:marBottom w:val="0"/>
                  <w:divBdr>
                    <w:top w:val="none" w:sz="0" w:space="0" w:color="auto"/>
                    <w:left w:val="none" w:sz="0" w:space="0" w:color="auto"/>
                    <w:bottom w:val="none" w:sz="0" w:space="0" w:color="auto"/>
                    <w:right w:val="none" w:sz="0" w:space="0" w:color="auto"/>
                  </w:divBdr>
                </w:div>
              </w:divsChild>
            </w:div>
            <w:div w:id="1918246054">
              <w:marLeft w:val="0"/>
              <w:marRight w:val="0"/>
              <w:marTop w:val="0"/>
              <w:marBottom w:val="0"/>
              <w:divBdr>
                <w:top w:val="none" w:sz="0" w:space="0" w:color="auto"/>
                <w:left w:val="none" w:sz="0" w:space="0" w:color="auto"/>
                <w:bottom w:val="none" w:sz="0" w:space="0" w:color="auto"/>
                <w:right w:val="none" w:sz="0" w:space="0" w:color="auto"/>
              </w:divBdr>
              <w:divsChild>
                <w:div w:id="1996034562">
                  <w:marLeft w:val="0"/>
                  <w:marRight w:val="0"/>
                  <w:marTop w:val="0"/>
                  <w:marBottom w:val="0"/>
                  <w:divBdr>
                    <w:top w:val="none" w:sz="0" w:space="0" w:color="auto"/>
                    <w:left w:val="none" w:sz="0" w:space="0" w:color="auto"/>
                    <w:bottom w:val="none" w:sz="0" w:space="0" w:color="auto"/>
                    <w:right w:val="none" w:sz="0" w:space="0" w:color="auto"/>
                  </w:divBdr>
                </w:div>
              </w:divsChild>
            </w:div>
            <w:div w:id="897984052">
              <w:marLeft w:val="0"/>
              <w:marRight w:val="0"/>
              <w:marTop w:val="0"/>
              <w:marBottom w:val="0"/>
              <w:divBdr>
                <w:top w:val="none" w:sz="0" w:space="0" w:color="auto"/>
                <w:left w:val="none" w:sz="0" w:space="0" w:color="auto"/>
                <w:bottom w:val="none" w:sz="0" w:space="0" w:color="auto"/>
                <w:right w:val="none" w:sz="0" w:space="0" w:color="auto"/>
              </w:divBdr>
              <w:divsChild>
                <w:div w:id="782504076">
                  <w:marLeft w:val="0"/>
                  <w:marRight w:val="0"/>
                  <w:marTop w:val="0"/>
                  <w:marBottom w:val="0"/>
                  <w:divBdr>
                    <w:top w:val="none" w:sz="0" w:space="0" w:color="auto"/>
                    <w:left w:val="none" w:sz="0" w:space="0" w:color="auto"/>
                    <w:bottom w:val="none" w:sz="0" w:space="0" w:color="auto"/>
                    <w:right w:val="none" w:sz="0" w:space="0" w:color="auto"/>
                  </w:divBdr>
                </w:div>
                <w:div w:id="1166434445">
                  <w:marLeft w:val="0"/>
                  <w:marRight w:val="0"/>
                  <w:marTop w:val="0"/>
                  <w:marBottom w:val="0"/>
                  <w:divBdr>
                    <w:top w:val="none" w:sz="0" w:space="0" w:color="auto"/>
                    <w:left w:val="none" w:sz="0" w:space="0" w:color="auto"/>
                    <w:bottom w:val="none" w:sz="0" w:space="0" w:color="auto"/>
                    <w:right w:val="none" w:sz="0" w:space="0" w:color="auto"/>
                  </w:divBdr>
                </w:div>
              </w:divsChild>
            </w:div>
            <w:div w:id="1218979775">
              <w:marLeft w:val="0"/>
              <w:marRight w:val="0"/>
              <w:marTop w:val="0"/>
              <w:marBottom w:val="0"/>
              <w:divBdr>
                <w:top w:val="none" w:sz="0" w:space="0" w:color="auto"/>
                <w:left w:val="none" w:sz="0" w:space="0" w:color="auto"/>
                <w:bottom w:val="none" w:sz="0" w:space="0" w:color="auto"/>
                <w:right w:val="none" w:sz="0" w:space="0" w:color="auto"/>
              </w:divBdr>
              <w:divsChild>
                <w:div w:id="468137172">
                  <w:marLeft w:val="0"/>
                  <w:marRight w:val="0"/>
                  <w:marTop w:val="0"/>
                  <w:marBottom w:val="0"/>
                  <w:divBdr>
                    <w:top w:val="none" w:sz="0" w:space="0" w:color="auto"/>
                    <w:left w:val="none" w:sz="0" w:space="0" w:color="auto"/>
                    <w:bottom w:val="none" w:sz="0" w:space="0" w:color="auto"/>
                    <w:right w:val="none" w:sz="0" w:space="0" w:color="auto"/>
                  </w:divBdr>
                </w:div>
              </w:divsChild>
            </w:div>
            <w:div w:id="1565604786">
              <w:marLeft w:val="0"/>
              <w:marRight w:val="0"/>
              <w:marTop w:val="0"/>
              <w:marBottom w:val="0"/>
              <w:divBdr>
                <w:top w:val="none" w:sz="0" w:space="0" w:color="auto"/>
                <w:left w:val="none" w:sz="0" w:space="0" w:color="auto"/>
                <w:bottom w:val="none" w:sz="0" w:space="0" w:color="auto"/>
                <w:right w:val="none" w:sz="0" w:space="0" w:color="auto"/>
              </w:divBdr>
              <w:divsChild>
                <w:div w:id="14212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x.doi.org/10.1007/978-1-4899-4441-2"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C846-D4DC-4DBA-AE67-3DB1CE10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5288</Words>
  <Characters>30146</Characters>
  <Application>Microsoft Office Word</Application>
  <DocSecurity>0</DocSecurity>
  <Lines>251</Lines>
  <Paragraphs>70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original comp</dc:creator>
  <cp:lastModifiedBy>EL MOHANDES</cp:lastModifiedBy>
  <cp:revision>10</cp:revision>
  <cp:lastPrinted>2025-06-29T12:18:00Z</cp:lastPrinted>
  <dcterms:created xsi:type="dcterms:W3CDTF">2025-08-11T23:30:00Z</dcterms:created>
  <dcterms:modified xsi:type="dcterms:W3CDTF">2025-08-15T00:05:00Z</dcterms:modified>
</cp:coreProperties>
</file>