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E74F" w14:textId="41C01D9B" w:rsidR="00C35148" w:rsidRPr="00C35148" w:rsidRDefault="00C35148" w:rsidP="00C35148">
      <w:pPr>
        <w:jc w:val="center"/>
        <w:rPr>
          <w:b/>
          <w:bCs/>
        </w:rPr>
      </w:pPr>
      <w:r w:rsidRPr="00CC7FB8">
        <w:rPr>
          <w:b/>
          <w:bCs/>
        </w:rPr>
        <w:t>Carbon Sequestration Potential and Co-benefits of Agroforestry Systems: A Comprehensive Review</w:t>
      </w:r>
    </w:p>
    <w:p w14:paraId="56961895" w14:textId="0F773DC2" w:rsidR="00C35148" w:rsidRPr="00F4567F" w:rsidRDefault="00C35148" w:rsidP="00C35148">
      <w:pPr>
        <w:pStyle w:val="Author"/>
        <w:spacing w:line="360" w:lineRule="auto"/>
        <w:jc w:val="center"/>
        <w:rPr>
          <w:rFonts w:ascii="Times New Roman" w:hAnsi="Times New Roman"/>
          <w:b w:val="0"/>
          <w:bCs/>
          <w:szCs w:val="24"/>
        </w:rPr>
      </w:pPr>
      <w:r w:rsidRPr="00F4567F">
        <w:rPr>
          <w:rFonts w:ascii="Times New Roman" w:hAnsi="Times New Roman"/>
          <w:b w:val="0"/>
          <w:bCs/>
          <w:szCs w:val="24"/>
        </w:rPr>
        <w:t>Jothieswaran V</w:t>
      </w:r>
      <w:r w:rsidRPr="00F4567F">
        <w:rPr>
          <w:rFonts w:ascii="Times New Roman" w:hAnsi="Times New Roman"/>
          <w:b w:val="0"/>
          <w:bCs/>
          <w:szCs w:val="24"/>
          <w:vertAlign w:val="superscript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 &amp;</w:t>
      </w:r>
      <w:r w:rsidRPr="00F4567F">
        <w:rPr>
          <w:rFonts w:ascii="Times New Roman" w:hAnsi="Times New Roman"/>
          <w:b w:val="0"/>
          <w:bCs/>
          <w:szCs w:val="24"/>
        </w:rPr>
        <w:t xml:space="preserve"> </w:t>
      </w:r>
      <w:r w:rsidRPr="00F4567F">
        <w:rPr>
          <w:rFonts w:ascii="Times New Roman" w:eastAsia="Calibri" w:hAnsi="Times New Roman"/>
          <w:b w:val="0"/>
          <w:bCs/>
          <w:kern w:val="2"/>
          <w:szCs w:val="24"/>
        </w:rPr>
        <w:t>Vidhyavathi A</w:t>
      </w:r>
      <w:r w:rsidRPr="00F4567F">
        <w:rPr>
          <w:rFonts w:ascii="Times New Roman" w:hAnsi="Times New Roman"/>
          <w:b w:val="0"/>
          <w:bCs/>
          <w:szCs w:val="24"/>
          <w:vertAlign w:val="superscript"/>
        </w:rPr>
        <w:t>1*</w:t>
      </w:r>
    </w:p>
    <w:p w14:paraId="62357867" w14:textId="77777777" w:rsidR="00C35148" w:rsidRDefault="00C35148" w:rsidP="00C35148">
      <w:pPr>
        <w:spacing w:line="240" w:lineRule="auto"/>
        <w:jc w:val="center"/>
        <w:rPr>
          <w:i/>
          <w:iCs/>
        </w:rPr>
      </w:pPr>
      <w:r w:rsidRPr="009A5873">
        <w:rPr>
          <w:i/>
          <w:iCs/>
          <w:vertAlign w:val="superscript"/>
        </w:rPr>
        <w:t>1</w:t>
      </w:r>
      <w:bookmarkStart w:id="0" w:name="_Hlk175913022"/>
      <w:r w:rsidRPr="009A5873">
        <w:rPr>
          <w:i/>
          <w:iCs/>
        </w:rPr>
        <w:t>Department of Agricultural Economics, Tamil Nadu Agricultural University, Coimbatore-641003</w:t>
      </w:r>
      <w:bookmarkEnd w:id="0"/>
      <w:r w:rsidRPr="009A5873">
        <w:rPr>
          <w:i/>
          <w:iCs/>
        </w:rPr>
        <w:t>, India</w:t>
      </w:r>
    </w:p>
    <w:p w14:paraId="48941EF5" w14:textId="77777777" w:rsidR="00C35148" w:rsidRDefault="00C35148" w:rsidP="00C35148">
      <w:pPr>
        <w:spacing w:line="240" w:lineRule="auto"/>
      </w:pPr>
    </w:p>
    <w:p w14:paraId="75747604" w14:textId="15DCF19E" w:rsidR="00C35148" w:rsidRDefault="00C35148" w:rsidP="00C35148">
      <w:pPr>
        <w:pStyle w:val="Correspondencedetails"/>
        <w:spacing w:before="113" w:after="113" w:line="240" w:lineRule="auto"/>
        <w:jc w:val="center"/>
      </w:pPr>
      <w:r>
        <w:t xml:space="preserve">Corresponding author E- mail </w:t>
      </w:r>
      <w:proofErr w:type="gramStart"/>
      <w:r>
        <w:t>id :</w:t>
      </w:r>
      <w:proofErr w:type="gramEnd"/>
      <w:r>
        <w:t xml:space="preserve"> </w:t>
      </w:r>
      <w:r>
        <w:t>jothieswaranv3@gmail.com</w:t>
      </w:r>
    </w:p>
    <w:p w14:paraId="27ED5BEA" w14:textId="52D08B40" w:rsidR="00C35148" w:rsidRPr="00AD4123" w:rsidRDefault="008507A9" w:rsidP="008507A9">
      <w:pPr>
        <w:pStyle w:val="Correspondencedetails"/>
        <w:spacing w:before="113" w:after="113" w:line="240" w:lineRule="auto"/>
        <w:rPr>
          <w:sz w:val="32"/>
          <w:szCs w:val="32"/>
        </w:rPr>
      </w:pPr>
      <w:r>
        <w:rPr>
          <w:iCs/>
          <w:spacing w:val="15"/>
          <w:szCs w:val="28"/>
        </w:rPr>
        <w:t xml:space="preserve">                                              </w:t>
      </w:r>
      <w:r w:rsidRPr="008507A9">
        <w:rPr>
          <w:iCs/>
          <w:spacing w:val="15"/>
          <w:szCs w:val="28"/>
        </w:rPr>
        <w:t>Contact no</w:t>
      </w:r>
      <w:r w:rsidRPr="00CC38B3">
        <w:rPr>
          <w:iCs/>
          <w:spacing w:val="15"/>
          <w:sz w:val="22"/>
        </w:rPr>
        <w:t>:</w:t>
      </w:r>
      <w:r>
        <w:rPr>
          <w:iCs/>
          <w:spacing w:val="15"/>
          <w:sz w:val="22"/>
        </w:rPr>
        <w:t xml:space="preserve"> 9150634450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92"/>
        <w:gridCol w:w="1715"/>
        <w:gridCol w:w="1751"/>
        <w:gridCol w:w="3605"/>
      </w:tblGrid>
      <w:tr w:rsidR="00E01F27" w:rsidRPr="008B127D" w14:paraId="1E78D808" w14:textId="77777777" w:rsidTr="00570214">
        <w:trPr>
          <w:trHeight w:val="566"/>
        </w:trPr>
        <w:tc>
          <w:tcPr>
            <w:tcW w:w="307" w:type="pct"/>
            <w:shd w:val="clear" w:color="auto" w:fill="auto"/>
          </w:tcPr>
          <w:p w14:paraId="04426EFC" w14:textId="77777777" w:rsidR="00C35148" w:rsidRPr="008B127D" w:rsidRDefault="00C35148" w:rsidP="00931BF4">
            <w:pPr>
              <w:jc w:val="center"/>
              <w:rPr>
                <w:iCs/>
                <w:spacing w:val="15"/>
                <w:sz w:val="22"/>
              </w:rPr>
            </w:pPr>
            <w:r w:rsidRPr="008B127D">
              <w:rPr>
                <w:iCs/>
                <w:spacing w:val="15"/>
                <w:sz w:val="22"/>
              </w:rPr>
              <w:t>S.no</w:t>
            </w:r>
          </w:p>
        </w:tc>
        <w:tc>
          <w:tcPr>
            <w:tcW w:w="949" w:type="pct"/>
            <w:shd w:val="clear" w:color="auto" w:fill="auto"/>
          </w:tcPr>
          <w:p w14:paraId="03A878B7" w14:textId="77777777" w:rsidR="00C35148" w:rsidRPr="008B127D" w:rsidRDefault="00C35148" w:rsidP="00931BF4">
            <w:pPr>
              <w:jc w:val="center"/>
              <w:rPr>
                <w:iCs/>
                <w:spacing w:val="15"/>
                <w:sz w:val="22"/>
              </w:rPr>
            </w:pPr>
            <w:r w:rsidRPr="008B127D">
              <w:rPr>
                <w:iCs/>
                <w:spacing w:val="15"/>
                <w:sz w:val="22"/>
              </w:rPr>
              <w:t>Other Author(s)</w:t>
            </w:r>
          </w:p>
        </w:tc>
        <w:tc>
          <w:tcPr>
            <w:tcW w:w="908" w:type="pct"/>
            <w:shd w:val="clear" w:color="auto" w:fill="auto"/>
          </w:tcPr>
          <w:p w14:paraId="712BBCAD" w14:textId="77777777" w:rsidR="00C35148" w:rsidRPr="008B127D" w:rsidRDefault="00C35148" w:rsidP="00931BF4">
            <w:pPr>
              <w:jc w:val="center"/>
              <w:rPr>
                <w:iCs/>
                <w:spacing w:val="15"/>
                <w:sz w:val="22"/>
              </w:rPr>
            </w:pPr>
            <w:r w:rsidRPr="008B127D">
              <w:rPr>
                <w:iCs/>
                <w:color w:val="FF0000"/>
                <w:spacing w:val="15"/>
                <w:sz w:val="22"/>
              </w:rPr>
              <w:t>*</w:t>
            </w:r>
            <w:r w:rsidRPr="008B127D">
              <w:rPr>
                <w:iCs/>
                <w:spacing w:val="15"/>
                <w:sz w:val="22"/>
              </w:rPr>
              <w:t>Mail ID</w:t>
            </w:r>
          </w:p>
        </w:tc>
        <w:tc>
          <w:tcPr>
            <w:tcW w:w="927" w:type="pct"/>
            <w:shd w:val="clear" w:color="auto" w:fill="auto"/>
          </w:tcPr>
          <w:p w14:paraId="35F21B87" w14:textId="77777777" w:rsidR="00C35148" w:rsidRPr="008B127D" w:rsidRDefault="00C35148" w:rsidP="00931BF4">
            <w:pPr>
              <w:jc w:val="center"/>
              <w:rPr>
                <w:iCs/>
                <w:spacing w:val="15"/>
                <w:sz w:val="22"/>
              </w:rPr>
            </w:pPr>
            <w:r w:rsidRPr="008B127D">
              <w:rPr>
                <w:iCs/>
                <w:color w:val="FF0000"/>
                <w:spacing w:val="15"/>
                <w:sz w:val="22"/>
              </w:rPr>
              <w:t>*</w:t>
            </w:r>
            <w:r w:rsidRPr="008B127D">
              <w:rPr>
                <w:iCs/>
                <w:spacing w:val="15"/>
                <w:sz w:val="22"/>
              </w:rPr>
              <w:t>Orchid ID</w:t>
            </w:r>
          </w:p>
        </w:tc>
        <w:tc>
          <w:tcPr>
            <w:tcW w:w="1909" w:type="pct"/>
            <w:shd w:val="clear" w:color="auto" w:fill="auto"/>
          </w:tcPr>
          <w:p w14:paraId="2416EC6D" w14:textId="77777777" w:rsidR="00C35148" w:rsidRPr="008B127D" w:rsidRDefault="00C35148" w:rsidP="00931BF4">
            <w:pPr>
              <w:jc w:val="center"/>
              <w:rPr>
                <w:iCs/>
                <w:spacing w:val="15"/>
                <w:sz w:val="22"/>
              </w:rPr>
            </w:pPr>
            <w:r w:rsidRPr="008B127D">
              <w:rPr>
                <w:iCs/>
                <w:color w:val="FF0000"/>
                <w:spacing w:val="15"/>
                <w:sz w:val="22"/>
              </w:rPr>
              <w:t>*</w:t>
            </w:r>
            <w:proofErr w:type="spellStart"/>
            <w:r w:rsidRPr="008B127D">
              <w:rPr>
                <w:iCs/>
                <w:spacing w:val="15"/>
                <w:sz w:val="22"/>
              </w:rPr>
              <w:t>Linkedin</w:t>
            </w:r>
            <w:proofErr w:type="spellEnd"/>
            <w:r w:rsidRPr="008B127D">
              <w:rPr>
                <w:iCs/>
                <w:spacing w:val="15"/>
                <w:sz w:val="22"/>
              </w:rPr>
              <w:t xml:space="preserve"> ID</w:t>
            </w:r>
          </w:p>
        </w:tc>
      </w:tr>
      <w:tr w:rsidR="00E01F27" w:rsidRPr="008B127D" w14:paraId="61A71A82" w14:textId="77777777" w:rsidTr="00570214">
        <w:trPr>
          <w:trHeight w:val="579"/>
        </w:trPr>
        <w:tc>
          <w:tcPr>
            <w:tcW w:w="307" w:type="pct"/>
            <w:shd w:val="clear" w:color="auto" w:fill="auto"/>
          </w:tcPr>
          <w:p w14:paraId="1D047ADB" w14:textId="77777777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8B127D">
              <w:rPr>
                <w:iCs/>
                <w:spacing w:val="15"/>
                <w:sz w:val="22"/>
              </w:rPr>
              <w:t>1.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FE9F621" w14:textId="7F7DCED2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BC7A01">
              <w:rPr>
                <w:sz w:val="22"/>
                <w:szCs w:val="22"/>
              </w:rPr>
              <w:t>Jothieswaran V</w:t>
            </w:r>
          </w:p>
        </w:tc>
        <w:tc>
          <w:tcPr>
            <w:tcW w:w="908" w:type="pct"/>
            <w:shd w:val="clear" w:color="auto" w:fill="auto"/>
          </w:tcPr>
          <w:p w14:paraId="5D943045" w14:textId="72943597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>
              <w:rPr>
                <w:sz w:val="22"/>
                <w:szCs w:val="22"/>
              </w:rPr>
              <w:t>jothieswaranv3@gmail.com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DE7AED" w14:textId="0F2F443D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C35148">
              <w:rPr>
                <w:sz w:val="22"/>
                <w:szCs w:val="22"/>
              </w:rPr>
              <w:t>https://orcid.org/</w:t>
            </w:r>
            <w:r>
              <w:rPr>
                <w:sz w:val="22"/>
                <w:szCs w:val="22"/>
              </w:rPr>
              <w:t>0009-0006-4093-5398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701E9E2D" w14:textId="74C87070" w:rsidR="00C35148" w:rsidRPr="008B127D" w:rsidRDefault="008507A9" w:rsidP="00C35148">
            <w:pPr>
              <w:rPr>
                <w:iCs/>
                <w:spacing w:val="15"/>
                <w:sz w:val="22"/>
              </w:rPr>
            </w:pPr>
            <w:hyperlink r:id="rId4" w:history="1">
              <w:r>
                <w:rPr>
                  <w:rStyle w:val="Hyperlink"/>
                  <w:iCs/>
                  <w:spacing w:val="15"/>
                  <w:sz w:val="22"/>
                </w:rPr>
                <w:t>https://www.linkedin.com/in/jothieswaran-v-98b9aa199/</w:t>
              </w:r>
            </w:hyperlink>
          </w:p>
        </w:tc>
      </w:tr>
      <w:tr w:rsidR="00E01F27" w:rsidRPr="008B127D" w14:paraId="4E8DC3C4" w14:textId="77777777" w:rsidTr="00570214">
        <w:trPr>
          <w:trHeight w:val="859"/>
        </w:trPr>
        <w:tc>
          <w:tcPr>
            <w:tcW w:w="307" w:type="pct"/>
            <w:shd w:val="clear" w:color="auto" w:fill="auto"/>
          </w:tcPr>
          <w:p w14:paraId="62B0D84C" w14:textId="77777777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8B127D">
              <w:rPr>
                <w:iCs/>
                <w:spacing w:val="15"/>
                <w:sz w:val="22"/>
              </w:rPr>
              <w:t>2.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566CB1B" w14:textId="57810371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BC7A01">
              <w:rPr>
                <w:sz w:val="22"/>
                <w:szCs w:val="22"/>
              </w:rPr>
              <w:t>Vidhyavathi A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38A8913" w14:textId="6490AFDA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r w:rsidRPr="00BC7A01">
              <w:rPr>
                <w:sz w:val="22"/>
                <w:szCs w:val="22"/>
              </w:rPr>
              <w:t>senthilvidhya_cbe@yahoo.co.in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7A2D83A" w14:textId="2F2B18ED" w:rsidR="00C35148" w:rsidRPr="008B127D" w:rsidRDefault="00C35148" w:rsidP="00C35148">
            <w:pPr>
              <w:jc w:val="center"/>
              <w:rPr>
                <w:sz w:val="22"/>
              </w:rPr>
            </w:pPr>
            <w:r w:rsidRPr="00C35148">
              <w:rPr>
                <w:sz w:val="22"/>
                <w:szCs w:val="22"/>
              </w:rPr>
              <w:t>https://orcid.org/</w:t>
            </w:r>
            <w:r w:rsidRPr="00BC7A01">
              <w:rPr>
                <w:sz w:val="22"/>
                <w:szCs w:val="22"/>
              </w:rPr>
              <w:t>0000-0002-7901-1575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31741D1E" w14:textId="0F41B7E9" w:rsidR="00C35148" w:rsidRPr="008B127D" w:rsidRDefault="00C35148" w:rsidP="00C35148">
            <w:pPr>
              <w:rPr>
                <w:iCs/>
                <w:spacing w:val="15"/>
                <w:sz w:val="22"/>
              </w:rPr>
            </w:pPr>
            <w:hyperlink r:id="rId5" w:history="1">
              <w:r>
                <w:rPr>
                  <w:rStyle w:val="Hyperlink"/>
                  <w:iCs/>
                  <w:spacing w:val="15"/>
                  <w:sz w:val="22"/>
                </w:rPr>
                <w:t>https://www.linkedin.com/in/vidhyavathi-arumugam-0607741b4/</w:t>
              </w:r>
            </w:hyperlink>
          </w:p>
        </w:tc>
      </w:tr>
    </w:tbl>
    <w:p w14:paraId="1A3E90AC" w14:textId="77777777" w:rsidR="0076710E" w:rsidRDefault="0076710E"/>
    <w:sectPr w:rsidR="0076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48"/>
    <w:rsid w:val="00010936"/>
    <w:rsid w:val="00570214"/>
    <w:rsid w:val="005878E8"/>
    <w:rsid w:val="00641D38"/>
    <w:rsid w:val="00712EFD"/>
    <w:rsid w:val="00745652"/>
    <w:rsid w:val="0076710E"/>
    <w:rsid w:val="008507A9"/>
    <w:rsid w:val="00B54115"/>
    <w:rsid w:val="00B97C2A"/>
    <w:rsid w:val="00BD229A"/>
    <w:rsid w:val="00C35148"/>
    <w:rsid w:val="00E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7980"/>
  <w15:chartTrackingRefBased/>
  <w15:docId w15:val="{45B9B13E-A099-4E57-B58A-C316633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48"/>
    <w:pPr>
      <w:suppressAutoHyphens/>
      <w:spacing w:after="0" w:line="48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14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4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4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4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4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4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4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4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4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zh-C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148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4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48"/>
    <w:pPr>
      <w:suppressAutoHyphens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I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5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48"/>
    <w:pPr>
      <w:suppressAutoHyphens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I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1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I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48"/>
    <w:rPr>
      <w:b/>
      <w:bCs/>
      <w:smallCaps/>
      <w:color w:val="2F5496" w:themeColor="accent1" w:themeShade="BF"/>
      <w:spacing w:val="5"/>
    </w:rPr>
  </w:style>
  <w:style w:type="paragraph" w:customStyle="1" w:styleId="Correspondencedetails">
    <w:name w:val="Correspondence details"/>
    <w:basedOn w:val="Normal"/>
    <w:rsid w:val="00C35148"/>
    <w:pPr>
      <w:spacing w:before="240" w:line="360" w:lineRule="auto"/>
    </w:pPr>
    <w:rPr>
      <w:lang w:eastAsia="zh-CN"/>
    </w:rPr>
  </w:style>
  <w:style w:type="paragraph" w:customStyle="1" w:styleId="Author">
    <w:name w:val="Author"/>
    <w:basedOn w:val="Normal"/>
    <w:rsid w:val="00C35148"/>
    <w:pPr>
      <w:suppressAutoHyphens w:val="0"/>
      <w:spacing w:line="280" w:lineRule="exact"/>
      <w:jc w:val="right"/>
    </w:pPr>
    <w:rPr>
      <w:rFonts w:ascii="Helvetica" w:hAnsi="Helvetica"/>
      <w:b/>
      <w:szCs w:val="20"/>
      <w:lang w:val="en-US" w:eastAsia="en-US"/>
    </w:rPr>
  </w:style>
  <w:style w:type="character" w:styleId="Hyperlink">
    <w:name w:val="Hyperlink"/>
    <w:uiPriority w:val="99"/>
    <w:unhideWhenUsed/>
    <w:rsid w:val="00C351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idhyavathi-arumugam-0607741b4/" TargetMode="External"/><Relationship Id="rId4" Type="http://schemas.openxmlformats.org/officeDocument/2006/relationships/hyperlink" Target="https://www.linkedin.com/in/jothieswaran-v-98b9aa1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Jothieswaran V</dc:creator>
  <cp:keywords/>
  <dc:description/>
  <cp:lastModifiedBy>Jothieswaran V</cp:lastModifiedBy>
  <cp:revision>3</cp:revision>
  <dcterms:created xsi:type="dcterms:W3CDTF">2025-05-23T09:28:00Z</dcterms:created>
  <dcterms:modified xsi:type="dcterms:W3CDTF">2025-05-23T09:55:00Z</dcterms:modified>
</cp:coreProperties>
</file>