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49A" w:rsidRPr="006D406A" w:rsidRDefault="00EA549A" w:rsidP="00EA549A">
      <w:pPr>
        <w:tabs>
          <w:tab w:val="left" w:pos="7380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From</w:t>
      </w:r>
      <w:r w:rsidRPr="006D406A"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="006801CA">
        <w:rPr>
          <w:rFonts w:ascii="Times New Roman" w:hAnsi="Times New Roman" w:cs="Times New Roman"/>
          <w:sz w:val="24"/>
          <w:szCs w:val="24"/>
        </w:rPr>
        <w:t>20</w:t>
      </w:r>
      <w:r w:rsidRPr="006D4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01CA">
        <w:rPr>
          <w:rFonts w:ascii="Times New Roman" w:hAnsi="Times New Roman" w:cs="Times New Roman"/>
          <w:sz w:val="24"/>
          <w:szCs w:val="24"/>
        </w:rPr>
        <w:t>9</w:t>
      </w:r>
      <w:r w:rsidRPr="006D406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A549A" w:rsidRPr="006D406A" w:rsidRDefault="00EA549A" w:rsidP="00EA549A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 xml:space="preserve">Dr. R. Krishna Murthy </w:t>
      </w:r>
      <w:r w:rsidRPr="006D406A">
        <w:rPr>
          <w:rFonts w:ascii="Times New Roman" w:hAnsi="Times New Roman" w:cs="Times New Roman"/>
          <w:sz w:val="24"/>
          <w:szCs w:val="24"/>
        </w:rPr>
        <w:tab/>
        <w:t>Place: Bangalore</w:t>
      </w:r>
    </w:p>
    <w:p w:rsidR="00EA549A" w:rsidRPr="006D406A" w:rsidRDefault="00EA549A" w:rsidP="00EA549A">
      <w:pPr>
        <w:tabs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Professor and Scheme Head</w:t>
      </w:r>
      <w:r w:rsidRPr="006D406A">
        <w:rPr>
          <w:rFonts w:ascii="Times New Roman" w:hAnsi="Times New Roman" w:cs="Times New Roman"/>
          <w:sz w:val="24"/>
          <w:szCs w:val="24"/>
        </w:rPr>
        <w:tab/>
      </w:r>
    </w:p>
    <w:p w:rsidR="00EA549A" w:rsidRPr="006D406A" w:rsidRDefault="00EA549A" w:rsidP="00EA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All India Coordinated Research Project on Soil Test Crop Response</w:t>
      </w:r>
    </w:p>
    <w:p w:rsidR="00EA549A" w:rsidRPr="006D406A" w:rsidRDefault="00EA549A" w:rsidP="00EA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University of Agricultural Sciences, Bangalore, Karnataka, India</w:t>
      </w:r>
    </w:p>
    <w:p w:rsidR="00EA549A" w:rsidRPr="006D406A" w:rsidRDefault="00EA549A" w:rsidP="00EA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6D406A">
          <w:rPr>
            <w:rStyle w:val="Hyperlink"/>
            <w:rFonts w:ascii="Times New Roman" w:hAnsi="Times New Roman" w:cs="Times New Roman"/>
            <w:sz w:val="24"/>
            <w:szCs w:val="24"/>
          </w:rPr>
          <w:t>srkmurthyssac@gmail.com</w:t>
        </w:r>
      </w:hyperlink>
    </w:p>
    <w:p w:rsidR="00EA549A" w:rsidRPr="006D406A" w:rsidRDefault="00EA549A" w:rsidP="00EA5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ORCID:</w:t>
      </w:r>
      <w:r w:rsidRPr="006D40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0000-0001-9922-7683</w:t>
      </w:r>
    </w:p>
    <w:p w:rsidR="00EA549A" w:rsidRPr="006D406A" w:rsidRDefault="00EA549A" w:rsidP="00EA549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EA549A" w:rsidRPr="006D406A" w:rsidRDefault="00EA549A" w:rsidP="00EA5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The Editor in Chief</w:t>
      </w:r>
    </w:p>
    <w:p w:rsidR="00EA549A" w:rsidRDefault="00EA549A" w:rsidP="00EA5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49A">
        <w:rPr>
          <w:rFonts w:ascii="Times New Roman" w:hAnsi="Times New Roman" w:cs="Times New Roman"/>
          <w:sz w:val="24"/>
          <w:szCs w:val="24"/>
        </w:rPr>
        <w:t>Madras Agricultural Journal</w:t>
      </w:r>
    </w:p>
    <w:p w:rsidR="00EA549A" w:rsidRPr="006D406A" w:rsidRDefault="00EA549A" w:rsidP="00EA5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Respected Sir / Madam,</w:t>
      </w:r>
    </w:p>
    <w:p w:rsidR="00EA549A" w:rsidRPr="006D406A" w:rsidRDefault="00EA549A" w:rsidP="00EA549A">
      <w:pPr>
        <w:spacing w:after="0"/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sz w:val="24"/>
          <w:szCs w:val="24"/>
        </w:rPr>
        <w:t>Sub: Submission of Research article</w:t>
      </w:r>
    </w:p>
    <w:p w:rsidR="00EA549A" w:rsidRPr="006D406A" w:rsidRDefault="00EA549A" w:rsidP="00EA549A">
      <w:pPr>
        <w:spacing w:after="0"/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</w:p>
    <w:p w:rsidR="00EA549A" w:rsidRPr="002F1004" w:rsidRDefault="00EA549A" w:rsidP="00EA549A">
      <w:pPr>
        <w:pStyle w:val="NormalWeb"/>
        <w:spacing w:line="360" w:lineRule="auto"/>
        <w:jc w:val="both"/>
        <w:rPr>
          <w:b/>
        </w:rPr>
      </w:pPr>
      <w:r>
        <w:t>Concerning</w:t>
      </w:r>
      <w:r w:rsidRPr="006D406A">
        <w:t xml:space="preserve"> the subject cited above, I am herewith submitting the research article entitled “</w:t>
      </w:r>
      <w:r w:rsidR="006801CA" w:rsidRPr="006801CA">
        <w:rPr>
          <w:b/>
        </w:rPr>
        <w:t>Enhancing Nutrient Use Efficiency in Cowpea through Soil Test Crop Response and Decision-Support Tools in Karnataka</w:t>
      </w:r>
      <w:r w:rsidRPr="006D406A">
        <w:t xml:space="preserve">”. for the kind consideration of publication in </w:t>
      </w:r>
      <w:r>
        <w:t>Madras Agricultural Journal</w:t>
      </w:r>
      <w:r w:rsidRPr="006D406A">
        <w:t xml:space="preserve">. </w:t>
      </w:r>
      <w:r w:rsidRPr="006D406A">
        <w:rPr>
          <w:color w:val="000000"/>
        </w:rPr>
        <w:t xml:space="preserve">I confirm that this work is original and has not been published elsewhere, nor is it currently under consideration for publication elsewhere. Our study highlights the efficacy of </w:t>
      </w:r>
      <w:proofErr w:type="spellStart"/>
      <w:r w:rsidR="006801CA">
        <w:rPr>
          <w:color w:val="000000"/>
        </w:rPr>
        <w:t>Dhartimitra</w:t>
      </w:r>
      <w:proofErr w:type="spellEnd"/>
      <w:r w:rsidR="006801CA">
        <w:rPr>
          <w:color w:val="000000"/>
        </w:rPr>
        <w:t xml:space="preserve"> software and </w:t>
      </w:r>
      <w:r w:rsidRPr="006D406A">
        <w:rPr>
          <w:color w:val="000000"/>
        </w:rPr>
        <w:t xml:space="preserve">Soil Test Crop Response approach of fertilizer recommendation in enhancing the yield, uptake and nutrient use efficiency under </w:t>
      </w:r>
      <w:r w:rsidR="006801CA">
        <w:rPr>
          <w:color w:val="000000"/>
        </w:rPr>
        <w:t>cowpea</w:t>
      </w:r>
      <w:r w:rsidRPr="006D406A">
        <w:rPr>
          <w:color w:val="000000"/>
        </w:rPr>
        <w:t xml:space="preserve"> crop. </w:t>
      </w:r>
      <w:r w:rsidRPr="006D406A">
        <w:t>Kindly consider the request and acknowledge the receipt of the manuscript.</w:t>
      </w:r>
    </w:p>
    <w:p w:rsidR="00EA549A" w:rsidRPr="006D406A" w:rsidRDefault="00EA549A" w:rsidP="00EA549A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49A" w:rsidRPr="006D406A" w:rsidRDefault="00EA549A" w:rsidP="00EA549A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06A">
        <w:rPr>
          <w:rFonts w:ascii="Times New Roman" w:eastAsia="Times New Roman" w:hAnsi="Times New Roman" w:cs="Times New Roman"/>
          <w:sz w:val="24"/>
          <w:szCs w:val="24"/>
        </w:rPr>
        <w:t>Yours faithfully</w:t>
      </w:r>
    </w:p>
    <w:p w:rsidR="00EA549A" w:rsidRPr="006D406A" w:rsidRDefault="00EA549A" w:rsidP="00EA549A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40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CC1D74" wp14:editId="6592C1D5">
            <wp:extent cx="680830" cy="470097"/>
            <wp:effectExtent l="0" t="0" r="508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24" cy="48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9A" w:rsidRPr="006D406A" w:rsidRDefault="00EA549A" w:rsidP="00EA5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406A">
        <w:rPr>
          <w:rFonts w:ascii="Times New Roman" w:eastAsia="Times New Roman" w:hAnsi="Times New Roman" w:cs="Times New Roman"/>
          <w:sz w:val="24"/>
          <w:szCs w:val="24"/>
        </w:rPr>
        <w:t>(Dr. R. Krishna Murthy)</w:t>
      </w: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9A" w:rsidRDefault="00EA549A" w:rsidP="00EA549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F38" w:rsidRPr="00D80084" w:rsidRDefault="00A85F38" w:rsidP="00A85F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D8008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Enhancing Nutrient U</w:t>
      </w:r>
      <w:bookmarkStart w:id="0" w:name="_GoBack"/>
      <w:bookmarkEnd w:id="0"/>
      <w:r w:rsidRPr="00D80084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se Efficiency in Cowpea through Soil Test Crop Response and Decision-Support Tools in Karnataka</w:t>
      </w:r>
    </w:p>
    <w:p w:rsidR="00A85F38" w:rsidRPr="00D80084" w:rsidRDefault="00A85F38" w:rsidP="00A85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084">
        <w:rPr>
          <w:rFonts w:ascii="Times New Roman" w:hAnsi="Times New Roman" w:cs="Times New Roman"/>
          <w:b/>
          <w:bCs/>
          <w:sz w:val="24"/>
          <w:szCs w:val="24"/>
        </w:rPr>
        <w:t>Krishna Murthy, R</w:t>
      </w:r>
      <w:r w:rsidRPr="00D80084">
        <w:rPr>
          <w:rFonts w:ascii="Times New Roman" w:hAnsi="Times New Roman" w:cs="Times New Roman"/>
          <w:bCs/>
          <w:sz w:val="24"/>
          <w:szCs w:val="24"/>
        </w:rPr>
        <w:t>*</w:t>
      </w:r>
      <w:r w:rsidRPr="00D8008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Cs/>
          <w:sz w:val="24"/>
          <w:szCs w:val="24"/>
        </w:rPr>
        <w:t>,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 xml:space="preserve"> Bhavya, N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Govinda, K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 xml:space="preserve">, Shivakumara, </w:t>
      </w:r>
      <w:proofErr w:type="gramStart"/>
      <w:r w:rsidRPr="00D80084">
        <w:rPr>
          <w:rFonts w:ascii="Times New Roman" w:hAnsi="Times New Roman" w:cs="Times New Roman"/>
          <w:b/>
          <w:bCs/>
          <w:sz w:val="24"/>
          <w:szCs w:val="24"/>
        </w:rPr>
        <w:t>M.N</w:t>
      </w:r>
      <w:proofErr w:type="gramEnd"/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Mohammed Saqeebulla, H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Basavaraja, P.K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Gangamrutha, G.V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Sanjay Srivastava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D80084">
        <w:rPr>
          <w:rFonts w:ascii="Times New Roman" w:hAnsi="Times New Roman" w:cs="Times New Roman"/>
          <w:b/>
          <w:bCs/>
          <w:sz w:val="24"/>
          <w:szCs w:val="24"/>
        </w:rPr>
        <w:t>, Pradip Dey</w:t>
      </w:r>
      <w:r w:rsidRPr="00D8008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:rsidR="00A85F38" w:rsidRPr="00D80084" w:rsidRDefault="00A85F38" w:rsidP="00A8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D80084">
        <w:rPr>
          <w:rFonts w:ascii="Times New Roman" w:hAnsi="Times New Roman" w:cs="Times New Roman"/>
          <w:color w:val="000000" w:themeColor="text1"/>
          <w:sz w:val="24"/>
          <w:szCs w:val="24"/>
        </w:rPr>
        <w:t>All India Coordinated Research Project on Soil Test Crop Response, University of Agricultural Sciences, Bangalore</w:t>
      </w:r>
    </w:p>
    <w:p w:rsidR="00A85F38" w:rsidRPr="00D80084" w:rsidRDefault="00A85F38" w:rsidP="00A8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0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D80084">
        <w:rPr>
          <w:rFonts w:ascii="Times New Roman" w:hAnsi="Times New Roman" w:cs="Times New Roman"/>
          <w:color w:val="000000" w:themeColor="text1"/>
          <w:sz w:val="24"/>
          <w:szCs w:val="24"/>
        </w:rPr>
        <w:t>Assistant Professor, Department of Soil Science and Agricultural Chemistry, College of Agriculture, University of Agricultural Sciences, Bangalore</w:t>
      </w:r>
    </w:p>
    <w:p w:rsidR="00A85F38" w:rsidRPr="00D80084" w:rsidRDefault="00A85F38" w:rsidP="00A8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0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80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 Coordinator, All India Coordinated Research Project on Soil Test Crop Response, ICAR-Indian Institute of Soil Science, Bhopal</w:t>
      </w:r>
    </w:p>
    <w:p w:rsidR="00A85F38" w:rsidRPr="00D80084" w:rsidRDefault="00A85F38" w:rsidP="00A8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0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D80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Director, </w:t>
      </w:r>
      <w:r w:rsidRPr="00D800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Indian Council of Agricultural Research-Agricultural Technology Application Research Institute, Kolkata</w:t>
      </w:r>
    </w:p>
    <w:p w:rsidR="00A85F38" w:rsidRPr="001514B5" w:rsidRDefault="00A85F38" w:rsidP="00A85F38">
      <w:pPr>
        <w:autoSpaceDE w:val="0"/>
        <w:autoSpaceDN w:val="0"/>
        <w:adjustRightInd w:val="0"/>
        <w:spacing w:after="0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D800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*Corresponding address: </w:t>
      </w:r>
      <w:hyperlink r:id="rId6" w:history="1">
        <w:r w:rsidRPr="00D8008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srkmurthyssac@gmail.com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514B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Contact no: 9632202521</w:t>
      </w:r>
    </w:p>
    <w:p w:rsidR="00A85F38" w:rsidRPr="00D80084" w:rsidRDefault="00A85F38" w:rsidP="00A85F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900"/>
        <w:gridCol w:w="3141"/>
        <w:gridCol w:w="1586"/>
        <w:gridCol w:w="3116"/>
      </w:tblGrid>
      <w:tr w:rsidR="00A85F38" w:rsidRPr="00D80084" w:rsidTr="00465930">
        <w:trPr>
          <w:trHeight w:val="708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S.no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Other Author(s)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color w:val="FF0000"/>
                <w:spacing w:val="15"/>
                <w:sz w:val="24"/>
                <w:szCs w:val="24"/>
              </w:rPr>
              <w:t>*</w:t>
            </w: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Mail ID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color w:val="FF0000"/>
                <w:spacing w:val="15"/>
                <w:sz w:val="24"/>
                <w:szCs w:val="24"/>
              </w:rPr>
              <w:t>*</w:t>
            </w: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Orchid ID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color w:val="FF0000"/>
                <w:spacing w:val="15"/>
                <w:sz w:val="24"/>
                <w:szCs w:val="24"/>
              </w:rPr>
              <w:t>*</w:t>
            </w:r>
            <w:proofErr w:type="spellStart"/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Linkedin</w:t>
            </w:r>
            <w:proofErr w:type="spellEnd"/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 xml:space="preserve"> ID</w:t>
            </w:r>
          </w:p>
        </w:tc>
      </w:tr>
      <w:tr w:rsidR="00A85F38" w:rsidRPr="00D80084" w:rsidTr="00465930">
        <w:trPr>
          <w:trHeight w:val="107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1.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>Krishna Murthy R</w:t>
            </w:r>
            <w:r w:rsidRPr="00D8008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srkmurthyssac@gmail.com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sz w:val="24"/>
                <w:szCs w:val="24"/>
              </w:rPr>
              <w:t>0000-0001-9922-7683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hyperlink r:id="rId7" w:history="1">
              <w:r w:rsidRPr="00D80084">
                <w:rPr>
                  <w:rStyle w:val="Hyperlink"/>
                  <w:rFonts w:ascii="Times New Roman" w:eastAsia="Times New Roman" w:hAnsi="Times New Roman" w:cs="Times New Roman"/>
                  <w:iCs/>
                  <w:spacing w:val="15"/>
                  <w:sz w:val="24"/>
                  <w:szCs w:val="24"/>
                </w:rPr>
                <w:t>https://www.linkedin.com/in/dr-r-krishna-murthy-a6904817/</w:t>
              </w:r>
            </w:hyperlink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2.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>Bhavya N</w:t>
            </w:r>
            <w:r w:rsidRPr="00D8008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bhavyanagraj.6@gmail.com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0000-0001-7954-2985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hyperlink r:id="rId8" w:history="1">
              <w:r w:rsidRPr="00D80084">
                <w:rPr>
                  <w:rStyle w:val="Hyperlink"/>
                  <w:rFonts w:ascii="Times New Roman" w:eastAsia="Times New Roman" w:hAnsi="Times New Roman" w:cs="Times New Roman"/>
                  <w:iCs/>
                  <w:spacing w:val="15"/>
                  <w:sz w:val="24"/>
                  <w:szCs w:val="24"/>
                </w:rPr>
                <w:t>https://www.linkedin.com/in/bhavya-n-96b299143/</w:t>
              </w:r>
            </w:hyperlink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3.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>Govinda, K</w:t>
            </w:r>
            <w:r w:rsidRPr="00D8008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kgovind958@gmail.com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0009-0002-2172-8554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hyperlink r:id="rId9" w:history="1">
              <w:r w:rsidRPr="00D80084">
                <w:rPr>
                  <w:rStyle w:val="Hyperlink"/>
                  <w:rFonts w:ascii="Times New Roman" w:eastAsia="Times New Roman" w:hAnsi="Times New Roman" w:cs="Times New Roman"/>
                  <w:iCs/>
                  <w:spacing w:val="15"/>
                  <w:sz w:val="24"/>
                  <w:szCs w:val="24"/>
                </w:rPr>
                <w:t>https://www.linkedin.com/in/govind-k-777334259/</w:t>
              </w:r>
            </w:hyperlink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4.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>Shivakumara,M</w:t>
            </w:r>
            <w:proofErr w:type="spellEnd"/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8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D8008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mnshivakumara@gmail.com</w:t>
            </w:r>
          </w:p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0000-0001-9915-4509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hyperlink r:id="rId10" w:history="1">
              <w:r w:rsidRPr="00D80084">
                <w:rPr>
                  <w:rStyle w:val="Hyperlink"/>
                  <w:rFonts w:ascii="Times New Roman" w:eastAsia="Times New Roman" w:hAnsi="Times New Roman" w:cs="Times New Roman"/>
                  <w:iCs/>
                  <w:spacing w:val="15"/>
                  <w:sz w:val="24"/>
                  <w:szCs w:val="24"/>
                </w:rPr>
                <w:t>https://www.linkedin.com/in/dr-shivakumara-mn-n-002137133/</w:t>
              </w:r>
            </w:hyperlink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5.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Mohammed Saqeebulla, H</w:t>
            </w: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Saqeeb323@gmail.com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0000-0001-6714-5050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800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https://www.linkedin.com/in/dr-mohamed-saqeebulla-h-42709041/</w:t>
              </w:r>
            </w:hyperlink>
            <w:r w:rsidRPr="00D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6.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Basavaraja, </w:t>
            </w:r>
            <w:proofErr w:type="gramStart"/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</w:t>
            </w:r>
            <w:proofErr w:type="gramEnd"/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pujarikbraj@gmail.com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0009-0009-0285-883X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800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https://www.linkedin.com/in/basavaraj-pk-889958286/</w:t>
              </w:r>
            </w:hyperlink>
            <w:r w:rsidRPr="00D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7.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Gangamrutha, </w:t>
            </w:r>
            <w:proofErr w:type="gramStart"/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G.V</w:t>
            </w:r>
            <w:proofErr w:type="gramEnd"/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gangamrutha@gmail.com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0009-0007-7925-495X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8.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Sanjay Srivastava</w:t>
            </w: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pcstcr@gmail.com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0009-0001-2935-4852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800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https://www.linkedin.com/in/sanjay-srivastava-85611620/</w:t>
              </w:r>
            </w:hyperlink>
            <w:r w:rsidRPr="00D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5F38" w:rsidRPr="00D80084" w:rsidTr="00465930">
        <w:trPr>
          <w:trHeight w:val="491"/>
        </w:trPr>
        <w:tc>
          <w:tcPr>
            <w:tcW w:w="269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D80084">
              <w:rPr>
                <w:rFonts w:ascii="Times New Roman" w:eastAsia="Times New Roman" w:hAnsi="Times New Roman" w:cs="Times New Roman"/>
                <w:iCs/>
                <w:spacing w:val="15"/>
                <w:sz w:val="24"/>
                <w:szCs w:val="24"/>
              </w:rPr>
              <w:t>9.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Pradip Dey</w:t>
            </w:r>
            <w:r w:rsidRPr="00D80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120" w:line="3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pradipdey@yahoo.com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084">
              <w:rPr>
                <w:rFonts w:ascii="Times New Roman" w:hAnsi="Times New Roman" w:cs="Times New Roman"/>
                <w:bCs/>
                <w:sz w:val="24"/>
                <w:szCs w:val="24"/>
              </w:rPr>
              <w:t>0000-0002-9161-4707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A85F38" w:rsidRPr="00D80084" w:rsidRDefault="00A85F38" w:rsidP="004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800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https://www.linkedin.com/in/dey-pradip/</w:t>
              </w:r>
            </w:hyperlink>
            <w:r w:rsidRPr="00D8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63CF" w:rsidRDefault="00B063CF" w:rsidP="00A85F38"/>
    <w:sectPr w:rsidR="00B0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9A"/>
    <w:rsid w:val="006801CA"/>
    <w:rsid w:val="00A85F38"/>
    <w:rsid w:val="00B063CF"/>
    <w:rsid w:val="00E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4E27"/>
  <w15:chartTrackingRefBased/>
  <w15:docId w15:val="{D28DD512-7C34-451D-A0A6-CBB9AE0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4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4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A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havya-n-96b299143/" TargetMode="External"/><Relationship Id="rId13" Type="http://schemas.openxmlformats.org/officeDocument/2006/relationships/hyperlink" Target="https://www.linkedin.com/in/sanjay-srivastava-856116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dr-r-krishna-murthy-a6904817/" TargetMode="External"/><Relationship Id="rId12" Type="http://schemas.openxmlformats.org/officeDocument/2006/relationships/hyperlink" Target="https://www.linkedin.com/in/basavaraj-pk-88995828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rkmurthyssac@gmail.com" TargetMode="External"/><Relationship Id="rId11" Type="http://schemas.openxmlformats.org/officeDocument/2006/relationships/hyperlink" Target="https://www.linkedin.com/in/dr-mohamed-saqeebulla-h-42709041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dr-shivakumara-mn-n-002137133/" TargetMode="External"/><Relationship Id="rId4" Type="http://schemas.openxmlformats.org/officeDocument/2006/relationships/hyperlink" Target="mailto:srkmurthyssac@gmail.com" TargetMode="External"/><Relationship Id="rId9" Type="http://schemas.openxmlformats.org/officeDocument/2006/relationships/hyperlink" Target="https://www.linkedin.com/in/govind-k-777334259/" TargetMode="External"/><Relationship Id="rId14" Type="http://schemas.openxmlformats.org/officeDocument/2006/relationships/hyperlink" Target="https://www.linkedin.com/in/dey-prad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3163</Characters>
  <Application>Microsoft Office Word</Application>
  <DocSecurity>0</DocSecurity>
  <Lines>85</Lines>
  <Paragraphs>54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2025-05-13T06:28:00Z</dcterms:created>
  <dcterms:modified xsi:type="dcterms:W3CDTF">2025-09-20T06:09:00Z</dcterms:modified>
</cp:coreProperties>
</file>