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3D48D" w14:textId="22D0E1FF" w:rsidR="003F0B80" w:rsidRPr="00A364A5" w:rsidRDefault="00B15C8A" w:rsidP="003F0B80">
      <w:pPr>
        <w:jc w:val="center"/>
        <w:rPr>
          <w:rFonts w:ascii="Times New Roman" w:hAnsi="Times New Roman" w:cs="Times New Roman"/>
          <w:b/>
          <w:bCs/>
          <w:sz w:val="28"/>
          <w:szCs w:val="28"/>
          <w:lang w:val="en-US"/>
        </w:rPr>
      </w:pPr>
      <w:bookmarkStart w:id="0" w:name="_Hlk77416790"/>
      <w:bookmarkStart w:id="1" w:name="_Hlk160201234"/>
      <w:bookmarkStart w:id="2" w:name="_Hlk160207223"/>
      <w:bookmarkEnd w:id="0"/>
      <w:r w:rsidRPr="00A364A5">
        <w:rPr>
          <w:rFonts w:ascii="Times New Roman" w:hAnsi="Times New Roman" w:cs="Times New Roman"/>
          <w:b/>
          <w:bCs/>
          <w:sz w:val="28"/>
          <w:szCs w:val="28"/>
          <w:lang w:val="en-US"/>
        </w:rPr>
        <w:t xml:space="preserve">STUDIES ON </w:t>
      </w:r>
      <w:r w:rsidR="003F0B80" w:rsidRPr="00A364A5">
        <w:rPr>
          <w:rFonts w:ascii="Times New Roman" w:hAnsi="Times New Roman" w:cs="Times New Roman"/>
          <w:b/>
          <w:bCs/>
          <w:sz w:val="28"/>
          <w:szCs w:val="28"/>
          <w:lang w:val="en-US"/>
        </w:rPr>
        <w:t>FISH FEED FORMULATION</w:t>
      </w:r>
    </w:p>
    <w:bookmarkEnd w:id="1"/>
    <w:p w14:paraId="427ABF8A" w14:textId="402581EC" w:rsidR="00A153ED" w:rsidRDefault="00A153ED" w:rsidP="00A364A5">
      <w:pPr>
        <w:ind w:firstLine="142"/>
        <w:jc w:val="center"/>
        <w:rPr>
          <w:rFonts w:ascii="Times New Roman" w:hAnsi="Times New Roman" w:cs="Times New Roman"/>
          <w:b/>
          <w:bCs/>
          <w:color w:val="000000"/>
          <w:sz w:val="24"/>
          <w:szCs w:val="24"/>
        </w:rPr>
      </w:pPr>
      <w:r w:rsidRPr="00A153ED">
        <w:rPr>
          <w:rFonts w:ascii="Times New Roman" w:hAnsi="Times New Roman" w:cs="Times New Roman"/>
          <w:b/>
          <w:bCs/>
          <w:sz w:val="24"/>
          <w:szCs w:val="24"/>
          <w:lang w:val="en-US"/>
        </w:rPr>
        <w:t>K. Raju Yadav</w:t>
      </w:r>
      <w:r w:rsidR="0022053A" w:rsidRPr="0022053A">
        <w:rPr>
          <w:rFonts w:ascii="Times New Roman" w:hAnsi="Times New Roman" w:cs="Times New Roman"/>
          <w:b/>
          <w:bCs/>
          <w:sz w:val="24"/>
          <w:szCs w:val="24"/>
          <w:vertAlign w:val="superscript"/>
          <w:lang w:val="en-US"/>
        </w:rPr>
        <w:t>1*</w:t>
      </w:r>
      <w:r>
        <w:rPr>
          <w:rFonts w:ascii="Times New Roman" w:hAnsi="Times New Roman" w:cs="Times New Roman"/>
          <w:b/>
          <w:bCs/>
          <w:sz w:val="36"/>
          <w:szCs w:val="36"/>
          <w:lang w:val="en-US"/>
        </w:rPr>
        <w:t>,</w:t>
      </w:r>
      <w:r w:rsidR="00C032A3" w:rsidRPr="00C032A3">
        <w:rPr>
          <w:rFonts w:ascii="Times New Roman" w:eastAsia="Times New Roman" w:hAnsi="Times New Roman" w:cs="Times New Roman"/>
          <w:b/>
          <w:color w:val="000000"/>
          <w:sz w:val="24"/>
          <w:szCs w:val="24"/>
        </w:rPr>
        <w:t xml:space="preserve"> </w:t>
      </w:r>
      <w:r w:rsidR="00A93FD3" w:rsidRPr="005A31C8">
        <w:rPr>
          <w:rFonts w:ascii="Times New Roman" w:eastAsia="Times New Roman" w:hAnsi="Times New Roman" w:cs="Times New Roman"/>
          <w:b/>
          <w:color w:val="000000"/>
          <w:sz w:val="24"/>
          <w:szCs w:val="24"/>
        </w:rPr>
        <w:t>A.U. Muzaddadi</w:t>
      </w:r>
      <w:r w:rsidR="0022053A" w:rsidRPr="0022053A">
        <w:rPr>
          <w:rFonts w:ascii="Times New Roman" w:hAnsi="Times New Roman" w:cs="Times New Roman"/>
          <w:b/>
          <w:bCs/>
          <w:color w:val="000000"/>
          <w:sz w:val="24"/>
          <w:szCs w:val="24"/>
          <w:vertAlign w:val="superscript"/>
        </w:rPr>
        <w:t>1</w:t>
      </w:r>
      <w:r w:rsidR="00A93FD3">
        <w:rPr>
          <w:rFonts w:ascii="Times New Roman" w:eastAsia="Times New Roman" w:hAnsi="Times New Roman" w:cs="Times New Roman"/>
          <w:b/>
          <w:color w:val="000000"/>
          <w:sz w:val="24"/>
          <w:szCs w:val="24"/>
        </w:rPr>
        <w:t xml:space="preserve">, </w:t>
      </w:r>
      <w:r w:rsidR="00A93FD3" w:rsidRPr="005A31C8">
        <w:rPr>
          <w:rFonts w:ascii="Times New Roman" w:hAnsi="Times New Roman" w:cs="Times New Roman"/>
          <w:b/>
          <w:bCs/>
          <w:color w:val="000000"/>
          <w:sz w:val="24"/>
          <w:szCs w:val="24"/>
        </w:rPr>
        <w:t>Vikas Kumar</w:t>
      </w:r>
      <w:r w:rsidR="0022053A" w:rsidRPr="0022053A">
        <w:rPr>
          <w:rFonts w:ascii="Times New Roman" w:hAnsi="Times New Roman" w:cs="Times New Roman"/>
          <w:b/>
          <w:bCs/>
          <w:color w:val="000000"/>
          <w:sz w:val="24"/>
          <w:szCs w:val="24"/>
          <w:vertAlign w:val="superscript"/>
        </w:rPr>
        <w:t>1</w:t>
      </w:r>
    </w:p>
    <w:p w14:paraId="5AA659EB" w14:textId="55C6A6E1" w:rsidR="00A364A5" w:rsidRPr="00A364A5" w:rsidRDefault="00A364A5" w:rsidP="00A364A5">
      <w:pPr>
        <w:spacing w:after="200" w:line="360" w:lineRule="auto"/>
        <w:rPr>
          <w:rFonts w:ascii="Times New Roman" w:eastAsia="Calibri" w:hAnsi="Times New Roman" w:cs="Times New Roman"/>
          <w:i/>
          <w:iCs/>
          <w:color w:val="000000"/>
          <w:sz w:val="24"/>
          <w:szCs w:val="24"/>
          <w:vertAlign w:val="superscript"/>
        </w:rPr>
      </w:pPr>
      <w:r>
        <w:rPr>
          <w:rFonts w:ascii="Times New Roman" w:eastAsia="Calibri" w:hAnsi="Times New Roman" w:cs="Times New Roman"/>
          <w:i/>
          <w:iCs/>
          <w:color w:val="000000"/>
          <w:sz w:val="24"/>
          <w:szCs w:val="24"/>
          <w:vertAlign w:val="superscript"/>
        </w:rPr>
        <w:t xml:space="preserve">                                1 </w:t>
      </w:r>
      <w:r w:rsidRPr="00A364A5">
        <w:rPr>
          <w:rFonts w:ascii="Times New Roman" w:eastAsia="Calibri" w:hAnsi="Times New Roman" w:cs="Times New Roman"/>
          <w:i/>
          <w:iCs/>
          <w:color w:val="000000"/>
          <w:sz w:val="24"/>
          <w:szCs w:val="24"/>
          <w:vertAlign w:val="superscript"/>
        </w:rPr>
        <w:t xml:space="preserve">* </w:t>
      </w:r>
      <w:r w:rsidRPr="00A364A5">
        <w:rPr>
          <w:rFonts w:ascii="Times New Roman" w:eastAsia="Calibri" w:hAnsi="Times New Roman" w:cs="Times New Roman"/>
          <w:i/>
          <w:iCs/>
          <w:color w:val="000000"/>
          <w:sz w:val="24"/>
          <w:szCs w:val="24"/>
        </w:rPr>
        <w:t xml:space="preserve">Depart of Agricultural Engineering, AIET, </w:t>
      </w:r>
      <w:proofErr w:type="gramStart"/>
      <w:r w:rsidRPr="00A364A5">
        <w:rPr>
          <w:rFonts w:ascii="Times New Roman" w:eastAsia="Calibri" w:hAnsi="Times New Roman" w:cs="Times New Roman"/>
          <w:i/>
          <w:iCs/>
          <w:color w:val="000000"/>
          <w:sz w:val="24"/>
          <w:szCs w:val="24"/>
        </w:rPr>
        <w:t>Mijar,  Karnataka</w:t>
      </w:r>
      <w:proofErr w:type="gramEnd"/>
    </w:p>
    <w:p w14:paraId="3AD469BB" w14:textId="579CEDA7" w:rsidR="00A364A5" w:rsidRPr="00A364A5" w:rsidRDefault="00A364A5" w:rsidP="00A364A5">
      <w:pPr>
        <w:spacing w:after="200" w:line="360" w:lineRule="auto"/>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 xml:space="preserve">                   </w:t>
      </w:r>
      <w:r w:rsidRPr="00A364A5">
        <w:rPr>
          <w:rFonts w:ascii="Times New Roman" w:eastAsia="Calibri" w:hAnsi="Times New Roman" w:cs="Times New Roman"/>
          <w:i/>
          <w:iCs/>
          <w:color w:val="000000"/>
          <w:sz w:val="24"/>
          <w:szCs w:val="24"/>
          <w:vertAlign w:val="superscript"/>
        </w:rPr>
        <w:t>1</w:t>
      </w:r>
      <w:r w:rsidRPr="00A364A5">
        <w:rPr>
          <w:rFonts w:ascii="Times New Roman" w:eastAsia="Calibri" w:hAnsi="Times New Roman" w:cs="Times New Roman"/>
          <w:i/>
          <w:iCs/>
          <w:color w:val="000000"/>
          <w:sz w:val="24"/>
          <w:szCs w:val="24"/>
        </w:rPr>
        <w:t>Senior Scientist (Fish Processing Technology) of TOT Division of CIPHET, Ludhiana</w:t>
      </w:r>
    </w:p>
    <w:p w14:paraId="25829202" w14:textId="40FCDFE1" w:rsidR="003F0B80" w:rsidRPr="00A364A5" w:rsidRDefault="00A364A5" w:rsidP="00A364A5">
      <w:pPr>
        <w:spacing w:after="200" w:line="360" w:lineRule="auto"/>
        <w:rPr>
          <w:rFonts w:ascii="Times New Roman" w:eastAsia="Calibri" w:hAnsi="Times New Roman" w:cs="Times New Roman"/>
          <w:i/>
          <w:iCs/>
          <w:color w:val="000000"/>
          <w:sz w:val="24"/>
          <w:szCs w:val="24"/>
        </w:rPr>
      </w:pPr>
      <w:r>
        <w:rPr>
          <w:rFonts w:ascii="Times New Roman" w:eastAsia="Calibri" w:hAnsi="Times New Roman" w:cs="Times New Roman"/>
          <w:i/>
          <w:iCs/>
          <w:color w:val="000000"/>
          <w:sz w:val="24"/>
          <w:szCs w:val="24"/>
        </w:rPr>
        <w:t xml:space="preserve">                  </w:t>
      </w:r>
      <w:r w:rsidRPr="00A364A5">
        <w:rPr>
          <w:rFonts w:ascii="Times New Roman" w:eastAsia="Calibri" w:hAnsi="Times New Roman" w:cs="Times New Roman"/>
          <w:i/>
          <w:iCs/>
          <w:color w:val="000000"/>
          <w:sz w:val="24"/>
          <w:szCs w:val="24"/>
          <w:vertAlign w:val="superscript"/>
        </w:rPr>
        <w:t>1</w:t>
      </w:r>
      <w:r w:rsidRPr="00A364A5">
        <w:rPr>
          <w:rFonts w:ascii="Times New Roman" w:eastAsia="Calibri" w:hAnsi="Times New Roman" w:cs="Times New Roman"/>
          <w:i/>
          <w:iCs/>
          <w:color w:val="000000"/>
          <w:sz w:val="24"/>
          <w:szCs w:val="24"/>
        </w:rPr>
        <w:t>Scientist (Fish Processing Technology) of TOT Division of CIPHET, Ludhiana</w:t>
      </w:r>
    </w:p>
    <w:bookmarkEnd w:id="2"/>
    <w:p w14:paraId="5A1C6FFB" w14:textId="50A74CE3" w:rsidR="003F0B80" w:rsidRDefault="003F0B80" w:rsidP="004E62FC">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3A9458EC" w14:textId="7B98E9DA" w:rsidR="00172C5D" w:rsidRDefault="001A2DCC" w:rsidP="008F6765">
      <w:pPr>
        <w:spacing w:line="360" w:lineRule="auto"/>
        <w:ind w:firstLine="720"/>
        <w:jc w:val="both"/>
        <w:rPr>
          <w:rFonts w:ascii="Times New Roman" w:hAnsi="Times New Roman" w:cs="Times New Roman"/>
          <w:sz w:val="24"/>
          <w:szCs w:val="24"/>
        </w:rPr>
      </w:pPr>
      <w:r w:rsidRPr="001A2DCC">
        <w:rPr>
          <w:rFonts w:ascii="Times New Roman" w:hAnsi="Times New Roman" w:cs="Times New Roman"/>
          <w:sz w:val="24"/>
          <w:szCs w:val="24"/>
        </w:rPr>
        <w:t xml:space="preserve">Good nutrition in </w:t>
      </w:r>
      <w:r w:rsidRPr="001A2DCC">
        <w:rPr>
          <w:rFonts w:ascii="Times New Roman" w:eastAsiaTheme="majorEastAsia" w:hAnsi="Times New Roman" w:cs="Times New Roman"/>
          <w:sz w:val="24"/>
          <w:szCs w:val="24"/>
        </w:rPr>
        <w:t xml:space="preserve">animal production systems is essential to economically produce a healthy, </w:t>
      </w:r>
      <w:r w:rsidR="00111F7D">
        <w:rPr>
          <w:rFonts w:ascii="Times New Roman" w:eastAsiaTheme="majorEastAsia" w:hAnsi="Times New Roman" w:cs="Times New Roman"/>
          <w:sz w:val="24"/>
          <w:szCs w:val="24"/>
        </w:rPr>
        <w:t>high-quality</w:t>
      </w:r>
      <w:r w:rsidRPr="001A2DCC">
        <w:rPr>
          <w:rFonts w:ascii="Times New Roman" w:eastAsiaTheme="majorEastAsia" w:hAnsi="Times New Roman" w:cs="Times New Roman"/>
          <w:sz w:val="24"/>
          <w:szCs w:val="24"/>
        </w:rPr>
        <w:t xml:space="preserve"> product. In fish farming, nutrition is critical because feed represents 40-50% of the production costs. Fish nutrition has advanced</w:t>
      </w:r>
      <w:r w:rsidRPr="001A2DCC">
        <w:rPr>
          <w:rFonts w:ascii="Times New Roman" w:hAnsi="Times New Roman" w:cs="Times New Roman"/>
          <w:sz w:val="24"/>
          <w:szCs w:val="24"/>
        </w:rPr>
        <w:t xml:space="preserve"> dramatically in recent years with the development of new, balanced commercial diets that promote optimal fish growth and health. The development of new species-specific diet formulations supports the aquaculture (fish farming) industry as it expands to satisfy increasing demand for affordable, safe, and high-quality fish and seafood products.</w:t>
      </w:r>
      <w:r w:rsidR="00E81D9F">
        <w:rPr>
          <w:rFonts w:ascii="Times New Roman" w:hAnsi="Times New Roman" w:cs="Times New Roman"/>
          <w:sz w:val="24"/>
          <w:szCs w:val="24"/>
        </w:rPr>
        <w:t xml:space="preserve"> </w:t>
      </w:r>
      <w:r w:rsidR="00293775">
        <w:rPr>
          <w:rFonts w:ascii="Times New Roman" w:hAnsi="Times New Roman" w:cs="Times New Roman"/>
          <w:sz w:val="24"/>
          <w:szCs w:val="24"/>
        </w:rPr>
        <w:t xml:space="preserve">Conducted </w:t>
      </w:r>
      <w:r w:rsidR="00180B42">
        <w:rPr>
          <w:rFonts w:ascii="Times New Roman" w:hAnsi="Times New Roman" w:cs="Times New Roman"/>
          <w:sz w:val="24"/>
          <w:szCs w:val="24"/>
        </w:rPr>
        <w:t>experiments</w:t>
      </w:r>
      <w:r w:rsidR="00E81D9F">
        <w:rPr>
          <w:rFonts w:ascii="Times New Roman" w:hAnsi="Times New Roman" w:cs="Times New Roman"/>
          <w:sz w:val="24"/>
          <w:szCs w:val="24"/>
        </w:rPr>
        <w:t xml:space="preserve"> on studies on fish feed formulation at CIPHET, Ludhiana</w:t>
      </w:r>
      <w:r w:rsidR="00293775">
        <w:rPr>
          <w:rFonts w:ascii="Times New Roman" w:hAnsi="Times New Roman" w:cs="Times New Roman"/>
          <w:sz w:val="24"/>
          <w:szCs w:val="24"/>
        </w:rPr>
        <w:t>.</w:t>
      </w:r>
      <w:r w:rsidR="00E81D9F">
        <w:rPr>
          <w:rFonts w:ascii="Times New Roman" w:hAnsi="Times New Roman" w:cs="Times New Roman"/>
          <w:sz w:val="24"/>
          <w:szCs w:val="24"/>
        </w:rPr>
        <w:t xml:space="preserve"> </w:t>
      </w:r>
      <w:r w:rsidR="00896592" w:rsidRPr="00896592">
        <w:rPr>
          <w:rFonts w:ascii="Times New Roman" w:hAnsi="Times New Roman" w:cs="Times New Roman"/>
          <w:sz w:val="24"/>
          <w:szCs w:val="24"/>
        </w:rPr>
        <w:t xml:space="preserve">The present study evaluates the importance of </w:t>
      </w:r>
      <w:r w:rsidR="00896592">
        <w:rPr>
          <w:rFonts w:ascii="Times New Roman" w:hAnsi="Times New Roman" w:cs="Times New Roman"/>
          <w:sz w:val="24"/>
          <w:szCs w:val="24"/>
        </w:rPr>
        <w:t xml:space="preserve">Fish </w:t>
      </w:r>
      <w:r w:rsidR="00C47742">
        <w:rPr>
          <w:rFonts w:ascii="Times New Roman" w:hAnsi="Times New Roman" w:cs="Times New Roman"/>
          <w:sz w:val="24"/>
          <w:szCs w:val="24"/>
        </w:rPr>
        <w:t xml:space="preserve">feed </w:t>
      </w:r>
      <w:r w:rsidR="00896592">
        <w:rPr>
          <w:rFonts w:ascii="Times New Roman" w:hAnsi="Times New Roman" w:cs="Times New Roman"/>
          <w:sz w:val="24"/>
          <w:szCs w:val="24"/>
        </w:rPr>
        <w:t xml:space="preserve">pellets </w:t>
      </w:r>
      <w:r w:rsidR="00896592" w:rsidRPr="00896592">
        <w:rPr>
          <w:rFonts w:ascii="Times New Roman" w:hAnsi="Times New Roman" w:cs="Times New Roman"/>
          <w:sz w:val="24"/>
          <w:szCs w:val="24"/>
        </w:rPr>
        <w:t xml:space="preserve">as alternative feed ingredients for fish feed preparation. Commonly available materials i.e., </w:t>
      </w:r>
      <w:r w:rsidR="00896592">
        <w:rPr>
          <w:rFonts w:ascii="Times New Roman" w:hAnsi="Times New Roman" w:cs="Times New Roman"/>
          <w:sz w:val="24"/>
          <w:szCs w:val="24"/>
        </w:rPr>
        <w:t>debittered mustered oil cake</w:t>
      </w:r>
      <w:r w:rsidR="00896592" w:rsidRPr="00896592">
        <w:rPr>
          <w:rFonts w:ascii="Times New Roman" w:hAnsi="Times New Roman" w:cs="Times New Roman"/>
          <w:sz w:val="24"/>
          <w:szCs w:val="24"/>
        </w:rPr>
        <w:t xml:space="preserve">, </w:t>
      </w:r>
      <w:r w:rsidR="00896592">
        <w:rPr>
          <w:rFonts w:ascii="Times New Roman" w:hAnsi="Times New Roman" w:cs="Times New Roman"/>
          <w:sz w:val="24"/>
          <w:szCs w:val="24"/>
        </w:rPr>
        <w:t xml:space="preserve">Fish </w:t>
      </w:r>
      <w:r w:rsidR="00896592" w:rsidRPr="00896592">
        <w:rPr>
          <w:rFonts w:ascii="Times New Roman" w:hAnsi="Times New Roman" w:cs="Times New Roman"/>
          <w:sz w:val="24"/>
          <w:szCs w:val="24"/>
        </w:rPr>
        <w:t xml:space="preserve">meal, </w:t>
      </w:r>
      <w:r w:rsidR="00896592">
        <w:rPr>
          <w:rFonts w:ascii="Times New Roman" w:hAnsi="Times New Roman" w:cs="Times New Roman"/>
          <w:sz w:val="24"/>
          <w:szCs w:val="24"/>
        </w:rPr>
        <w:t>maize powder</w:t>
      </w:r>
      <w:r w:rsidR="00896592" w:rsidRPr="00896592">
        <w:rPr>
          <w:rFonts w:ascii="Times New Roman" w:hAnsi="Times New Roman" w:cs="Times New Roman"/>
          <w:sz w:val="24"/>
          <w:szCs w:val="24"/>
        </w:rPr>
        <w:t xml:space="preserve">, and mineral </w:t>
      </w:r>
      <w:r w:rsidR="00896592">
        <w:rPr>
          <w:rFonts w:ascii="Times New Roman" w:hAnsi="Times New Roman" w:cs="Times New Roman"/>
          <w:sz w:val="24"/>
          <w:szCs w:val="24"/>
        </w:rPr>
        <w:t>powder</w:t>
      </w:r>
      <w:r w:rsidR="00896592" w:rsidRPr="00896592">
        <w:rPr>
          <w:rFonts w:ascii="Times New Roman" w:hAnsi="Times New Roman" w:cs="Times New Roman"/>
          <w:sz w:val="24"/>
          <w:szCs w:val="24"/>
        </w:rPr>
        <w:t xml:space="preserve">. </w:t>
      </w:r>
      <w:r w:rsidR="00C518F2" w:rsidRPr="00C518F2">
        <w:rPr>
          <w:rFonts w:ascii="Times New Roman" w:hAnsi="Times New Roman" w:cs="Times New Roman"/>
          <w:sz w:val="24"/>
          <w:szCs w:val="24"/>
        </w:rPr>
        <w:t xml:space="preserve">The crude protein content of the ingredients ranged from </w:t>
      </w:r>
      <w:r w:rsidR="00AF6A2D">
        <w:rPr>
          <w:rFonts w:ascii="Times New Roman" w:hAnsi="Times New Roman" w:cs="Times New Roman"/>
          <w:sz w:val="24"/>
          <w:szCs w:val="24"/>
        </w:rPr>
        <w:t>10</w:t>
      </w:r>
      <w:r w:rsidR="00C518F2" w:rsidRPr="00C518F2">
        <w:rPr>
          <w:rFonts w:ascii="Times New Roman" w:hAnsi="Times New Roman" w:cs="Times New Roman"/>
          <w:sz w:val="24"/>
          <w:szCs w:val="24"/>
        </w:rPr>
        <w:t xml:space="preserve"> to </w:t>
      </w:r>
      <w:r w:rsidR="00AF6A2D">
        <w:rPr>
          <w:rFonts w:ascii="Times New Roman" w:hAnsi="Times New Roman" w:cs="Times New Roman"/>
          <w:sz w:val="24"/>
          <w:szCs w:val="24"/>
        </w:rPr>
        <w:t>60</w:t>
      </w:r>
      <w:r w:rsidR="00C518F2" w:rsidRPr="00C518F2">
        <w:rPr>
          <w:rFonts w:ascii="Times New Roman" w:hAnsi="Times New Roman" w:cs="Times New Roman"/>
          <w:sz w:val="24"/>
          <w:szCs w:val="24"/>
        </w:rPr>
        <w:t xml:space="preserve"> </w:t>
      </w:r>
      <w:r w:rsidR="00AF6A2D">
        <w:rPr>
          <w:rFonts w:ascii="Times New Roman" w:hAnsi="Times New Roman" w:cs="Times New Roman"/>
          <w:sz w:val="24"/>
          <w:szCs w:val="24"/>
        </w:rPr>
        <w:t xml:space="preserve">% </w:t>
      </w:r>
      <w:r w:rsidR="00C518F2" w:rsidRPr="00C518F2">
        <w:rPr>
          <w:rFonts w:ascii="Times New Roman" w:hAnsi="Times New Roman" w:cs="Times New Roman"/>
          <w:sz w:val="24"/>
          <w:szCs w:val="24"/>
        </w:rPr>
        <w:t xml:space="preserve">and the crude lipid contents were recorded as </w:t>
      </w:r>
      <w:r w:rsidR="00AF6A2D">
        <w:rPr>
          <w:rFonts w:ascii="Times New Roman" w:hAnsi="Times New Roman" w:cs="Times New Roman"/>
          <w:sz w:val="24"/>
          <w:szCs w:val="24"/>
        </w:rPr>
        <w:t xml:space="preserve">4 </w:t>
      </w:r>
      <w:r w:rsidR="00180B42">
        <w:rPr>
          <w:rFonts w:ascii="Times New Roman" w:hAnsi="Times New Roman" w:cs="Times New Roman"/>
          <w:sz w:val="24"/>
          <w:szCs w:val="24"/>
        </w:rPr>
        <w:t>to 12</w:t>
      </w:r>
      <w:r w:rsidR="00AF6A2D">
        <w:rPr>
          <w:rFonts w:ascii="Times New Roman" w:hAnsi="Times New Roman" w:cs="Times New Roman"/>
          <w:sz w:val="24"/>
          <w:szCs w:val="24"/>
        </w:rPr>
        <w:t>%</w:t>
      </w:r>
      <w:r w:rsidR="00C518F2" w:rsidRPr="00C518F2">
        <w:rPr>
          <w:rFonts w:ascii="Times New Roman" w:hAnsi="Times New Roman" w:cs="Times New Roman"/>
          <w:sz w:val="24"/>
          <w:szCs w:val="24"/>
        </w:rPr>
        <w:t xml:space="preserve">. Crude </w:t>
      </w:r>
      <w:proofErr w:type="spellStart"/>
      <w:r w:rsidR="00180B42">
        <w:rPr>
          <w:rFonts w:ascii="Times New Roman" w:hAnsi="Times New Roman" w:cs="Times New Roman"/>
          <w:sz w:val="24"/>
          <w:szCs w:val="24"/>
        </w:rPr>
        <w:t>fiber</w:t>
      </w:r>
      <w:proofErr w:type="spellEnd"/>
      <w:r w:rsidR="00C518F2" w:rsidRPr="00C518F2">
        <w:rPr>
          <w:rFonts w:ascii="Times New Roman" w:hAnsi="Times New Roman" w:cs="Times New Roman"/>
          <w:sz w:val="24"/>
          <w:szCs w:val="24"/>
        </w:rPr>
        <w:t xml:space="preserve"> contents were between </w:t>
      </w:r>
      <w:r w:rsidR="00422F16">
        <w:rPr>
          <w:rFonts w:ascii="Times New Roman" w:hAnsi="Times New Roman" w:cs="Times New Roman"/>
          <w:sz w:val="24"/>
          <w:szCs w:val="24"/>
        </w:rPr>
        <w:t xml:space="preserve">1 </w:t>
      </w:r>
      <w:r w:rsidR="00E92FFD">
        <w:rPr>
          <w:rFonts w:ascii="Times New Roman" w:hAnsi="Times New Roman" w:cs="Times New Roman"/>
          <w:sz w:val="24"/>
          <w:szCs w:val="24"/>
        </w:rPr>
        <w:t>and</w:t>
      </w:r>
      <w:r w:rsidR="00422F16">
        <w:rPr>
          <w:rFonts w:ascii="Times New Roman" w:hAnsi="Times New Roman" w:cs="Times New Roman"/>
          <w:sz w:val="24"/>
          <w:szCs w:val="24"/>
        </w:rPr>
        <w:t xml:space="preserve"> 8 % </w:t>
      </w:r>
      <w:r w:rsidR="00C518F2" w:rsidRPr="00C518F2">
        <w:rPr>
          <w:rFonts w:ascii="Times New Roman" w:hAnsi="Times New Roman" w:cs="Times New Roman"/>
          <w:sz w:val="24"/>
          <w:szCs w:val="24"/>
        </w:rPr>
        <w:t xml:space="preserve">and ash contents ranged from </w:t>
      </w:r>
      <w:r w:rsidR="00422F16">
        <w:rPr>
          <w:rFonts w:ascii="Times New Roman" w:hAnsi="Times New Roman" w:cs="Times New Roman"/>
          <w:sz w:val="24"/>
          <w:szCs w:val="24"/>
        </w:rPr>
        <w:t>6.9 to 38 %</w:t>
      </w:r>
      <w:r w:rsidR="00C518F2" w:rsidRPr="00C518F2">
        <w:rPr>
          <w:rFonts w:ascii="Times New Roman" w:hAnsi="Times New Roman" w:cs="Times New Roman"/>
          <w:sz w:val="24"/>
          <w:szCs w:val="24"/>
        </w:rPr>
        <w:t>.</w:t>
      </w:r>
      <w:r w:rsidR="00F6418D">
        <w:rPr>
          <w:rFonts w:ascii="Times New Roman" w:hAnsi="Times New Roman" w:cs="Times New Roman"/>
          <w:sz w:val="24"/>
          <w:szCs w:val="24"/>
        </w:rPr>
        <w:t xml:space="preserve">  In this</w:t>
      </w:r>
      <w:r w:rsidR="00180B42">
        <w:rPr>
          <w:rFonts w:ascii="Times New Roman" w:hAnsi="Times New Roman" w:cs="Times New Roman"/>
          <w:sz w:val="24"/>
          <w:szCs w:val="24"/>
        </w:rPr>
        <w:t>,</w:t>
      </w:r>
      <w:r w:rsidR="00F6418D">
        <w:rPr>
          <w:rFonts w:ascii="Times New Roman" w:hAnsi="Times New Roman" w:cs="Times New Roman"/>
          <w:sz w:val="24"/>
          <w:szCs w:val="24"/>
        </w:rPr>
        <w:t xml:space="preserve"> we are finding the </w:t>
      </w:r>
      <w:r w:rsidR="00846716">
        <w:rPr>
          <w:rFonts w:ascii="Times New Roman" w:hAnsi="Times New Roman" w:cs="Times New Roman"/>
          <w:sz w:val="24"/>
          <w:szCs w:val="24"/>
        </w:rPr>
        <w:t xml:space="preserve">minimum </w:t>
      </w:r>
      <w:r w:rsidR="00D154AA">
        <w:rPr>
          <w:rFonts w:ascii="Times New Roman" w:hAnsi="Times New Roman" w:cs="Times New Roman"/>
          <w:sz w:val="24"/>
          <w:szCs w:val="24"/>
        </w:rPr>
        <w:t>volume</w:t>
      </w:r>
      <w:r w:rsidR="00846716">
        <w:rPr>
          <w:rFonts w:ascii="Times New Roman" w:hAnsi="Times New Roman" w:cs="Times New Roman"/>
          <w:sz w:val="24"/>
          <w:szCs w:val="24"/>
        </w:rPr>
        <w:t xml:space="preserve"> of pellets is 700.4 mm</w:t>
      </w:r>
      <w:r w:rsidR="00846716">
        <w:rPr>
          <w:rFonts w:ascii="Times New Roman" w:hAnsi="Times New Roman" w:cs="Times New Roman"/>
          <w:sz w:val="24"/>
          <w:szCs w:val="24"/>
          <w:vertAlign w:val="superscript"/>
        </w:rPr>
        <w:t>3</w:t>
      </w:r>
      <w:r w:rsidR="00846716">
        <w:rPr>
          <w:rFonts w:ascii="Times New Roman" w:hAnsi="Times New Roman" w:cs="Times New Roman"/>
          <w:sz w:val="24"/>
          <w:szCs w:val="24"/>
        </w:rPr>
        <w:t xml:space="preserve"> and maximum volume is 925.504</w:t>
      </w:r>
      <w:r w:rsidR="0058507F">
        <w:rPr>
          <w:rFonts w:ascii="Times New Roman" w:hAnsi="Times New Roman" w:cs="Times New Roman"/>
          <w:sz w:val="24"/>
          <w:szCs w:val="24"/>
        </w:rPr>
        <w:t xml:space="preserve"> </w:t>
      </w:r>
      <w:r w:rsidR="00D154AA">
        <w:rPr>
          <w:rFonts w:ascii="Times New Roman" w:hAnsi="Times New Roman" w:cs="Times New Roman"/>
          <w:sz w:val="24"/>
          <w:szCs w:val="24"/>
        </w:rPr>
        <w:t>mm</w:t>
      </w:r>
      <w:r w:rsidR="00D154AA">
        <w:rPr>
          <w:rFonts w:ascii="Times New Roman" w:hAnsi="Times New Roman" w:cs="Times New Roman"/>
          <w:sz w:val="24"/>
          <w:szCs w:val="24"/>
          <w:vertAlign w:val="superscript"/>
        </w:rPr>
        <w:t>3</w:t>
      </w:r>
      <w:r w:rsidR="00D154AA">
        <w:rPr>
          <w:rFonts w:ascii="Times New Roman" w:hAnsi="Times New Roman" w:cs="Times New Roman"/>
          <w:sz w:val="24"/>
          <w:szCs w:val="24"/>
        </w:rPr>
        <w:t xml:space="preserve"> and </w:t>
      </w:r>
      <w:r w:rsidR="00180B42">
        <w:rPr>
          <w:rFonts w:ascii="Times New Roman" w:hAnsi="Times New Roman" w:cs="Times New Roman"/>
          <w:sz w:val="24"/>
          <w:szCs w:val="24"/>
        </w:rPr>
        <w:t xml:space="preserve">the </w:t>
      </w:r>
      <w:r w:rsidR="00846716">
        <w:rPr>
          <w:rFonts w:ascii="Times New Roman" w:hAnsi="Times New Roman" w:cs="Times New Roman"/>
          <w:sz w:val="24"/>
          <w:szCs w:val="24"/>
        </w:rPr>
        <w:t xml:space="preserve">minimum </w:t>
      </w:r>
      <w:r w:rsidR="00D154AA">
        <w:rPr>
          <w:rFonts w:ascii="Times New Roman" w:hAnsi="Times New Roman" w:cs="Times New Roman"/>
          <w:sz w:val="24"/>
          <w:szCs w:val="24"/>
        </w:rPr>
        <w:t xml:space="preserve">density </w:t>
      </w:r>
      <w:r w:rsidR="00846716">
        <w:rPr>
          <w:rFonts w:ascii="Times New Roman" w:hAnsi="Times New Roman" w:cs="Times New Roman"/>
          <w:sz w:val="24"/>
          <w:szCs w:val="24"/>
        </w:rPr>
        <w:t>of pellets is 0.00092</w:t>
      </w:r>
      <w:r w:rsidR="009B1C01">
        <w:rPr>
          <w:rFonts w:ascii="Times New Roman" w:hAnsi="Times New Roman" w:cs="Times New Roman"/>
          <w:sz w:val="24"/>
          <w:szCs w:val="24"/>
        </w:rPr>
        <w:t xml:space="preserve"> </w:t>
      </w:r>
      <w:r w:rsidR="009B1C01">
        <w:rPr>
          <w:rFonts w:ascii="Times New Roman" w:eastAsia="Calibri" w:hAnsi="Times New Roman" w:cs="Times New Roman"/>
          <w:color w:val="000000"/>
          <w:sz w:val="24"/>
          <w:szCs w:val="24"/>
        </w:rPr>
        <w:t>g.</w:t>
      </w:r>
      <w:r w:rsidR="009B1C01" w:rsidRPr="006E3984">
        <w:rPr>
          <w:rFonts w:ascii="Times New Roman" w:eastAsia="Calibri" w:hAnsi="Times New Roman" w:cs="Times New Roman"/>
          <w:color w:val="000000"/>
          <w:sz w:val="24"/>
          <w:szCs w:val="24"/>
        </w:rPr>
        <w:t xml:space="preserve"> </w:t>
      </w:r>
      <w:r w:rsidR="009B1C01">
        <w:rPr>
          <w:rFonts w:ascii="Times New Roman" w:eastAsia="Calibri" w:hAnsi="Times New Roman" w:cs="Times New Roman"/>
          <w:color w:val="000000"/>
          <w:sz w:val="24"/>
          <w:szCs w:val="24"/>
        </w:rPr>
        <w:t>mm</w:t>
      </w:r>
      <w:r w:rsidR="009B1C01">
        <w:rPr>
          <w:rFonts w:ascii="Times New Roman" w:eastAsia="Calibri" w:hAnsi="Times New Roman" w:cs="Times New Roman"/>
          <w:color w:val="000000"/>
          <w:sz w:val="24"/>
          <w:szCs w:val="24"/>
          <w:vertAlign w:val="superscript"/>
        </w:rPr>
        <w:t>-</w:t>
      </w:r>
      <w:proofErr w:type="gramStart"/>
      <w:r w:rsidR="009B1C01">
        <w:rPr>
          <w:rFonts w:ascii="Times New Roman" w:eastAsia="Calibri" w:hAnsi="Times New Roman" w:cs="Times New Roman"/>
          <w:color w:val="000000"/>
          <w:sz w:val="24"/>
          <w:szCs w:val="24"/>
          <w:vertAlign w:val="superscript"/>
        </w:rPr>
        <w:t>3</w:t>
      </w:r>
      <w:r w:rsidR="009B1C01">
        <w:rPr>
          <w:rFonts w:ascii="Times New Roman" w:eastAsia="Calibri" w:hAnsi="Times New Roman" w:cs="Times New Roman"/>
          <w:color w:val="000000"/>
          <w:sz w:val="24"/>
          <w:szCs w:val="24"/>
        </w:rPr>
        <w:t xml:space="preserve">  </w:t>
      </w:r>
      <w:r w:rsidR="00846716">
        <w:rPr>
          <w:rFonts w:ascii="Times New Roman" w:hAnsi="Times New Roman" w:cs="Times New Roman"/>
          <w:sz w:val="24"/>
          <w:szCs w:val="24"/>
        </w:rPr>
        <w:t>and</w:t>
      </w:r>
      <w:proofErr w:type="gramEnd"/>
      <w:r w:rsidR="00846716">
        <w:rPr>
          <w:rFonts w:ascii="Times New Roman" w:hAnsi="Times New Roman" w:cs="Times New Roman"/>
          <w:sz w:val="24"/>
          <w:szCs w:val="24"/>
        </w:rPr>
        <w:t xml:space="preserve"> </w:t>
      </w:r>
      <w:r w:rsidR="00180B42">
        <w:rPr>
          <w:rFonts w:ascii="Times New Roman" w:hAnsi="Times New Roman" w:cs="Times New Roman"/>
          <w:sz w:val="24"/>
          <w:szCs w:val="24"/>
        </w:rPr>
        <w:t xml:space="preserve">the </w:t>
      </w:r>
      <w:r w:rsidR="00846716">
        <w:rPr>
          <w:rFonts w:ascii="Times New Roman" w:hAnsi="Times New Roman" w:cs="Times New Roman"/>
          <w:sz w:val="24"/>
          <w:szCs w:val="24"/>
        </w:rPr>
        <w:t xml:space="preserve">maximum density of pellets is 0.00107 </w:t>
      </w:r>
      <w:r w:rsidR="00E217A1">
        <w:rPr>
          <w:rFonts w:ascii="Times New Roman" w:eastAsia="Calibri" w:hAnsi="Times New Roman" w:cs="Times New Roman"/>
          <w:color w:val="000000"/>
          <w:sz w:val="24"/>
          <w:szCs w:val="24"/>
        </w:rPr>
        <w:t>g.</w:t>
      </w:r>
      <w:r w:rsidR="00E217A1" w:rsidRPr="006E3984">
        <w:rPr>
          <w:rFonts w:ascii="Times New Roman" w:eastAsia="Calibri" w:hAnsi="Times New Roman" w:cs="Times New Roman"/>
          <w:color w:val="000000"/>
          <w:sz w:val="24"/>
          <w:szCs w:val="24"/>
        </w:rPr>
        <w:t xml:space="preserve"> </w:t>
      </w:r>
      <w:r w:rsidR="00E217A1">
        <w:rPr>
          <w:rFonts w:ascii="Times New Roman" w:eastAsia="Calibri" w:hAnsi="Times New Roman" w:cs="Times New Roman"/>
          <w:color w:val="000000"/>
          <w:sz w:val="24"/>
          <w:szCs w:val="24"/>
        </w:rPr>
        <w:t>mm</w:t>
      </w:r>
      <w:r w:rsidR="00E217A1">
        <w:rPr>
          <w:rFonts w:ascii="Times New Roman" w:eastAsia="Calibri" w:hAnsi="Times New Roman" w:cs="Times New Roman"/>
          <w:color w:val="000000"/>
          <w:sz w:val="24"/>
          <w:szCs w:val="24"/>
          <w:vertAlign w:val="superscript"/>
        </w:rPr>
        <w:t>-3</w:t>
      </w:r>
      <w:r w:rsidR="00E217A1">
        <w:rPr>
          <w:rFonts w:ascii="Times New Roman" w:eastAsia="Calibri" w:hAnsi="Times New Roman" w:cs="Times New Roman"/>
          <w:color w:val="000000"/>
          <w:sz w:val="24"/>
          <w:szCs w:val="24"/>
        </w:rPr>
        <w:t xml:space="preserve"> </w:t>
      </w:r>
      <w:r w:rsidR="00D154AA">
        <w:rPr>
          <w:rFonts w:ascii="Times New Roman" w:hAnsi="Times New Roman" w:cs="Times New Roman"/>
          <w:sz w:val="24"/>
          <w:szCs w:val="24"/>
        </w:rPr>
        <w:t>of the pellets</w:t>
      </w:r>
      <w:r w:rsidR="00001730">
        <w:rPr>
          <w:rFonts w:ascii="Times New Roman" w:hAnsi="Times New Roman" w:cs="Times New Roman"/>
          <w:sz w:val="24"/>
          <w:szCs w:val="24"/>
        </w:rPr>
        <w:t>.</w:t>
      </w:r>
      <w:r w:rsidR="00D45715">
        <w:rPr>
          <w:rFonts w:ascii="Times New Roman" w:hAnsi="Times New Roman" w:cs="Times New Roman"/>
          <w:sz w:val="24"/>
          <w:szCs w:val="24"/>
        </w:rPr>
        <w:t xml:space="preserve"> </w:t>
      </w:r>
      <w:r w:rsidR="00060BC5">
        <w:rPr>
          <w:rFonts w:ascii="Times New Roman" w:hAnsi="Times New Roman" w:cs="Times New Roman"/>
          <w:sz w:val="24"/>
          <w:szCs w:val="24"/>
        </w:rPr>
        <w:t>The 0.5838g</w:t>
      </w:r>
      <w:r w:rsidR="009B1C01">
        <w:rPr>
          <w:rFonts w:ascii="Times New Roman" w:hAnsi="Times New Roman" w:cs="Times New Roman"/>
          <w:sz w:val="24"/>
          <w:szCs w:val="24"/>
        </w:rPr>
        <w:t xml:space="preserve"> </w:t>
      </w:r>
      <w:r w:rsidR="00060BC5">
        <w:rPr>
          <w:rFonts w:ascii="Times New Roman" w:hAnsi="Times New Roman" w:cs="Times New Roman"/>
          <w:sz w:val="24"/>
          <w:szCs w:val="24"/>
        </w:rPr>
        <w:t xml:space="preserve">weight of the pellet will take less time to dissolve completely when compared with </w:t>
      </w:r>
      <w:r w:rsidR="00E02532">
        <w:rPr>
          <w:rFonts w:ascii="Times New Roman" w:hAnsi="Times New Roman" w:cs="Times New Roman"/>
          <w:sz w:val="24"/>
          <w:szCs w:val="24"/>
        </w:rPr>
        <w:t xml:space="preserve">more </w:t>
      </w:r>
      <w:r w:rsidR="00060BC5">
        <w:rPr>
          <w:rFonts w:ascii="Times New Roman" w:hAnsi="Times New Roman" w:cs="Times New Roman"/>
          <w:sz w:val="24"/>
          <w:szCs w:val="24"/>
        </w:rPr>
        <w:t>0.9127g</w:t>
      </w:r>
      <w:r w:rsidR="00E02532">
        <w:rPr>
          <w:rFonts w:ascii="Times New Roman" w:hAnsi="Times New Roman" w:cs="Times New Roman"/>
          <w:sz w:val="24"/>
          <w:szCs w:val="24"/>
        </w:rPr>
        <w:t xml:space="preserve"> </w:t>
      </w:r>
      <w:r w:rsidR="00060BC5">
        <w:rPr>
          <w:rFonts w:ascii="Times New Roman" w:hAnsi="Times New Roman" w:cs="Times New Roman"/>
          <w:sz w:val="24"/>
          <w:szCs w:val="24"/>
        </w:rPr>
        <w:t>weight</w:t>
      </w:r>
      <w:r w:rsidR="00A22E2B">
        <w:rPr>
          <w:rFonts w:ascii="Times New Roman" w:hAnsi="Times New Roman" w:cs="Times New Roman"/>
          <w:sz w:val="24"/>
          <w:szCs w:val="24"/>
        </w:rPr>
        <w:t xml:space="preserve"> of pellet</w:t>
      </w:r>
      <w:r w:rsidR="00E02532">
        <w:rPr>
          <w:rFonts w:ascii="Times New Roman" w:hAnsi="Times New Roman" w:cs="Times New Roman"/>
          <w:sz w:val="24"/>
          <w:szCs w:val="24"/>
        </w:rPr>
        <w:t>.</w:t>
      </w:r>
    </w:p>
    <w:p w14:paraId="48F95698" w14:textId="4531C287" w:rsidR="00077187" w:rsidRPr="00172C5D" w:rsidRDefault="00A364A5" w:rsidP="00172C5D">
      <w:pPr>
        <w:spacing w:line="360" w:lineRule="auto"/>
        <w:jc w:val="both"/>
        <w:rPr>
          <w:rFonts w:ascii="Times New Roman" w:hAnsi="Times New Roman" w:cs="Times New Roman"/>
          <w:sz w:val="24"/>
          <w:szCs w:val="24"/>
        </w:rPr>
      </w:pPr>
      <w:proofErr w:type="gramStart"/>
      <w:r>
        <w:rPr>
          <w:rFonts w:ascii="Times New Roman" w:hAnsi="Times New Roman" w:cs="Times New Roman"/>
          <w:b/>
          <w:bCs/>
          <w:sz w:val="24"/>
          <w:szCs w:val="24"/>
          <w:lang w:val="en-US"/>
        </w:rPr>
        <w:t>Keywords :</w:t>
      </w:r>
      <w:proofErr w:type="gramEnd"/>
      <w:r>
        <w:rPr>
          <w:rFonts w:ascii="Times New Roman" w:hAnsi="Times New Roman" w:cs="Times New Roman"/>
          <w:b/>
          <w:bCs/>
          <w:sz w:val="24"/>
          <w:szCs w:val="24"/>
          <w:lang w:val="en-US"/>
        </w:rPr>
        <w:t xml:space="preserve"> </w:t>
      </w:r>
      <w:r w:rsidR="00D42995" w:rsidRPr="00A364A5">
        <w:rPr>
          <w:rFonts w:ascii="Times New Roman" w:hAnsi="Times New Roman" w:cs="Times New Roman"/>
          <w:sz w:val="24"/>
          <w:szCs w:val="24"/>
          <w:lang w:val="en-US"/>
        </w:rPr>
        <w:t xml:space="preserve">Crude Protein, Crude Lipid, Crude Fiber, </w:t>
      </w:r>
      <w:r w:rsidRPr="00A364A5">
        <w:rPr>
          <w:rFonts w:ascii="Times New Roman" w:hAnsi="Times New Roman" w:cs="Times New Roman"/>
          <w:sz w:val="24"/>
          <w:szCs w:val="24"/>
          <w:lang w:val="en-US"/>
        </w:rPr>
        <w:t xml:space="preserve">Density, </w:t>
      </w:r>
      <w:r w:rsidR="00D42995" w:rsidRPr="00A364A5">
        <w:rPr>
          <w:rFonts w:ascii="Times New Roman" w:hAnsi="Times New Roman" w:cs="Times New Roman"/>
          <w:sz w:val="24"/>
          <w:szCs w:val="24"/>
          <w:lang w:val="en-US"/>
        </w:rPr>
        <w:t>Pellets, Volume</w:t>
      </w:r>
    </w:p>
    <w:p w14:paraId="344E9707" w14:textId="64BD096B" w:rsidR="00DB12D6" w:rsidRDefault="00DB12D6" w:rsidP="008F6765">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A3C458C" w14:textId="3E61E1BF" w:rsidR="00DB12D6" w:rsidRDefault="00DB12D6" w:rsidP="00DB12D6">
      <w:pPr>
        <w:spacing w:line="360" w:lineRule="auto"/>
        <w:jc w:val="both"/>
        <w:rPr>
          <w:rFonts w:ascii="Times New Roman" w:eastAsia="Calibri" w:hAnsi="Times New Roman" w:cs="Times New Roman"/>
          <w:color w:val="000000"/>
          <w:sz w:val="24"/>
          <w:szCs w:val="24"/>
        </w:rPr>
      </w:pPr>
      <w:r>
        <w:rPr>
          <w:rFonts w:ascii="Times New Roman" w:hAnsi="Times New Roman" w:cs="Times New Roman"/>
          <w:b/>
          <w:bCs/>
          <w:sz w:val="24"/>
          <w:szCs w:val="24"/>
          <w:lang w:val="en-US"/>
        </w:rPr>
        <w:tab/>
      </w:r>
      <w:r w:rsidRPr="00503542">
        <w:rPr>
          <w:rFonts w:ascii="Times New Roman" w:eastAsia="Calibri" w:hAnsi="Times New Roman" w:cs="Times New Roman"/>
          <w:color w:val="000000"/>
          <w:sz w:val="24"/>
          <w:szCs w:val="24"/>
        </w:rPr>
        <w:t xml:space="preserve">The manufacture of compound pellet feed consists of a series of operations, the end goal being combine several raw materials in previously determined proportions for </w:t>
      </w:r>
      <w:r w:rsidR="00635038">
        <w:rPr>
          <w:rFonts w:ascii="Times New Roman" w:eastAsia="Calibri" w:hAnsi="Times New Roman" w:cs="Times New Roman"/>
          <w:color w:val="000000"/>
          <w:sz w:val="24"/>
          <w:szCs w:val="24"/>
        </w:rPr>
        <w:t xml:space="preserve">the </w:t>
      </w:r>
      <w:r w:rsidRPr="00503542">
        <w:rPr>
          <w:rFonts w:ascii="Times New Roman" w:eastAsia="Calibri" w:hAnsi="Times New Roman" w:cs="Times New Roman"/>
          <w:color w:val="000000"/>
          <w:sz w:val="24"/>
          <w:szCs w:val="24"/>
        </w:rPr>
        <w:t>precise nutri</w:t>
      </w:r>
      <w:r w:rsidR="00BF0161">
        <w:rPr>
          <w:rFonts w:ascii="Times New Roman" w:eastAsia="Calibri" w:hAnsi="Times New Roman" w:cs="Times New Roman"/>
          <w:color w:val="000000"/>
          <w:sz w:val="24"/>
          <w:szCs w:val="24"/>
        </w:rPr>
        <w:t>ti</w:t>
      </w:r>
      <w:r w:rsidRPr="00503542">
        <w:rPr>
          <w:rFonts w:ascii="Times New Roman" w:eastAsia="Calibri" w:hAnsi="Times New Roman" w:cs="Times New Roman"/>
          <w:color w:val="000000"/>
          <w:sz w:val="24"/>
          <w:szCs w:val="24"/>
        </w:rPr>
        <w:t xml:space="preserve">onal objective. The feed production involves grinding of raw materials mixing steam condition </w:t>
      </w:r>
      <w:r w:rsidR="00635038">
        <w:rPr>
          <w:rFonts w:ascii="Times New Roman" w:eastAsia="Calibri" w:hAnsi="Times New Roman" w:cs="Times New Roman"/>
          <w:color w:val="000000"/>
          <w:sz w:val="24"/>
          <w:szCs w:val="24"/>
        </w:rPr>
        <w:t>palletization</w:t>
      </w:r>
      <w:r w:rsidRPr="00503542">
        <w:rPr>
          <w:rFonts w:ascii="Times New Roman" w:eastAsia="Calibri" w:hAnsi="Times New Roman" w:cs="Times New Roman"/>
          <w:color w:val="000000"/>
          <w:sz w:val="24"/>
          <w:szCs w:val="24"/>
        </w:rPr>
        <w:t xml:space="preserve"> grading and packing which contribute to the production of good quality feeds.</w:t>
      </w:r>
    </w:p>
    <w:p w14:paraId="2F039830" w14:textId="3458DB57" w:rsidR="00C47742" w:rsidRDefault="00C47742" w:rsidP="00172C5D">
      <w:pPr>
        <w:spacing w:line="360" w:lineRule="auto"/>
        <w:ind w:firstLine="72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The diversity of forms (crumbles and different sizes of granules/pellets) and properties (physical </w:t>
      </w:r>
      <w:r w:rsidR="00012C0A" w:rsidRPr="00503542">
        <w:rPr>
          <w:rFonts w:ascii="Times New Roman" w:eastAsia="Calibri" w:hAnsi="Times New Roman" w:cs="Times New Roman"/>
          <w:color w:val="000000"/>
          <w:sz w:val="24"/>
          <w:szCs w:val="24"/>
        </w:rPr>
        <w:t>resistance</w:t>
      </w:r>
      <w:r w:rsidRPr="00503542">
        <w:rPr>
          <w:rFonts w:ascii="Times New Roman" w:eastAsia="Calibri" w:hAnsi="Times New Roman" w:cs="Times New Roman"/>
          <w:color w:val="000000"/>
          <w:sz w:val="24"/>
          <w:szCs w:val="24"/>
        </w:rPr>
        <w:t xml:space="preserve"> to holding and to leaching in water susceptibility to </w:t>
      </w:r>
      <w:r w:rsidR="00635038">
        <w:rPr>
          <w:rFonts w:ascii="Times New Roman" w:eastAsia="Calibri" w:hAnsi="Times New Roman" w:cs="Times New Roman"/>
          <w:color w:val="000000"/>
          <w:sz w:val="24"/>
          <w:szCs w:val="24"/>
        </w:rPr>
        <w:t>rehydration</w:t>
      </w:r>
      <w:r w:rsidRPr="00503542">
        <w:rPr>
          <w:rFonts w:ascii="Times New Roman" w:eastAsia="Calibri" w:hAnsi="Times New Roman" w:cs="Times New Roman"/>
          <w:color w:val="000000"/>
          <w:sz w:val="24"/>
          <w:szCs w:val="24"/>
        </w:rPr>
        <w:t>, sinking</w:t>
      </w:r>
      <w:r w:rsidR="00635038">
        <w:rPr>
          <w:rFonts w:ascii="Times New Roman" w:eastAsia="Calibri" w:hAnsi="Times New Roman" w:cs="Times New Roman"/>
          <w:color w:val="000000"/>
          <w:sz w:val="24"/>
          <w:szCs w:val="24"/>
        </w:rPr>
        <w:t>,</w:t>
      </w:r>
      <w:r w:rsidRPr="00503542">
        <w:rPr>
          <w:rFonts w:ascii="Times New Roman" w:eastAsia="Calibri" w:hAnsi="Times New Roman" w:cs="Times New Roman"/>
          <w:color w:val="000000"/>
          <w:sz w:val="24"/>
          <w:szCs w:val="24"/>
        </w:rPr>
        <w:t xml:space="preserve"> and </w:t>
      </w:r>
      <w:r w:rsidRPr="00503542">
        <w:rPr>
          <w:rFonts w:ascii="Times New Roman" w:eastAsia="Calibri" w:hAnsi="Times New Roman" w:cs="Times New Roman"/>
          <w:color w:val="000000"/>
          <w:sz w:val="24"/>
          <w:szCs w:val="24"/>
        </w:rPr>
        <w:lastRenderedPageBreak/>
        <w:t>floating) required for feeds of aquatic animals impose significant adaptation to manufacturing processes.</w:t>
      </w:r>
    </w:p>
    <w:p w14:paraId="59685CCB" w14:textId="1AF49730" w:rsidR="00BD3CF1" w:rsidRPr="00503542" w:rsidRDefault="00BD3CF1" w:rsidP="00BD3CF1">
      <w:pPr>
        <w:spacing w:line="360" w:lineRule="auto"/>
        <w:ind w:firstLine="720"/>
        <w:jc w:val="both"/>
        <w:rPr>
          <w:rFonts w:ascii="Times New Roman" w:hAnsi="Times New Roman" w:cs="Times New Roman"/>
          <w:color w:val="000000"/>
          <w:sz w:val="24"/>
          <w:szCs w:val="24"/>
          <w:shd w:val="clear" w:color="auto" w:fill="FFFFFF"/>
        </w:rPr>
      </w:pPr>
      <w:r w:rsidRPr="00503542">
        <w:rPr>
          <w:rFonts w:ascii="Times New Roman" w:hAnsi="Times New Roman" w:cs="Times New Roman"/>
          <w:color w:val="000000"/>
          <w:sz w:val="24"/>
          <w:szCs w:val="24"/>
          <w:shd w:val="clear" w:color="auto" w:fill="FFFFFF"/>
        </w:rPr>
        <w:t>Feed formulation is essentially applied nutrition. A number of terms and expressions are introduced that will be put to practical use as information is presented on the nature and qualities of various feed</w:t>
      </w:r>
      <w:r w:rsidR="00D522E4">
        <w:rPr>
          <w:rFonts w:ascii="Times New Roman" w:hAnsi="Times New Roman" w:cs="Times New Roman"/>
          <w:color w:val="000000"/>
          <w:sz w:val="24"/>
          <w:szCs w:val="24"/>
          <w:shd w:val="clear" w:color="auto" w:fill="FFFFFF"/>
        </w:rPr>
        <w:t xml:space="preserve"> </w:t>
      </w:r>
      <w:r w:rsidR="00635038">
        <w:rPr>
          <w:rFonts w:ascii="Times New Roman" w:hAnsi="Times New Roman" w:cs="Times New Roman"/>
          <w:color w:val="000000"/>
          <w:sz w:val="24"/>
          <w:szCs w:val="24"/>
          <w:shd w:val="clear" w:color="auto" w:fill="FFFFFF"/>
        </w:rPr>
        <w:t>stuff</w:t>
      </w:r>
      <w:r w:rsidRPr="00503542">
        <w:rPr>
          <w:rFonts w:ascii="Times New Roman" w:hAnsi="Times New Roman" w:cs="Times New Roman"/>
          <w:color w:val="000000"/>
          <w:sz w:val="24"/>
          <w:szCs w:val="24"/>
          <w:shd w:val="clear" w:color="auto" w:fill="FFFFFF"/>
        </w:rPr>
        <w:t xml:space="preserve"> and the information presented on the nutrient requirements of fish. </w:t>
      </w:r>
      <w:r w:rsidR="00635038">
        <w:rPr>
          <w:rFonts w:ascii="Times New Roman" w:hAnsi="Times New Roman" w:cs="Times New Roman"/>
          <w:color w:val="000000"/>
          <w:sz w:val="24"/>
          <w:szCs w:val="24"/>
          <w:shd w:val="clear" w:color="auto" w:fill="FFFFFF"/>
        </w:rPr>
        <w:t>A precise</w:t>
      </w:r>
      <w:r w:rsidRPr="00503542">
        <w:rPr>
          <w:rFonts w:ascii="Times New Roman" w:hAnsi="Times New Roman" w:cs="Times New Roman"/>
          <w:color w:val="000000"/>
          <w:sz w:val="24"/>
          <w:szCs w:val="24"/>
          <w:shd w:val="clear" w:color="auto" w:fill="FFFFFF"/>
        </w:rPr>
        <w:t xml:space="preserve"> understanding of these terms is essential to their correct application. One must recognize that some of these terms have a built-in error that cannot be escaped. This does not eliminate their usefulness in feed formulation. However, one must appreciate the fact that some are useful approximations of the values and not true values.</w:t>
      </w:r>
    </w:p>
    <w:p w14:paraId="13BCB496" w14:textId="6C305491" w:rsidR="00BD3CF1" w:rsidRPr="00503542" w:rsidRDefault="00BD3CF1" w:rsidP="00BD3CF1">
      <w:pPr>
        <w:spacing w:line="360" w:lineRule="auto"/>
        <w:ind w:firstLine="720"/>
        <w:jc w:val="both"/>
        <w:rPr>
          <w:rFonts w:ascii="Times New Roman" w:hAnsi="Times New Roman" w:cs="Times New Roman"/>
          <w:color w:val="000000"/>
          <w:sz w:val="24"/>
          <w:szCs w:val="24"/>
          <w:shd w:val="clear" w:color="auto" w:fill="FFFFFF"/>
        </w:rPr>
      </w:pPr>
      <w:r w:rsidRPr="00503542">
        <w:rPr>
          <w:rFonts w:ascii="Times New Roman" w:hAnsi="Times New Roman" w:cs="Times New Roman"/>
          <w:color w:val="000000"/>
          <w:sz w:val="24"/>
          <w:szCs w:val="24"/>
          <w:shd w:val="clear" w:color="auto" w:fill="FFFFFF"/>
        </w:rPr>
        <w:t xml:space="preserve">The terms that one needs to understand </w:t>
      </w:r>
      <w:r w:rsidR="00635038">
        <w:rPr>
          <w:rFonts w:ascii="Times New Roman" w:hAnsi="Times New Roman" w:cs="Times New Roman"/>
          <w:color w:val="000000"/>
          <w:sz w:val="24"/>
          <w:szCs w:val="24"/>
          <w:shd w:val="clear" w:color="auto" w:fill="FFFFFF"/>
        </w:rPr>
        <w:t xml:space="preserve">to </w:t>
      </w:r>
      <w:r w:rsidRPr="00503542">
        <w:rPr>
          <w:rFonts w:ascii="Times New Roman" w:hAnsi="Times New Roman" w:cs="Times New Roman"/>
          <w:color w:val="000000"/>
          <w:sz w:val="24"/>
          <w:szCs w:val="24"/>
          <w:shd w:val="clear" w:color="auto" w:fill="FFFFFF"/>
        </w:rPr>
        <w:t xml:space="preserve">formulate practical fish diets are: crude protein level; energy level, either expressed as metabolizable energy (ME) or as digestible energy (DE); specific amino acid levels; crude </w:t>
      </w:r>
      <w:proofErr w:type="spellStart"/>
      <w:r w:rsidRPr="00503542">
        <w:rPr>
          <w:rFonts w:ascii="Times New Roman" w:hAnsi="Times New Roman" w:cs="Times New Roman"/>
          <w:color w:val="000000"/>
          <w:sz w:val="24"/>
          <w:szCs w:val="24"/>
          <w:shd w:val="clear" w:color="auto" w:fill="FFFFFF"/>
        </w:rPr>
        <w:t>fib</w:t>
      </w:r>
      <w:r w:rsidR="00950704">
        <w:rPr>
          <w:rFonts w:ascii="Times New Roman" w:hAnsi="Times New Roman" w:cs="Times New Roman"/>
          <w:color w:val="000000"/>
          <w:sz w:val="24"/>
          <w:szCs w:val="24"/>
          <w:shd w:val="clear" w:color="auto" w:fill="FFFFFF"/>
        </w:rPr>
        <w:t>e</w:t>
      </w:r>
      <w:r w:rsidRPr="00503542">
        <w:rPr>
          <w:rFonts w:ascii="Times New Roman" w:hAnsi="Times New Roman" w:cs="Times New Roman"/>
          <w:color w:val="000000"/>
          <w:sz w:val="24"/>
          <w:szCs w:val="24"/>
          <w:shd w:val="clear" w:color="auto" w:fill="FFFFFF"/>
        </w:rPr>
        <w:t>r</w:t>
      </w:r>
      <w:proofErr w:type="spellEnd"/>
      <w:r w:rsidRPr="00503542">
        <w:rPr>
          <w:rFonts w:ascii="Times New Roman" w:hAnsi="Times New Roman" w:cs="Times New Roman"/>
          <w:color w:val="000000"/>
          <w:sz w:val="24"/>
          <w:szCs w:val="24"/>
          <w:shd w:val="clear" w:color="auto" w:fill="FFFFFF"/>
        </w:rPr>
        <w:t xml:space="preserve"> level; and ash level. Since most complete practical fish diets are supplemented with a vitamin premix at levels in excess of the dietary requirement, this category of nutrients will be ignored temporarily. The potential problems occur when one fails to recognize that all of the above-mentioned terms, except ME and DE, represent the quantity or level of a nutrient in the feed as determined by chemical tests on a specific sample of </w:t>
      </w:r>
      <w:r w:rsidR="00635038">
        <w:rPr>
          <w:rFonts w:ascii="Times New Roman" w:hAnsi="Times New Roman" w:cs="Times New Roman"/>
          <w:color w:val="000000"/>
          <w:sz w:val="24"/>
          <w:szCs w:val="24"/>
          <w:shd w:val="clear" w:color="auto" w:fill="FFFFFF"/>
        </w:rPr>
        <w:t>feedstuff</w:t>
      </w:r>
      <w:r w:rsidRPr="00503542">
        <w:rPr>
          <w:rFonts w:ascii="Times New Roman" w:hAnsi="Times New Roman" w:cs="Times New Roman"/>
          <w:color w:val="000000"/>
          <w:sz w:val="24"/>
          <w:szCs w:val="24"/>
          <w:shd w:val="clear" w:color="auto" w:fill="FFFFFF"/>
        </w:rPr>
        <w:t xml:space="preserve">. These chemical tests generally correlate well enough with biological methods of feed evaluation (growth studies, tissue, levels) to be very useful to feed formulators, but they are still chemical tests that are subject to </w:t>
      </w:r>
      <w:r w:rsidR="00635038">
        <w:rPr>
          <w:rFonts w:ascii="Times New Roman" w:hAnsi="Times New Roman" w:cs="Times New Roman"/>
          <w:color w:val="000000"/>
          <w:sz w:val="24"/>
          <w:szCs w:val="24"/>
          <w:shd w:val="clear" w:color="auto" w:fill="FFFFFF"/>
        </w:rPr>
        <w:t xml:space="preserve">an </w:t>
      </w:r>
      <w:r w:rsidRPr="00503542">
        <w:rPr>
          <w:rFonts w:ascii="Times New Roman" w:hAnsi="Times New Roman" w:cs="Times New Roman"/>
          <w:color w:val="000000"/>
          <w:sz w:val="24"/>
          <w:szCs w:val="24"/>
          <w:shd w:val="clear" w:color="auto" w:fill="FFFFFF"/>
        </w:rPr>
        <w:t xml:space="preserve">experimental error during nutrient level determination. For example, the proximate composition of fish meals changes during the spawning season. Generally, the lipid levels increase before spawning and decrease after spawning. This will alter the percent of protein, ash, and carbohydrates in </w:t>
      </w:r>
      <w:r w:rsidR="00635038">
        <w:rPr>
          <w:rFonts w:ascii="Times New Roman" w:hAnsi="Times New Roman" w:cs="Times New Roman"/>
          <w:color w:val="000000"/>
          <w:sz w:val="24"/>
          <w:szCs w:val="24"/>
          <w:shd w:val="clear" w:color="auto" w:fill="FFFFFF"/>
        </w:rPr>
        <w:t xml:space="preserve">the </w:t>
      </w:r>
      <w:r w:rsidRPr="00503542">
        <w:rPr>
          <w:rFonts w:ascii="Times New Roman" w:hAnsi="Times New Roman" w:cs="Times New Roman"/>
          <w:color w:val="000000"/>
          <w:sz w:val="24"/>
          <w:szCs w:val="24"/>
          <w:shd w:val="clear" w:color="auto" w:fill="FFFFFF"/>
        </w:rPr>
        <w:t xml:space="preserve">fish meal as the </w:t>
      </w:r>
      <w:r w:rsidR="00635038">
        <w:rPr>
          <w:rFonts w:ascii="Times New Roman" w:hAnsi="Times New Roman" w:cs="Times New Roman"/>
          <w:color w:val="000000"/>
          <w:sz w:val="24"/>
          <w:szCs w:val="24"/>
          <w:shd w:val="clear" w:color="auto" w:fill="FFFFFF"/>
        </w:rPr>
        <w:t>seasons</w:t>
      </w:r>
      <w:r w:rsidRPr="00503542">
        <w:rPr>
          <w:rFonts w:ascii="Times New Roman" w:hAnsi="Times New Roman" w:cs="Times New Roman"/>
          <w:color w:val="000000"/>
          <w:sz w:val="24"/>
          <w:szCs w:val="24"/>
          <w:shd w:val="clear" w:color="auto" w:fill="FFFFFF"/>
        </w:rPr>
        <w:t xml:space="preserve"> change. Similarly, many plant feed</w:t>
      </w:r>
      <w:r w:rsidR="00950704">
        <w:rPr>
          <w:rFonts w:ascii="Times New Roman" w:hAnsi="Times New Roman" w:cs="Times New Roman"/>
          <w:color w:val="000000"/>
          <w:sz w:val="24"/>
          <w:szCs w:val="24"/>
          <w:shd w:val="clear" w:color="auto" w:fill="FFFFFF"/>
        </w:rPr>
        <w:t xml:space="preserve"> </w:t>
      </w:r>
      <w:r w:rsidRPr="00503542">
        <w:rPr>
          <w:rFonts w:ascii="Times New Roman" w:hAnsi="Times New Roman" w:cs="Times New Roman"/>
          <w:color w:val="000000"/>
          <w:sz w:val="24"/>
          <w:szCs w:val="24"/>
          <w:shd w:val="clear" w:color="auto" w:fill="FFFFFF"/>
        </w:rPr>
        <w:t>stuffs vary in proximate composition with their stage of maturity at harvest, location grown, and other environmental conditions, such as the weather. Tabled values represent an average value that is usually close enough to the actual value to allow accurate feed formulation. However, one must be aware that assumptions are being made in order to recognize the potential sources of error that may exist.</w:t>
      </w:r>
    </w:p>
    <w:p w14:paraId="496893FE" w14:textId="4EE2D7F3" w:rsidR="00BD3CF1" w:rsidRPr="00503542" w:rsidRDefault="00BD3CF1" w:rsidP="00BD3CF1">
      <w:pPr>
        <w:pStyle w:val="NormalWeb"/>
        <w:spacing w:line="360" w:lineRule="auto"/>
        <w:ind w:firstLine="720"/>
        <w:jc w:val="both"/>
        <w:rPr>
          <w:color w:val="000000"/>
        </w:rPr>
      </w:pPr>
      <w:r w:rsidRPr="00503542">
        <w:rPr>
          <w:color w:val="000000"/>
        </w:rPr>
        <w:t xml:space="preserve">Metabolizable, energy and digestible energy values are obtained biologically and, thus, should accurately represent the true energy value of </w:t>
      </w:r>
      <w:r w:rsidR="00635038">
        <w:rPr>
          <w:color w:val="000000"/>
        </w:rPr>
        <w:t>feedstuffs</w:t>
      </w:r>
      <w:r w:rsidRPr="00503542">
        <w:rPr>
          <w:color w:val="000000"/>
        </w:rPr>
        <w:t xml:space="preserve"> to fish. However, ME values may be obtained in different ways (faces collection methods) and thus may be subject to experimental error. It has recently been reported that the digestibility of feed by rainbow trout was lower at 7° than at 11°C or 15°C. At 11°C and 15°C body size (18.6 g, 207.1 g</w:t>
      </w:r>
      <w:r w:rsidR="00635038">
        <w:rPr>
          <w:color w:val="000000"/>
        </w:rPr>
        <w:t>,</w:t>
      </w:r>
      <w:r w:rsidRPr="00503542">
        <w:rPr>
          <w:color w:val="000000"/>
        </w:rPr>
        <w:t xml:space="preserve"> or 585.7 g) did not affect feed digestibility. The digestibility of </w:t>
      </w:r>
      <w:r w:rsidR="00635038">
        <w:rPr>
          <w:color w:val="000000"/>
        </w:rPr>
        <w:t>carbohydrates</w:t>
      </w:r>
      <w:r w:rsidRPr="00503542">
        <w:rPr>
          <w:color w:val="000000"/>
        </w:rPr>
        <w:t xml:space="preserve"> and energy was slightly reduced by meal size in rainbow trout fed at 1.6 </w:t>
      </w:r>
      <w:r w:rsidRPr="00503542">
        <w:rPr>
          <w:color w:val="000000"/>
        </w:rPr>
        <w:lastRenderedPageBreak/>
        <w:t>percent body weight. Protein and lipid digestibility was not reduced by meal size. Obvious differences exist between fish species in nutrient digestibility, especially in the carbohydrate fraction of feed. Herbivorous and, to a lesser extent, omnivorous fish have longer digestive tracts than carnivorous fish and are able to obtain more digestible energy from carbohydrates. An awareness of these facts will prevent misuse of ME and DE values.</w:t>
      </w:r>
    </w:p>
    <w:p w14:paraId="4C024546" w14:textId="00E814A6" w:rsidR="00BD3CF1" w:rsidRPr="00503542" w:rsidRDefault="00BD3CF1" w:rsidP="00BD3CF1">
      <w:pPr>
        <w:pStyle w:val="NormalWeb"/>
        <w:spacing w:line="360" w:lineRule="auto"/>
        <w:ind w:firstLine="720"/>
        <w:jc w:val="both"/>
        <w:rPr>
          <w:color w:val="000000"/>
        </w:rPr>
      </w:pPr>
      <w:r w:rsidRPr="00503542">
        <w:rPr>
          <w:color w:val="000000"/>
        </w:rPr>
        <w:t xml:space="preserve">Each </w:t>
      </w:r>
      <w:r w:rsidR="00635038">
        <w:rPr>
          <w:color w:val="000000"/>
        </w:rPr>
        <w:t>feedstuff</w:t>
      </w:r>
      <w:r w:rsidRPr="00503542">
        <w:rPr>
          <w:color w:val="000000"/>
        </w:rPr>
        <w:t xml:space="preserve"> in any diet formulation should be present for a specific reason; i.e., it is a good energy source, it is rich in limiting amino acid, etc. In addition, each feedstuff in a particular diet formulation should be the least costly ingredient available for its particular function in the diet. This leads to another assumption in feed formulation; that is, any nutrient in particular </w:t>
      </w:r>
      <w:r w:rsidR="00635038">
        <w:rPr>
          <w:color w:val="000000"/>
        </w:rPr>
        <w:t>feedstuff</w:t>
      </w:r>
      <w:r w:rsidRPr="00503542">
        <w:rPr>
          <w:color w:val="000000"/>
        </w:rPr>
        <w:t xml:space="preserve">, such as an amino acid, is just as valuable as the same nutrient in any other feedstuff. This allows feed formulators to interchange one </w:t>
      </w:r>
      <w:r w:rsidR="00635038">
        <w:rPr>
          <w:color w:val="000000"/>
        </w:rPr>
        <w:t>feedstuff</w:t>
      </w:r>
      <w:r w:rsidRPr="00503542">
        <w:rPr>
          <w:color w:val="000000"/>
        </w:rPr>
        <w:t xml:space="preserve"> with another as cost and availability change. Thus, it is assumed that there is no "ideal formulation", but rather an almost infinite number of possible feed formulations that met the nutritional needs of the fish equally well. While this assumption may not be entirely valid and some nutritional </w:t>
      </w:r>
      <w:r w:rsidR="00635038">
        <w:rPr>
          <w:color w:val="000000"/>
        </w:rPr>
        <w:t>judgment</w:t>
      </w:r>
      <w:r w:rsidRPr="00503542">
        <w:rPr>
          <w:color w:val="000000"/>
        </w:rPr>
        <w:t xml:space="preserve"> must be employed in any feed formulation, it does seem to be valid in most cases. As with the previously mentioned assumption, an awareness of the potential pitfalls involved is necessary for the fish feed formulation so that allowances can be made in diet formulation and problems can be anticipated and avoided.</w:t>
      </w:r>
    </w:p>
    <w:p w14:paraId="597E329B" w14:textId="34925B50" w:rsidR="00BD3CF1" w:rsidRPr="008B4089" w:rsidRDefault="008B4089" w:rsidP="00034C1D">
      <w:pPr>
        <w:spacing w:line="360" w:lineRule="auto"/>
        <w:jc w:val="center"/>
        <w:rPr>
          <w:rFonts w:ascii="Times New Roman" w:eastAsia="Calibri" w:hAnsi="Times New Roman" w:cs="Times New Roman"/>
          <w:b/>
          <w:bCs/>
          <w:color w:val="000000"/>
          <w:sz w:val="24"/>
          <w:szCs w:val="24"/>
        </w:rPr>
      </w:pPr>
      <w:r w:rsidRPr="008B4089">
        <w:rPr>
          <w:rFonts w:ascii="Times New Roman" w:eastAsia="Calibri" w:hAnsi="Times New Roman" w:cs="Times New Roman"/>
          <w:b/>
          <w:bCs/>
          <w:color w:val="000000"/>
          <w:sz w:val="24"/>
          <w:szCs w:val="24"/>
        </w:rPr>
        <w:t>MATERIALS AND METHODS</w:t>
      </w:r>
    </w:p>
    <w:p w14:paraId="2DF931A9" w14:textId="58021224" w:rsidR="008B4089" w:rsidRPr="008B4089" w:rsidRDefault="008B4089" w:rsidP="008B4089">
      <w:pPr>
        <w:pStyle w:val="Heading2"/>
        <w:spacing w:line="360" w:lineRule="auto"/>
        <w:jc w:val="both"/>
        <w:rPr>
          <w:rFonts w:ascii="Times New Roman" w:hAnsi="Times New Roman" w:cs="Times New Roman"/>
          <w:color w:val="000000" w:themeColor="text1"/>
          <w:sz w:val="24"/>
          <w:szCs w:val="24"/>
        </w:rPr>
      </w:pPr>
      <w:bookmarkStart w:id="3" w:name="2._balancing_crude_protein_level"/>
      <w:r w:rsidRPr="008B4089">
        <w:rPr>
          <w:rFonts w:ascii="Times New Roman" w:hAnsi="Times New Roman" w:cs="Times New Roman"/>
          <w:color w:val="000000" w:themeColor="text1"/>
          <w:sz w:val="24"/>
          <w:szCs w:val="24"/>
        </w:rPr>
        <w:t>Balancing Crude Protein Level</w:t>
      </w:r>
      <w:bookmarkEnd w:id="3"/>
    </w:p>
    <w:p w14:paraId="4BF2F31D" w14:textId="77777777" w:rsidR="008B4089" w:rsidRPr="00503542" w:rsidRDefault="008B4089" w:rsidP="008B4089">
      <w:pPr>
        <w:spacing w:line="360" w:lineRule="auto"/>
        <w:jc w:val="both"/>
        <w:rPr>
          <w:rFonts w:ascii="Times New Roman" w:eastAsia="Calibri" w:hAnsi="Times New Roman" w:cs="Times New Roman"/>
          <w:b/>
          <w:color w:val="000000"/>
          <w:sz w:val="24"/>
          <w:szCs w:val="24"/>
        </w:rPr>
      </w:pPr>
      <w:r w:rsidRPr="00503542">
        <w:rPr>
          <w:rFonts w:ascii="Times New Roman" w:eastAsia="Calibri" w:hAnsi="Times New Roman" w:cs="Times New Roman"/>
          <w:b/>
          <w:color w:val="000000"/>
          <w:sz w:val="24"/>
          <w:szCs w:val="24"/>
        </w:rPr>
        <w:t>Material required</w:t>
      </w:r>
    </w:p>
    <w:p w14:paraId="42658DC1" w14:textId="77777777" w:rsidR="008B4089" w:rsidRPr="00503542" w:rsidRDefault="008B4089" w:rsidP="00F617B2">
      <w:pPr>
        <w:pStyle w:val="ListParagraph"/>
        <w:numPr>
          <w:ilvl w:val="0"/>
          <w:numId w:val="4"/>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De</w:t>
      </w:r>
      <w:r w:rsidRPr="00503542">
        <w:rPr>
          <w:rFonts w:ascii="Times New Roman" w:eastAsia="Calibri" w:hAnsi="Times New Roman" w:cs="Times New Roman"/>
          <w:color w:val="000000"/>
          <w:sz w:val="24"/>
          <w:szCs w:val="24"/>
          <w:lang w:val="en-IN"/>
        </w:rPr>
        <w:t>-</w:t>
      </w:r>
      <w:r w:rsidRPr="00503542">
        <w:rPr>
          <w:rFonts w:ascii="Times New Roman" w:eastAsia="Calibri" w:hAnsi="Times New Roman" w:cs="Times New Roman"/>
          <w:color w:val="000000"/>
          <w:sz w:val="24"/>
          <w:szCs w:val="24"/>
          <w:lang w:val="en-IN" w:bidi="ar-SA"/>
        </w:rPr>
        <w:t>bittered mustard oil cake</w:t>
      </w:r>
    </w:p>
    <w:p w14:paraId="4CFC065F" w14:textId="77777777" w:rsidR="008B4089" w:rsidRPr="00503542" w:rsidRDefault="008B4089" w:rsidP="00F617B2">
      <w:pPr>
        <w:pStyle w:val="ListParagraph"/>
        <w:numPr>
          <w:ilvl w:val="0"/>
          <w:numId w:val="4"/>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Maize powder</w:t>
      </w:r>
    </w:p>
    <w:p w14:paraId="7B8D3B82" w14:textId="77777777" w:rsidR="008B4089" w:rsidRPr="00503542" w:rsidRDefault="008B4089" w:rsidP="00F617B2">
      <w:pPr>
        <w:pStyle w:val="ListParagraph"/>
        <w:numPr>
          <w:ilvl w:val="0"/>
          <w:numId w:val="4"/>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Fish meal</w:t>
      </w:r>
    </w:p>
    <w:p w14:paraId="1B8002B7" w14:textId="213833A6" w:rsidR="008B4089" w:rsidRPr="00F617B2" w:rsidRDefault="008B4089" w:rsidP="00F617B2">
      <w:pPr>
        <w:pStyle w:val="ListParagraph"/>
        <w:numPr>
          <w:ilvl w:val="0"/>
          <w:numId w:val="4"/>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Mineral mixture</w:t>
      </w:r>
    </w:p>
    <w:p w14:paraId="18F4E9EB" w14:textId="77777777" w:rsidR="008B4089" w:rsidRPr="00503542" w:rsidRDefault="008B4089" w:rsidP="008B4089">
      <w:pPr>
        <w:pStyle w:val="ListParagraph"/>
        <w:numPr>
          <w:ilvl w:val="0"/>
          <w:numId w:val="3"/>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Crude protein which is less than 20% is called’ basal feed’.</w:t>
      </w:r>
    </w:p>
    <w:p w14:paraId="2F470FD7" w14:textId="57EDCCA4" w:rsidR="00F617B2" w:rsidRPr="0021266A" w:rsidRDefault="008B4089" w:rsidP="0021266A">
      <w:pPr>
        <w:pStyle w:val="ListParagraph"/>
        <w:numPr>
          <w:ilvl w:val="0"/>
          <w:numId w:val="3"/>
        </w:numPr>
        <w:spacing w:line="360" w:lineRule="auto"/>
        <w:jc w:val="both"/>
        <w:rPr>
          <w:rFonts w:ascii="Times New Roman" w:eastAsia="Calibri" w:hAnsi="Times New Roman" w:cs="Times New Roman"/>
          <w:color w:val="000000"/>
          <w:sz w:val="24"/>
          <w:szCs w:val="24"/>
          <w:lang w:val="en-IN" w:bidi="ar-SA"/>
        </w:rPr>
      </w:pPr>
      <w:r w:rsidRPr="00503542">
        <w:rPr>
          <w:rFonts w:ascii="Times New Roman" w:eastAsia="Calibri" w:hAnsi="Times New Roman" w:cs="Times New Roman"/>
          <w:color w:val="000000"/>
          <w:sz w:val="24"/>
          <w:szCs w:val="24"/>
          <w:lang w:val="en-IN" w:bidi="ar-SA"/>
        </w:rPr>
        <w:t xml:space="preserve">Crude protein which is greater than 20% is called ‘protein </w:t>
      </w:r>
      <w:r w:rsidR="00245855" w:rsidRPr="00503542">
        <w:rPr>
          <w:rFonts w:ascii="Times New Roman" w:eastAsia="Calibri" w:hAnsi="Times New Roman" w:cs="Times New Roman"/>
          <w:color w:val="000000"/>
          <w:sz w:val="24"/>
          <w:szCs w:val="24"/>
          <w:lang w:val="en-IN" w:bidi="ar-SA"/>
        </w:rPr>
        <w:t>supplements</w:t>
      </w:r>
    </w:p>
    <w:p w14:paraId="5A5EA9F2" w14:textId="0422348F" w:rsidR="008B4089" w:rsidRPr="00503542" w:rsidRDefault="008B4089" w:rsidP="008B4089">
      <w:pPr>
        <w:spacing w:line="360" w:lineRule="auto"/>
        <w:ind w:left="360"/>
        <w:jc w:val="both"/>
        <w:rPr>
          <w:rFonts w:ascii="Times New Roman" w:eastAsia="Calibri" w:hAnsi="Times New Roman" w:cs="Times New Roman"/>
          <w:b/>
          <w:color w:val="000000"/>
          <w:sz w:val="24"/>
          <w:szCs w:val="24"/>
        </w:rPr>
      </w:pPr>
      <w:r w:rsidRPr="00503542">
        <w:rPr>
          <w:rFonts w:ascii="Times New Roman" w:eastAsia="Calibri" w:hAnsi="Times New Roman" w:cs="Times New Roman"/>
          <w:b/>
          <w:color w:val="000000"/>
          <w:sz w:val="24"/>
          <w:szCs w:val="24"/>
        </w:rPr>
        <w:t>Protein supplements</w:t>
      </w:r>
    </w:p>
    <w:p w14:paraId="7CAAA092" w14:textId="627ECE89" w:rsidR="008B4089" w:rsidRPr="00503542" w:rsidRDefault="008B4089" w:rsidP="008B4089">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Debittered mustered oil cake and fish meal having the protein supplements.</w:t>
      </w:r>
    </w:p>
    <w:p w14:paraId="6D604211" w14:textId="53EC475A" w:rsidR="008B4089" w:rsidRPr="00503542" w:rsidRDefault="008B4089" w:rsidP="00647492">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The average protein supplements of DMOC and FM </w:t>
      </w:r>
      <w:r w:rsidR="00012C0A" w:rsidRPr="00503542">
        <w:rPr>
          <w:rFonts w:ascii="Times New Roman" w:eastAsia="Calibri" w:hAnsi="Times New Roman" w:cs="Times New Roman"/>
          <w:color w:val="000000"/>
          <w:sz w:val="24"/>
          <w:szCs w:val="24"/>
        </w:rPr>
        <w:t xml:space="preserve">is </w:t>
      </w:r>
      <w:r w:rsidR="00012C0A">
        <w:rPr>
          <w:rFonts w:ascii="Times New Roman" w:eastAsia="Calibri" w:hAnsi="Times New Roman" w:cs="Times New Roman"/>
          <w:color w:val="000000"/>
          <w:sz w:val="24"/>
          <w:szCs w:val="24"/>
        </w:rPr>
        <w:t>=</w:t>
      </w:r>
      <w:r w:rsidRPr="00503542">
        <w:rPr>
          <w:rFonts w:ascii="Times New Roman" w:eastAsia="Calibri" w:hAnsi="Times New Roman" w:cs="Times New Roman"/>
          <w:color w:val="000000"/>
          <w:sz w:val="24"/>
          <w:szCs w:val="24"/>
        </w:rPr>
        <w:t xml:space="preserve"> (23.6+56)/</w:t>
      </w:r>
      <w:proofErr w:type="gramStart"/>
      <w:r w:rsidRPr="00503542">
        <w:rPr>
          <w:rFonts w:ascii="Times New Roman" w:eastAsia="Calibri" w:hAnsi="Times New Roman" w:cs="Times New Roman"/>
          <w:color w:val="000000"/>
          <w:sz w:val="24"/>
          <w:szCs w:val="24"/>
        </w:rPr>
        <w:t>2</w:t>
      </w:r>
      <w:r w:rsidR="00647492">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 xml:space="preserve"> =</w:t>
      </w:r>
      <w:proofErr w:type="gramEnd"/>
      <w:r w:rsidRPr="00503542">
        <w:rPr>
          <w:rFonts w:ascii="Times New Roman" w:eastAsia="Calibri" w:hAnsi="Times New Roman" w:cs="Times New Roman"/>
          <w:color w:val="000000"/>
          <w:sz w:val="24"/>
          <w:szCs w:val="24"/>
        </w:rPr>
        <w:t xml:space="preserve"> 39.8%</w:t>
      </w:r>
    </w:p>
    <w:p w14:paraId="20D38A20" w14:textId="7C6FC2F0" w:rsidR="008B4089" w:rsidRPr="00503542" w:rsidRDefault="008B4089" w:rsidP="00F617B2">
      <w:pPr>
        <w:spacing w:line="360" w:lineRule="auto"/>
        <w:ind w:left="360" w:firstLine="360"/>
        <w:jc w:val="both"/>
        <w:rPr>
          <w:rFonts w:ascii="Times New Roman" w:eastAsia="Calibri" w:hAnsi="Times New Roman" w:cs="Times New Roman"/>
          <w:noProof/>
          <w:color w:val="000000"/>
          <w:sz w:val="24"/>
          <w:szCs w:val="24"/>
        </w:rPr>
      </w:pPr>
      <w:r w:rsidRPr="00503542">
        <w:rPr>
          <w:rFonts w:ascii="Times New Roman" w:eastAsia="Calibri" w:hAnsi="Times New Roman" w:cs="Times New Roman"/>
          <w:color w:val="000000"/>
          <w:sz w:val="24"/>
          <w:szCs w:val="24"/>
        </w:rPr>
        <w:lastRenderedPageBreak/>
        <w:t xml:space="preserve">A square is constructed and the 2 feed stuffs are the </w:t>
      </w:r>
      <w:r w:rsidR="00F617B2">
        <w:rPr>
          <w:rFonts w:ascii="Times New Roman" w:eastAsia="Calibri" w:hAnsi="Times New Roman" w:cs="Times New Roman"/>
          <w:color w:val="000000"/>
          <w:sz w:val="24"/>
          <w:szCs w:val="24"/>
        </w:rPr>
        <w:t>kept</w:t>
      </w:r>
      <w:r w:rsidRPr="00503542">
        <w:rPr>
          <w:rFonts w:ascii="Times New Roman" w:eastAsia="Calibri" w:hAnsi="Times New Roman" w:cs="Times New Roman"/>
          <w:color w:val="000000"/>
          <w:sz w:val="24"/>
          <w:szCs w:val="24"/>
        </w:rPr>
        <w:t xml:space="preserve"> on the two left corners along with the protein content of each. The desired protein level of the feed is placed in the middle of the square. Next, the protein level of the feed is subtracted from that of the feed stuffs, placing the answer in the possible corner from the feed stuff. Ignore positive or negative signs. </w:t>
      </w:r>
    </w:p>
    <w:p w14:paraId="6E66C284" w14:textId="77777777" w:rsidR="008B4089" w:rsidRPr="00503542" w:rsidRDefault="008B4089" w:rsidP="00C724D7">
      <w:pPr>
        <w:spacing w:line="360" w:lineRule="auto"/>
        <w:ind w:left="360"/>
        <w:jc w:val="center"/>
        <w:rPr>
          <w:rFonts w:ascii="Times New Roman" w:eastAsia="Calibri" w:hAnsi="Times New Roman" w:cs="Times New Roman"/>
          <w:color w:val="000000"/>
          <w:sz w:val="24"/>
          <w:szCs w:val="24"/>
        </w:rPr>
      </w:pPr>
      <w:r w:rsidRPr="00503542">
        <w:rPr>
          <w:rFonts w:ascii="Times New Roman" w:eastAsia="Calibri" w:hAnsi="Times New Roman" w:cs="Times New Roman"/>
          <w:noProof/>
          <w:color w:val="000000"/>
          <w:sz w:val="24"/>
          <w:szCs w:val="24"/>
        </w:rPr>
        <w:drawing>
          <wp:inline distT="0" distB="0" distL="0" distR="0" wp14:anchorId="4F406392" wp14:editId="1D050BA3">
            <wp:extent cx="2892061" cy="2063750"/>
            <wp:effectExtent l="0" t="0" r="381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4671" cy="2094156"/>
                    </a:xfrm>
                    <a:prstGeom prst="rect">
                      <a:avLst/>
                    </a:prstGeom>
                    <a:noFill/>
                    <a:ln w="9525">
                      <a:noFill/>
                      <a:miter lim="800000"/>
                      <a:headEnd/>
                      <a:tailEnd/>
                    </a:ln>
                  </pic:spPr>
                </pic:pic>
              </a:graphicData>
            </a:graphic>
          </wp:inline>
        </w:drawing>
      </w:r>
    </w:p>
    <w:p w14:paraId="77413A6F" w14:textId="0A182EF8" w:rsidR="008B4089" w:rsidRPr="00503542" w:rsidRDefault="008B4089" w:rsidP="008B4089">
      <w:pPr>
        <w:spacing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4D7">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3% addition to compensate leaching</w:t>
      </w:r>
    </w:p>
    <w:p w14:paraId="1C6BB787" w14:textId="3D529F4F" w:rsidR="008B4089" w:rsidRPr="00503542" w:rsidRDefault="00F617B2" w:rsidP="008B4089">
      <w:pPr>
        <w:spacing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8B4089" w:rsidRPr="00503542">
        <w:rPr>
          <w:rFonts w:ascii="Times New Roman" w:eastAsia="Calibri" w:hAnsi="Times New Roman" w:cs="Times New Roman"/>
          <w:color w:val="000000"/>
          <w:sz w:val="24"/>
          <w:szCs w:val="24"/>
        </w:rPr>
        <w:t>aize</w:t>
      </w:r>
      <w:r>
        <w:rPr>
          <w:rFonts w:ascii="Times New Roman" w:eastAsia="Calibri" w:hAnsi="Times New Roman" w:cs="Times New Roman"/>
          <w:color w:val="000000"/>
          <w:sz w:val="24"/>
          <w:szCs w:val="24"/>
        </w:rPr>
        <w:t xml:space="preserve"> powder</w:t>
      </w:r>
      <w:r w:rsidR="008B4089" w:rsidRPr="00503542">
        <w:rPr>
          <w:rFonts w:ascii="Times New Roman" w:eastAsia="Calibri" w:hAnsi="Times New Roman" w:cs="Times New Roman"/>
          <w:color w:val="000000"/>
          <w:sz w:val="24"/>
          <w:szCs w:val="24"/>
        </w:rPr>
        <w:t xml:space="preserve">   =1.8/28.8×100 =6.25%</w:t>
      </w:r>
    </w:p>
    <w:p w14:paraId="6B6C6B9D" w14:textId="0A8D3A31" w:rsidR="008B4089" w:rsidRPr="00503542" w:rsidRDefault="008B4089" w:rsidP="008B4089">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protein supplements =27/28.8×100 =93.75</w:t>
      </w:r>
      <w:r w:rsidR="009A5AFA">
        <w:rPr>
          <w:rFonts w:ascii="Times New Roman" w:eastAsia="Calibri" w:hAnsi="Times New Roman" w:cs="Times New Roman"/>
          <w:color w:val="000000"/>
          <w:sz w:val="24"/>
          <w:szCs w:val="24"/>
        </w:rPr>
        <w:t xml:space="preserve"> %</w:t>
      </w:r>
    </w:p>
    <w:p w14:paraId="3969615E" w14:textId="0809108F" w:rsidR="008B4089" w:rsidRPr="00503542" w:rsidRDefault="008B4089" w:rsidP="008B4089">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DMOC+FM</w:t>
      </w:r>
      <w:r>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=93.75</w:t>
      </w:r>
      <w:r w:rsidR="009A5AFA">
        <w:rPr>
          <w:rFonts w:ascii="Times New Roman" w:eastAsia="Calibri" w:hAnsi="Times New Roman" w:cs="Times New Roman"/>
          <w:color w:val="000000"/>
          <w:sz w:val="24"/>
          <w:szCs w:val="24"/>
        </w:rPr>
        <w:t>%</w:t>
      </w:r>
    </w:p>
    <w:p w14:paraId="1AC92C64" w14:textId="5ECCFEB0" w:rsidR="008B4089" w:rsidRPr="00503542" w:rsidRDefault="008B4089" w:rsidP="008B4089">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DMOC</w:t>
      </w:r>
      <w:r>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=93.75/2=46.875</w:t>
      </w:r>
      <w:r w:rsidR="009A5AFA">
        <w:rPr>
          <w:rFonts w:ascii="Times New Roman" w:eastAsia="Calibri" w:hAnsi="Times New Roman" w:cs="Times New Roman"/>
          <w:color w:val="000000"/>
          <w:sz w:val="24"/>
          <w:szCs w:val="24"/>
        </w:rPr>
        <w:t>%</w:t>
      </w:r>
    </w:p>
    <w:p w14:paraId="23B93574" w14:textId="79537D60" w:rsidR="00E33A1B" w:rsidRDefault="008B4089" w:rsidP="00E33A1B">
      <w:pPr>
        <w:spacing w:line="360" w:lineRule="auto"/>
        <w:ind w:left="360"/>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FM       =93.75/2=46.875</w:t>
      </w:r>
      <w:r w:rsidR="009A5AFA">
        <w:rPr>
          <w:rFonts w:ascii="Times New Roman" w:eastAsia="Calibri" w:hAnsi="Times New Roman" w:cs="Times New Roman"/>
          <w:color w:val="000000"/>
          <w:sz w:val="24"/>
          <w:szCs w:val="24"/>
        </w:rPr>
        <w:t>%</w:t>
      </w:r>
    </w:p>
    <w:p w14:paraId="738F5964" w14:textId="0BDDB894" w:rsidR="008B4089" w:rsidRPr="00503542" w:rsidRDefault="00F617B2" w:rsidP="00E33A1B">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33A1B" w:rsidRPr="00503542">
        <w:rPr>
          <w:rFonts w:ascii="Times New Roman" w:eastAsia="Calibri" w:hAnsi="Times New Roman" w:cs="Times New Roman"/>
          <w:color w:val="000000"/>
          <w:sz w:val="24"/>
          <w:szCs w:val="24"/>
        </w:rPr>
        <w:t>Total Composition</w:t>
      </w:r>
    </w:p>
    <w:p w14:paraId="5D6542EB" w14:textId="2D658EC5" w:rsidR="008B4089" w:rsidRPr="00503542" w:rsidRDefault="00F617B2"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M</w:t>
      </w:r>
      <w:r w:rsidR="00E33A1B" w:rsidRPr="00503542">
        <w:rPr>
          <w:rFonts w:ascii="Times New Roman" w:eastAsia="Calibri" w:hAnsi="Times New Roman" w:cs="Times New Roman"/>
          <w:color w:val="000000"/>
          <w:sz w:val="24"/>
          <w:szCs w:val="24"/>
        </w:rPr>
        <w:t>aize</w:t>
      </w:r>
      <w:r w:rsidR="008B4089" w:rsidRPr="0050354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powder</w:t>
      </w:r>
      <w:r w:rsidR="008B4089">
        <w:rPr>
          <w:rFonts w:ascii="Times New Roman" w:eastAsia="Calibri" w:hAnsi="Times New Roman" w:cs="Times New Roman"/>
          <w:color w:val="000000"/>
          <w:sz w:val="24"/>
          <w:szCs w:val="24"/>
        </w:rPr>
        <w:t xml:space="preserve"> </w:t>
      </w:r>
      <w:r w:rsidR="00E33A1B">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6.25</w:t>
      </w:r>
      <w:r w:rsidR="00E33A1B">
        <w:rPr>
          <w:rFonts w:ascii="Times New Roman" w:eastAsia="Calibri" w:hAnsi="Times New Roman" w:cs="Times New Roman"/>
          <w:color w:val="000000"/>
          <w:sz w:val="24"/>
          <w:szCs w:val="24"/>
        </w:rPr>
        <w:t xml:space="preserve"> </w:t>
      </w:r>
      <w:r w:rsidR="009A5AFA">
        <w:rPr>
          <w:rFonts w:ascii="Times New Roman" w:eastAsia="Calibri" w:hAnsi="Times New Roman" w:cs="Times New Roman"/>
          <w:color w:val="000000"/>
          <w:sz w:val="24"/>
          <w:szCs w:val="24"/>
        </w:rPr>
        <w:t>gm</w:t>
      </w:r>
    </w:p>
    <w:p w14:paraId="10C5194D" w14:textId="52BA9923" w:rsidR="008B4089" w:rsidRPr="00503542" w:rsidRDefault="00F617B2"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xml:space="preserve">DMOC   </w:t>
      </w: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w:t>
      </w:r>
      <w:r w:rsidR="00744C86">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46.875</w:t>
      </w:r>
      <w:r w:rsidR="00E33A1B">
        <w:rPr>
          <w:rFonts w:ascii="Times New Roman" w:eastAsia="Calibri" w:hAnsi="Times New Roman" w:cs="Times New Roman"/>
          <w:color w:val="000000"/>
          <w:sz w:val="24"/>
          <w:szCs w:val="24"/>
        </w:rPr>
        <w:t xml:space="preserve"> </w:t>
      </w:r>
      <w:r w:rsidR="009A5AFA">
        <w:rPr>
          <w:rFonts w:ascii="Times New Roman" w:eastAsia="Calibri" w:hAnsi="Times New Roman" w:cs="Times New Roman"/>
          <w:color w:val="000000"/>
          <w:sz w:val="24"/>
          <w:szCs w:val="24"/>
        </w:rPr>
        <w:t>gm</w:t>
      </w:r>
    </w:p>
    <w:p w14:paraId="33492224" w14:textId="7DD8DC79" w:rsidR="009A5AFA" w:rsidRDefault="00F617B2"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xml:space="preserve">FM         </w:t>
      </w: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w:t>
      </w:r>
      <w:r w:rsidR="00744C86">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46.875</w:t>
      </w:r>
      <w:r w:rsidR="00E33A1B">
        <w:rPr>
          <w:rFonts w:ascii="Times New Roman" w:eastAsia="Calibri" w:hAnsi="Times New Roman" w:cs="Times New Roman"/>
          <w:color w:val="000000"/>
          <w:sz w:val="24"/>
          <w:szCs w:val="24"/>
        </w:rPr>
        <w:t xml:space="preserve"> </w:t>
      </w:r>
      <w:r w:rsidR="009A5AFA">
        <w:rPr>
          <w:rFonts w:ascii="Times New Roman" w:eastAsia="Calibri" w:hAnsi="Times New Roman" w:cs="Times New Roman"/>
          <w:color w:val="000000"/>
          <w:sz w:val="24"/>
          <w:szCs w:val="24"/>
        </w:rPr>
        <w:t>gm</w:t>
      </w:r>
    </w:p>
    <w:p w14:paraId="08963908" w14:textId="03985684" w:rsidR="008B4089" w:rsidRPr="00503542" w:rsidRDefault="009A5AFA"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T</w:t>
      </w:r>
      <w:r w:rsidR="00E33A1B" w:rsidRPr="00503542">
        <w:rPr>
          <w:rFonts w:ascii="Times New Roman" w:eastAsia="Calibri" w:hAnsi="Times New Roman" w:cs="Times New Roman"/>
          <w:color w:val="000000"/>
          <w:sz w:val="24"/>
          <w:szCs w:val="24"/>
        </w:rPr>
        <w:t>otal</w:t>
      </w:r>
      <w:r w:rsidR="008B4089" w:rsidRPr="00503542">
        <w:rPr>
          <w:rFonts w:ascii="Times New Roman" w:eastAsia="Calibri" w:hAnsi="Times New Roman" w:cs="Times New Roman"/>
          <w:color w:val="000000"/>
          <w:sz w:val="24"/>
          <w:szCs w:val="24"/>
        </w:rPr>
        <w:t xml:space="preserve"> </w:t>
      </w:r>
      <w:r w:rsidR="00E33A1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xml:space="preserve"> = 100</w:t>
      </w:r>
      <w:r w:rsidR="00E33A1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gm</w:t>
      </w:r>
    </w:p>
    <w:p w14:paraId="06168A4D" w14:textId="07197728" w:rsidR="008B4089" w:rsidRPr="00503542" w:rsidRDefault="006B19E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Check Correction</w:t>
      </w:r>
    </w:p>
    <w:p w14:paraId="29C46DC3" w14:textId="2BE051EA" w:rsidR="008B4089" w:rsidRPr="00503542" w:rsidRDefault="000509B9"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w:t>
      </w:r>
      <w:r w:rsidR="006B19E9" w:rsidRPr="00503542">
        <w:rPr>
          <w:rFonts w:ascii="Times New Roman" w:eastAsia="Calibri" w:hAnsi="Times New Roman" w:cs="Times New Roman"/>
          <w:color w:val="000000"/>
          <w:sz w:val="24"/>
          <w:szCs w:val="24"/>
        </w:rPr>
        <w:t>aize</w:t>
      </w:r>
      <w:r w:rsidR="008B4089" w:rsidRPr="0050354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powder</w:t>
      </w:r>
      <w:r w:rsidR="008B4089" w:rsidRPr="0050354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xml:space="preserve"> =</w:t>
      </w:r>
      <w:r w:rsidR="003B05B0">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6.25×11/100 =0.68</w:t>
      </w:r>
    </w:p>
    <w:p w14:paraId="6FB397BF" w14:textId="039951B5" w:rsidR="008B4089" w:rsidRPr="00503542" w:rsidRDefault="008B408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DMOC    </w:t>
      </w:r>
      <w:r w:rsidR="00BB2A9E">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w:t>
      </w:r>
      <w:r w:rsidR="003B05B0">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46.875×23.6/100=11.0625</w:t>
      </w:r>
    </w:p>
    <w:p w14:paraId="57D16648" w14:textId="57B34A95" w:rsidR="008B4089" w:rsidRPr="00503542" w:rsidRDefault="008B408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FM        </w:t>
      </w:r>
      <w:r w:rsidR="00BB2A9E">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 xml:space="preserve"> =</w:t>
      </w:r>
      <w:r w:rsidR="003B05B0">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46.875×56/100 =26.25</w:t>
      </w:r>
    </w:p>
    <w:p w14:paraId="1DEE3011" w14:textId="1AF64A0E" w:rsidR="008B4089" w:rsidRPr="00503542" w:rsidRDefault="00012C0A"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lastRenderedPageBreak/>
        <w:t>N</w:t>
      </w:r>
      <w:r w:rsidR="006B19E9" w:rsidRPr="00503542">
        <w:rPr>
          <w:rFonts w:ascii="Times New Roman" w:eastAsia="Calibri" w:hAnsi="Times New Roman" w:cs="Times New Roman"/>
          <w:color w:val="000000"/>
          <w:sz w:val="24"/>
          <w:szCs w:val="24"/>
        </w:rPr>
        <w:t>ow</w:t>
      </w:r>
      <w:r>
        <w:rPr>
          <w:rFonts w:ascii="Times New Roman" w:eastAsia="Calibri" w:hAnsi="Times New Roman" w:cs="Times New Roman"/>
          <w:color w:val="000000"/>
          <w:sz w:val="24"/>
          <w:szCs w:val="24"/>
        </w:rPr>
        <w:t>,</w:t>
      </w:r>
      <w:r w:rsidR="006B19E9" w:rsidRPr="00503542">
        <w:rPr>
          <w:rFonts w:ascii="Times New Roman" w:eastAsia="Calibri" w:hAnsi="Times New Roman" w:cs="Times New Roman"/>
          <w:color w:val="000000"/>
          <w:sz w:val="24"/>
          <w:szCs w:val="24"/>
        </w:rPr>
        <w:t xml:space="preserve"> total amount </w:t>
      </w:r>
      <w:r w:rsidR="008B4089" w:rsidRPr="00503542">
        <w:rPr>
          <w:rFonts w:ascii="Times New Roman" w:eastAsia="Calibri" w:hAnsi="Times New Roman" w:cs="Times New Roman"/>
          <w:color w:val="000000"/>
          <w:sz w:val="24"/>
          <w:szCs w:val="24"/>
        </w:rPr>
        <w:t>=</w:t>
      </w:r>
      <w:r w:rsidR="00E816FA">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0.68+11.0625+26.25=37.99=</w:t>
      </w:r>
      <w:r w:rsidR="006B19E9">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38</w:t>
      </w:r>
      <w:r w:rsidR="006B19E9">
        <w:rPr>
          <w:rFonts w:ascii="Times New Roman" w:eastAsia="Calibri" w:hAnsi="Times New Roman" w:cs="Times New Roman"/>
          <w:color w:val="000000"/>
          <w:sz w:val="24"/>
          <w:szCs w:val="24"/>
        </w:rPr>
        <w:t>%</w:t>
      </w:r>
      <w:r w:rsidR="00DA3335">
        <w:rPr>
          <w:rFonts w:ascii="Times New Roman" w:eastAsia="Calibri" w:hAnsi="Times New Roman" w:cs="Times New Roman"/>
          <w:color w:val="000000"/>
          <w:sz w:val="24"/>
          <w:szCs w:val="24"/>
        </w:rPr>
        <w:t xml:space="preserve"> </w:t>
      </w:r>
    </w:p>
    <w:p w14:paraId="55B6B199" w14:textId="2D45447B" w:rsidR="008B4089" w:rsidRPr="00503542" w:rsidRDefault="00DA3335"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w:t>
      </w:r>
      <w:r w:rsidRPr="00503542">
        <w:rPr>
          <w:rFonts w:ascii="Times New Roman" w:eastAsia="Calibri" w:hAnsi="Times New Roman" w:cs="Times New Roman"/>
          <w:color w:val="000000"/>
          <w:sz w:val="24"/>
          <w:szCs w:val="24"/>
        </w:rPr>
        <w:t>herefore, for 1kg of feed formulation</w:t>
      </w:r>
    </w:p>
    <w:p w14:paraId="5CC827FA" w14:textId="76CCDAB3" w:rsidR="008B4089" w:rsidRPr="00503542" w:rsidRDefault="00DA3335"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 xml:space="preserve">maize </w:t>
      </w:r>
      <w:r>
        <w:rPr>
          <w:rFonts w:ascii="Times New Roman" w:eastAsia="Calibri" w:hAnsi="Times New Roman" w:cs="Times New Roman"/>
          <w:color w:val="000000"/>
          <w:sz w:val="24"/>
          <w:szCs w:val="24"/>
        </w:rPr>
        <w:t xml:space="preserve"> </w:t>
      </w:r>
      <w:r w:rsidR="008B4089">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8B4089" w:rsidRPr="00503542">
        <w:rPr>
          <w:rFonts w:ascii="Times New Roman" w:eastAsia="Calibri" w:hAnsi="Times New Roman" w:cs="Times New Roman"/>
          <w:color w:val="000000"/>
          <w:sz w:val="24"/>
          <w:szCs w:val="24"/>
        </w:rPr>
        <w:t>62.5gm</w:t>
      </w:r>
    </w:p>
    <w:p w14:paraId="05B28328" w14:textId="2BEF0947" w:rsidR="008B4089" w:rsidRPr="00503542" w:rsidRDefault="008B408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   DMOC   =</w:t>
      </w:r>
      <w:r w:rsidR="00DA3335">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468.75gm</w:t>
      </w:r>
    </w:p>
    <w:p w14:paraId="2C5E4723" w14:textId="5F5F2F5C" w:rsidR="008B4089" w:rsidRPr="00503542" w:rsidRDefault="008B408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   FM         =</w:t>
      </w:r>
      <w:r w:rsidR="00DA3335">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468.75gm</w:t>
      </w:r>
    </w:p>
    <w:p w14:paraId="37DBC6A2" w14:textId="32E1FC83" w:rsidR="002D1184" w:rsidRDefault="008B4089" w:rsidP="008B4089">
      <w:pPr>
        <w:spacing w:line="360" w:lineRule="auto"/>
        <w:jc w:val="both"/>
        <w:rPr>
          <w:rFonts w:ascii="Times New Roman" w:eastAsia="Calibri" w:hAnsi="Times New Roman" w:cs="Times New Roman"/>
          <w:color w:val="000000"/>
          <w:sz w:val="24"/>
          <w:szCs w:val="24"/>
        </w:rPr>
      </w:pPr>
      <w:r w:rsidRPr="00503542">
        <w:rPr>
          <w:rFonts w:ascii="Times New Roman" w:eastAsia="Calibri" w:hAnsi="Times New Roman" w:cs="Times New Roman"/>
          <w:color w:val="000000"/>
          <w:sz w:val="24"/>
          <w:szCs w:val="24"/>
        </w:rPr>
        <w:t xml:space="preserve">  </w:t>
      </w:r>
      <w:r w:rsidR="002D1184">
        <w:rPr>
          <w:rFonts w:ascii="Times New Roman" w:eastAsia="Calibri" w:hAnsi="Times New Roman" w:cs="Times New Roman"/>
          <w:color w:val="000000"/>
          <w:sz w:val="24"/>
          <w:szCs w:val="24"/>
        </w:rPr>
        <w:t>Total</w:t>
      </w:r>
      <w:r w:rsidRPr="00503542">
        <w:rPr>
          <w:rFonts w:ascii="Times New Roman" w:eastAsia="Calibri" w:hAnsi="Times New Roman" w:cs="Times New Roman"/>
          <w:color w:val="000000"/>
          <w:sz w:val="24"/>
          <w:szCs w:val="24"/>
        </w:rPr>
        <w:t xml:space="preserve">       =</w:t>
      </w:r>
      <w:r w:rsidR="00DA3335">
        <w:rPr>
          <w:rFonts w:ascii="Times New Roman" w:eastAsia="Calibri" w:hAnsi="Times New Roman" w:cs="Times New Roman"/>
          <w:color w:val="000000"/>
          <w:sz w:val="24"/>
          <w:szCs w:val="24"/>
        </w:rPr>
        <w:t xml:space="preserve"> </w:t>
      </w:r>
      <w:r w:rsidRPr="00503542">
        <w:rPr>
          <w:rFonts w:ascii="Times New Roman" w:eastAsia="Calibri" w:hAnsi="Times New Roman" w:cs="Times New Roman"/>
          <w:color w:val="000000"/>
          <w:sz w:val="24"/>
          <w:szCs w:val="24"/>
        </w:rPr>
        <w:t>100</w:t>
      </w:r>
      <w:r>
        <w:rPr>
          <w:rFonts w:ascii="Times New Roman" w:eastAsia="Calibri" w:hAnsi="Times New Roman" w:cs="Times New Roman"/>
          <w:color w:val="000000"/>
          <w:sz w:val="24"/>
          <w:szCs w:val="24"/>
        </w:rPr>
        <w:t xml:space="preserve">0 </w:t>
      </w:r>
      <w:r w:rsidRPr="00503542">
        <w:rPr>
          <w:rFonts w:ascii="Times New Roman" w:eastAsia="Calibri" w:hAnsi="Times New Roman" w:cs="Times New Roman"/>
          <w:color w:val="000000"/>
          <w:sz w:val="24"/>
          <w:szCs w:val="24"/>
        </w:rPr>
        <w:t>gm</w:t>
      </w:r>
    </w:p>
    <w:p w14:paraId="4BFEEF5E" w14:textId="77777777" w:rsidR="00D95026" w:rsidRPr="00C24D03" w:rsidRDefault="00AA5818" w:rsidP="00C24D03">
      <w:pPr>
        <w:spacing w:line="360" w:lineRule="auto"/>
        <w:rPr>
          <w:rFonts w:ascii="Times New Roman" w:eastAsia="Calibri" w:hAnsi="Times New Roman" w:cs="Times New Roman"/>
          <w:b/>
          <w:bCs/>
          <w:color w:val="000000"/>
          <w:sz w:val="24"/>
          <w:szCs w:val="24"/>
        </w:rPr>
      </w:pPr>
      <w:r w:rsidRPr="00C24D03">
        <w:rPr>
          <w:rFonts w:ascii="Times New Roman" w:eastAsia="Calibri" w:hAnsi="Times New Roman" w:cs="Times New Roman"/>
          <w:b/>
          <w:bCs/>
          <w:color w:val="000000"/>
          <w:sz w:val="24"/>
          <w:szCs w:val="24"/>
        </w:rPr>
        <w:t>Working Procedure</w:t>
      </w:r>
    </w:p>
    <w:p w14:paraId="0E31D007" w14:textId="6C7746E5" w:rsidR="00D95026" w:rsidRPr="00C24D03" w:rsidRDefault="00003803"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 xml:space="preserve">In </w:t>
      </w:r>
      <w:r w:rsidR="00176EE2">
        <w:rPr>
          <w:rFonts w:ascii="Times New Roman" w:hAnsi="Times New Roman" w:cs="Times New Roman"/>
          <w:bCs/>
          <w:sz w:val="24"/>
          <w:szCs w:val="24"/>
        </w:rPr>
        <w:t xml:space="preserve">the </w:t>
      </w:r>
      <w:r w:rsidRPr="00C24D03">
        <w:rPr>
          <w:rFonts w:ascii="Times New Roman" w:hAnsi="Times New Roman" w:cs="Times New Roman"/>
          <w:bCs/>
          <w:sz w:val="24"/>
          <w:szCs w:val="24"/>
        </w:rPr>
        <w:t xml:space="preserve">first step, </w:t>
      </w:r>
      <w:r w:rsidR="00D95026" w:rsidRPr="00C24D03">
        <w:rPr>
          <w:rFonts w:ascii="Times New Roman" w:hAnsi="Times New Roman" w:cs="Times New Roman"/>
          <w:bCs/>
          <w:sz w:val="24"/>
          <w:szCs w:val="24"/>
        </w:rPr>
        <w:t xml:space="preserve">Dry fish is grinding and </w:t>
      </w:r>
      <w:r w:rsidR="00176EE2">
        <w:rPr>
          <w:rFonts w:ascii="Times New Roman" w:hAnsi="Times New Roman" w:cs="Times New Roman"/>
          <w:bCs/>
          <w:sz w:val="24"/>
          <w:szCs w:val="24"/>
        </w:rPr>
        <w:t>sieved</w:t>
      </w:r>
      <w:r w:rsidR="00D95026" w:rsidRPr="00C24D03">
        <w:rPr>
          <w:rFonts w:ascii="Times New Roman" w:hAnsi="Times New Roman" w:cs="Times New Roman"/>
          <w:bCs/>
          <w:sz w:val="24"/>
          <w:szCs w:val="24"/>
        </w:rPr>
        <w:t xml:space="preserve"> and </w:t>
      </w:r>
      <w:r w:rsidR="00176EE2">
        <w:rPr>
          <w:rFonts w:ascii="Times New Roman" w:hAnsi="Times New Roman" w:cs="Times New Roman"/>
          <w:bCs/>
          <w:sz w:val="24"/>
          <w:szCs w:val="24"/>
        </w:rPr>
        <w:t>cleaned</w:t>
      </w:r>
      <w:r w:rsidR="00D95026" w:rsidRPr="00C24D03">
        <w:rPr>
          <w:rFonts w:ascii="Times New Roman" w:hAnsi="Times New Roman" w:cs="Times New Roman"/>
          <w:bCs/>
          <w:sz w:val="24"/>
          <w:szCs w:val="24"/>
        </w:rPr>
        <w:t xml:space="preserve"> after that collect fish meal powder of 468.75gm.</w:t>
      </w:r>
    </w:p>
    <w:p w14:paraId="28065F15" w14:textId="3B4027DF" w:rsidR="00D95026" w:rsidRPr="00C24D03" w:rsidRDefault="00D95026"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 xml:space="preserve">Debittered mustard oil cake </w:t>
      </w:r>
      <w:r w:rsidR="00003803" w:rsidRPr="00C24D03">
        <w:rPr>
          <w:rFonts w:ascii="Times New Roman" w:hAnsi="Times New Roman" w:cs="Times New Roman"/>
          <w:bCs/>
          <w:sz w:val="24"/>
          <w:szCs w:val="24"/>
        </w:rPr>
        <w:t>also</w:t>
      </w:r>
      <w:r w:rsidRPr="00C24D03">
        <w:rPr>
          <w:rFonts w:ascii="Times New Roman" w:hAnsi="Times New Roman" w:cs="Times New Roman"/>
          <w:bCs/>
          <w:sz w:val="24"/>
          <w:szCs w:val="24"/>
        </w:rPr>
        <w:t xml:space="preserve"> grinding and sieving and cleaning </w:t>
      </w:r>
      <w:r w:rsidR="00003803" w:rsidRPr="00C24D03">
        <w:rPr>
          <w:rFonts w:ascii="Times New Roman" w:hAnsi="Times New Roman" w:cs="Times New Roman"/>
          <w:bCs/>
          <w:sz w:val="24"/>
          <w:szCs w:val="24"/>
        </w:rPr>
        <w:t xml:space="preserve">after that collect DMOC 0f </w:t>
      </w:r>
      <w:r w:rsidRPr="00C24D03">
        <w:rPr>
          <w:rFonts w:ascii="Times New Roman" w:hAnsi="Times New Roman" w:cs="Times New Roman"/>
          <w:bCs/>
          <w:sz w:val="24"/>
          <w:szCs w:val="24"/>
        </w:rPr>
        <w:t>468.75gm.</w:t>
      </w:r>
    </w:p>
    <w:p w14:paraId="177A677F" w14:textId="4FB84CC5" w:rsidR="00D95026" w:rsidRPr="00C24D03" w:rsidRDefault="00D95026"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Maize is grinding and sieving and cleaning</w:t>
      </w:r>
      <w:r w:rsidR="00003803" w:rsidRPr="00C24D03">
        <w:rPr>
          <w:rFonts w:ascii="Times New Roman" w:hAnsi="Times New Roman" w:cs="Times New Roman"/>
          <w:bCs/>
          <w:sz w:val="24"/>
          <w:szCs w:val="24"/>
        </w:rPr>
        <w:t xml:space="preserve"> after that collect Maize powder of</w:t>
      </w:r>
      <w:r w:rsidRPr="00C24D03">
        <w:rPr>
          <w:rFonts w:ascii="Times New Roman" w:hAnsi="Times New Roman" w:cs="Times New Roman"/>
          <w:bCs/>
          <w:sz w:val="24"/>
          <w:szCs w:val="24"/>
        </w:rPr>
        <w:t xml:space="preserve"> 62.5gm is collected.</w:t>
      </w:r>
    </w:p>
    <w:p w14:paraId="4DE135D3" w14:textId="4B32035D" w:rsidR="00D95026" w:rsidRPr="00C24D03" w:rsidRDefault="00003803"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We have to take directly m</w:t>
      </w:r>
      <w:r w:rsidR="00D95026" w:rsidRPr="00C24D03">
        <w:rPr>
          <w:rFonts w:ascii="Times New Roman" w:hAnsi="Times New Roman" w:cs="Times New Roman"/>
          <w:bCs/>
          <w:sz w:val="24"/>
          <w:szCs w:val="24"/>
        </w:rPr>
        <w:t>ineral mixer of 20gm from the market.</w:t>
      </w:r>
    </w:p>
    <w:p w14:paraId="53DAAC74" w14:textId="77777777" w:rsidR="00D95026" w:rsidRPr="00C24D03" w:rsidRDefault="00D95026"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Mix all the raw materials in one bowl and added 90ml of water to it and mix thoroughly</w:t>
      </w:r>
    </w:p>
    <w:p w14:paraId="0716BEF4" w14:textId="465C6F7D" w:rsidR="00D95026" w:rsidRPr="00C24D03" w:rsidRDefault="00D95026" w:rsidP="00C24D03">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 xml:space="preserve">We have to take the mixed raw material in a bowl </w:t>
      </w:r>
      <w:r w:rsidR="00635038" w:rsidRPr="00C24D03">
        <w:rPr>
          <w:rFonts w:ascii="Times New Roman" w:hAnsi="Times New Roman" w:cs="Times New Roman"/>
          <w:bCs/>
          <w:sz w:val="24"/>
          <w:szCs w:val="24"/>
        </w:rPr>
        <w:t xml:space="preserve">and </w:t>
      </w:r>
      <w:r w:rsidRPr="00C24D03">
        <w:rPr>
          <w:rFonts w:ascii="Times New Roman" w:hAnsi="Times New Roman" w:cs="Times New Roman"/>
          <w:bCs/>
          <w:sz w:val="24"/>
          <w:szCs w:val="24"/>
        </w:rPr>
        <w:t xml:space="preserve">keep it </w:t>
      </w:r>
      <w:r w:rsidR="00635038" w:rsidRPr="00C24D03">
        <w:rPr>
          <w:rFonts w:ascii="Times New Roman" w:hAnsi="Times New Roman" w:cs="Times New Roman"/>
          <w:bCs/>
          <w:sz w:val="24"/>
          <w:szCs w:val="24"/>
        </w:rPr>
        <w:t>in</w:t>
      </w:r>
      <w:r w:rsidRPr="00C24D03">
        <w:rPr>
          <w:rFonts w:ascii="Times New Roman" w:hAnsi="Times New Roman" w:cs="Times New Roman"/>
          <w:bCs/>
          <w:sz w:val="24"/>
          <w:szCs w:val="24"/>
        </w:rPr>
        <w:t xml:space="preserve"> the cooker which is having 1l</w:t>
      </w:r>
      <w:r w:rsidR="00D300E5" w:rsidRPr="00C24D03">
        <w:rPr>
          <w:rFonts w:ascii="Times New Roman" w:hAnsi="Times New Roman" w:cs="Times New Roman"/>
          <w:bCs/>
          <w:sz w:val="24"/>
          <w:szCs w:val="24"/>
        </w:rPr>
        <w:t xml:space="preserve">iter </w:t>
      </w:r>
      <w:r w:rsidRPr="00C24D03">
        <w:rPr>
          <w:rFonts w:ascii="Times New Roman" w:hAnsi="Times New Roman" w:cs="Times New Roman"/>
          <w:bCs/>
          <w:sz w:val="24"/>
          <w:szCs w:val="24"/>
        </w:rPr>
        <w:t xml:space="preserve">of water then </w:t>
      </w:r>
      <w:r w:rsidR="00635038" w:rsidRPr="00C24D03">
        <w:rPr>
          <w:rFonts w:ascii="Times New Roman" w:hAnsi="Times New Roman" w:cs="Times New Roman"/>
          <w:bCs/>
          <w:sz w:val="24"/>
          <w:szCs w:val="24"/>
        </w:rPr>
        <w:t>boil</w:t>
      </w:r>
      <w:r w:rsidRPr="00C24D03">
        <w:rPr>
          <w:rFonts w:ascii="Times New Roman" w:hAnsi="Times New Roman" w:cs="Times New Roman"/>
          <w:bCs/>
          <w:sz w:val="24"/>
          <w:szCs w:val="24"/>
        </w:rPr>
        <w:t xml:space="preserve"> </w:t>
      </w:r>
      <w:r w:rsidR="00635038" w:rsidRPr="00C24D03">
        <w:rPr>
          <w:rFonts w:ascii="Times New Roman" w:hAnsi="Times New Roman" w:cs="Times New Roman"/>
          <w:bCs/>
          <w:sz w:val="24"/>
          <w:szCs w:val="24"/>
        </w:rPr>
        <w:t xml:space="preserve">it </w:t>
      </w:r>
      <w:r w:rsidRPr="00C24D03">
        <w:rPr>
          <w:rFonts w:ascii="Times New Roman" w:hAnsi="Times New Roman" w:cs="Times New Roman"/>
          <w:bCs/>
          <w:sz w:val="24"/>
          <w:szCs w:val="24"/>
        </w:rPr>
        <w:t xml:space="preserve">for 10 to 15 minutes for moisture. </w:t>
      </w:r>
    </w:p>
    <w:p w14:paraId="7B2FE5D3" w14:textId="551F2176" w:rsidR="005B53E1" w:rsidRPr="005B53E1" w:rsidRDefault="00D95026" w:rsidP="005B53E1">
      <w:pPr>
        <w:pStyle w:val="ListParagraph"/>
        <w:numPr>
          <w:ilvl w:val="0"/>
          <w:numId w:val="6"/>
        </w:numPr>
        <w:tabs>
          <w:tab w:val="left" w:pos="1149"/>
        </w:tabs>
        <w:spacing w:line="360" w:lineRule="auto"/>
        <w:jc w:val="both"/>
        <w:rPr>
          <w:rFonts w:ascii="Times New Roman" w:hAnsi="Times New Roman" w:cs="Times New Roman"/>
          <w:bCs/>
          <w:sz w:val="24"/>
          <w:szCs w:val="24"/>
        </w:rPr>
      </w:pPr>
      <w:r w:rsidRPr="00C24D03">
        <w:rPr>
          <w:rFonts w:ascii="Times New Roman" w:hAnsi="Times New Roman" w:cs="Times New Roman"/>
          <w:bCs/>
          <w:sz w:val="24"/>
          <w:szCs w:val="24"/>
        </w:rPr>
        <w:t xml:space="preserve">After that we have to mix the powder thoroughly and </w:t>
      </w:r>
      <w:r w:rsidR="006E61F2" w:rsidRPr="00C24D03">
        <w:rPr>
          <w:rFonts w:ascii="Times New Roman" w:hAnsi="Times New Roman" w:cs="Times New Roman"/>
          <w:bCs/>
          <w:sz w:val="24"/>
          <w:szCs w:val="24"/>
        </w:rPr>
        <w:t>slowly,</w:t>
      </w:r>
      <w:r w:rsidRPr="00C24D03">
        <w:rPr>
          <w:rFonts w:ascii="Times New Roman" w:hAnsi="Times New Roman" w:cs="Times New Roman"/>
          <w:bCs/>
          <w:sz w:val="24"/>
          <w:szCs w:val="24"/>
        </w:rPr>
        <w:t xml:space="preserve"> </w:t>
      </w:r>
      <w:r w:rsidR="00635038" w:rsidRPr="00C24D03">
        <w:rPr>
          <w:rFonts w:ascii="Times New Roman" w:hAnsi="Times New Roman" w:cs="Times New Roman"/>
          <w:bCs/>
          <w:sz w:val="24"/>
          <w:szCs w:val="24"/>
        </w:rPr>
        <w:t xml:space="preserve">and </w:t>
      </w:r>
      <w:r w:rsidRPr="00C24D03">
        <w:rPr>
          <w:rFonts w:ascii="Times New Roman" w:hAnsi="Times New Roman" w:cs="Times New Roman"/>
          <w:bCs/>
          <w:sz w:val="24"/>
          <w:szCs w:val="24"/>
        </w:rPr>
        <w:t>we have to drop the powder into the pelletize</w:t>
      </w:r>
      <w:r w:rsidR="005B53E1">
        <w:rPr>
          <w:rFonts w:ascii="Times New Roman" w:hAnsi="Times New Roman" w:cs="Times New Roman"/>
          <w:bCs/>
          <w:sz w:val="24"/>
          <w:szCs w:val="24"/>
        </w:rPr>
        <w:t>r</w:t>
      </w:r>
    </w:p>
    <w:tbl>
      <w:tblPr>
        <w:tblStyle w:val="TableGrid"/>
        <w:tblpPr w:leftFromText="180" w:rightFromText="180" w:vertAnchor="text" w:horzAnchor="margin" w:tblpXSpec="center" w:tblpY="1346"/>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0"/>
        <w:gridCol w:w="3163"/>
        <w:gridCol w:w="3340"/>
      </w:tblGrid>
      <w:tr w:rsidR="0021266A" w14:paraId="5D77165D" w14:textId="77777777" w:rsidTr="008F6765">
        <w:trPr>
          <w:trHeight w:val="3812"/>
        </w:trPr>
        <w:tc>
          <w:tcPr>
            <w:tcW w:w="2990" w:type="dxa"/>
          </w:tcPr>
          <w:p w14:paraId="256CFB47" w14:textId="77777777" w:rsidR="0021266A" w:rsidRDefault="0021266A" w:rsidP="0021266A">
            <w:pPr>
              <w:pStyle w:val="ListParagraph"/>
              <w:tabs>
                <w:tab w:val="left" w:pos="1149"/>
              </w:tabs>
              <w:spacing w:line="360" w:lineRule="auto"/>
              <w:ind w:left="0"/>
              <w:jc w:val="both"/>
              <w:rPr>
                <w:rFonts w:ascii="Times New Roman" w:hAnsi="Times New Roman" w:cs="Times New Roman"/>
                <w:bCs/>
                <w:szCs w:val="22"/>
              </w:rPr>
            </w:pPr>
            <w:r w:rsidRPr="00C97354">
              <w:rPr>
                <w:rFonts w:ascii="Times New Roman" w:hAnsi="Times New Roman" w:cs="Times New Roman"/>
                <w:noProof/>
                <w:szCs w:val="22"/>
              </w:rPr>
              <w:lastRenderedPageBreak/>
              <w:drawing>
                <wp:inline distT="0" distB="0" distL="0" distR="0" wp14:anchorId="4F82A934" wp14:editId="4EB53405">
                  <wp:extent cx="1701947" cy="2006613"/>
                  <wp:effectExtent l="0" t="0" r="0" b="0"/>
                  <wp:docPr id="87" name="Picture 87" descr="C:\Users\ciphet\AppData\Local\Microsoft\Windows\INetCache\Content.Word\IMG_20170925_11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iphet\AppData\Local\Microsoft\Windows\INetCache\Content.Word\IMG_20170925_113024.jpg"/>
                          <pic:cNvPicPr>
                            <a:picLocks noChangeAspect="1" noChangeArrowheads="1"/>
                          </pic:cNvPicPr>
                        </pic:nvPicPr>
                        <pic:blipFill>
                          <a:blip r:embed="rId8" cstate="print"/>
                          <a:srcRect/>
                          <a:stretch>
                            <a:fillRect/>
                          </a:stretch>
                        </pic:blipFill>
                        <pic:spPr bwMode="auto">
                          <a:xfrm>
                            <a:off x="0" y="0"/>
                            <a:ext cx="1816171" cy="2141284"/>
                          </a:xfrm>
                          <a:prstGeom prst="rect">
                            <a:avLst/>
                          </a:prstGeom>
                          <a:noFill/>
                          <a:ln w="9525">
                            <a:noFill/>
                            <a:miter lim="800000"/>
                            <a:headEnd/>
                            <a:tailEnd/>
                          </a:ln>
                        </pic:spPr>
                      </pic:pic>
                    </a:graphicData>
                  </a:graphic>
                </wp:inline>
              </w:drawing>
            </w:r>
            <w:r>
              <w:rPr>
                <w:rFonts w:ascii="Times New Roman" w:hAnsi="Times New Roman" w:cs="Times New Roman"/>
                <w:bCs/>
                <w:szCs w:val="22"/>
              </w:rPr>
              <w:t xml:space="preserve">   </w:t>
            </w:r>
          </w:p>
          <w:p w14:paraId="60F0AB95" w14:textId="77777777" w:rsidR="0021266A" w:rsidRPr="00F12C37" w:rsidRDefault="0021266A" w:rsidP="0021266A">
            <w:pPr>
              <w:pStyle w:val="ListParagraph"/>
              <w:tabs>
                <w:tab w:val="left" w:pos="1149"/>
              </w:tabs>
              <w:spacing w:line="360" w:lineRule="auto"/>
              <w:ind w:left="0"/>
              <w:rPr>
                <w:rFonts w:ascii="Times New Roman" w:hAnsi="Times New Roman" w:cs="Times New Roman"/>
                <w:bCs/>
                <w:szCs w:val="22"/>
              </w:rPr>
            </w:pPr>
            <w:r>
              <w:rPr>
                <w:rFonts w:ascii="Times New Roman" w:hAnsi="Times New Roman" w:cs="Times New Roman"/>
                <w:bCs/>
                <w:szCs w:val="22"/>
              </w:rPr>
              <w:t>g</w:t>
            </w:r>
            <w:r w:rsidRPr="00F12C37">
              <w:rPr>
                <w:rFonts w:ascii="Times New Roman" w:hAnsi="Times New Roman" w:cs="Times New Roman"/>
                <w:bCs/>
                <w:szCs w:val="22"/>
              </w:rPr>
              <w:t>rinding the raw materials</w:t>
            </w:r>
          </w:p>
          <w:p w14:paraId="0BF35656" w14:textId="77777777" w:rsidR="0021266A" w:rsidRDefault="0021266A" w:rsidP="0021266A">
            <w:pPr>
              <w:pStyle w:val="ListParagraph"/>
              <w:tabs>
                <w:tab w:val="left" w:pos="1149"/>
              </w:tabs>
              <w:spacing w:line="360" w:lineRule="auto"/>
              <w:ind w:left="0"/>
              <w:jc w:val="both"/>
              <w:rPr>
                <w:rFonts w:ascii="Times New Roman" w:hAnsi="Times New Roman" w:cs="Times New Roman"/>
                <w:bCs/>
                <w:szCs w:val="22"/>
              </w:rPr>
            </w:pPr>
            <w:r>
              <w:rPr>
                <w:rFonts w:ascii="Times New Roman" w:hAnsi="Times New Roman" w:cs="Times New Roman"/>
                <w:bCs/>
                <w:szCs w:val="22"/>
              </w:rPr>
              <w:t xml:space="preserve">   </w:t>
            </w:r>
          </w:p>
        </w:tc>
        <w:tc>
          <w:tcPr>
            <w:tcW w:w="3163" w:type="dxa"/>
          </w:tcPr>
          <w:p w14:paraId="1143E79A" w14:textId="77777777" w:rsidR="0021266A" w:rsidRDefault="0021266A" w:rsidP="0021266A">
            <w:pPr>
              <w:pStyle w:val="ListParagraph"/>
              <w:tabs>
                <w:tab w:val="left" w:pos="1149"/>
              </w:tabs>
              <w:spacing w:line="360" w:lineRule="auto"/>
              <w:ind w:left="0"/>
              <w:jc w:val="both"/>
              <w:rPr>
                <w:rFonts w:ascii="Times New Roman" w:hAnsi="Times New Roman" w:cs="Times New Roman"/>
                <w:bCs/>
                <w:szCs w:val="22"/>
              </w:rPr>
            </w:pPr>
            <w:r>
              <w:rPr>
                <w:rFonts w:ascii="Times New Roman" w:hAnsi="Times New Roman" w:cs="Times New Roman"/>
                <w:bCs/>
                <w:noProof/>
                <w:szCs w:val="22"/>
              </w:rPr>
              <w:drawing>
                <wp:inline distT="0" distB="0" distL="0" distR="0" wp14:anchorId="7C3409EC" wp14:editId="58EAD183">
                  <wp:extent cx="1844657" cy="206079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571" cy="2154537"/>
                          </a:xfrm>
                          <a:prstGeom prst="rect">
                            <a:avLst/>
                          </a:prstGeom>
                          <a:noFill/>
                        </pic:spPr>
                      </pic:pic>
                    </a:graphicData>
                  </a:graphic>
                </wp:inline>
              </w:drawing>
            </w:r>
          </w:p>
          <w:p w14:paraId="7518C7EC" w14:textId="77777777" w:rsidR="0021266A" w:rsidRPr="00F12C37" w:rsidRDefault="0021266A" w:rsidP="0021266A">
            <w:pPr>
              <w:pStyle w:val="ListParagraph"/>
              <w:tabs>
                <w:tab w:val="left" w:pos="1149"/>
              </w:tabs>
              <w:spacing w:line="360" w:lineRule="auto"/>
              <w:ind w:left="0"/>
              <w:jc w:val="both"/>
              <w:rPr>
                <w:rFonts w:ascii="Times New Roman" w:hAnsi="Times New Roman" w:cs="Times New Roman"/>
                <w:bCs/>
                <w:noProof/>
                <w:szCs w:val="22"/>
              </w:rPr>
            </w:pPr>
            <w:r w:rsidRPr="00F12C37">
              <w:rPr>
                <w:rFonts w:ascii="Times New Roman" w:hAnsi="Times New Roman" w:cs="Times New Roman"/>
                <w:bCs/>
                <w:szCs w:val="22"/>
              </w:rPr>
              <w:t xml:space="preserve">Sieving </w:t>
            </w:r>
            <w:r>
              <w:rPr>
                <w:rFonts w:ascii="Times New Roman" w:hAnsi="Times New Roman" w:cs="Times New Roman"/>
                <w:bCs/>
                <w:szCs w:val="22"/>
              </w:rPr>
              <w:t xml:space="preserve">of </w:t>
            </w:r>
            <w:r w:rsidRPr="00F12C37">
              <w:rPr>
                <w:rFonts w:ascii="Times New Roman" w:hAnsi="Times New Roman" w:cs="Times New Roman"/>
                <w:bCs/>
                <w:szCs w:val="22"/>
              </w:rPr>
              <w:t>raw materials</w:t>
            </w:r>
          </w:p>
        </w:tc>
        <w:tc>
          <w:tcPr>
            <w:tcW w:w="3340" w:type="dxa"/>
          </w:tcPr>
          <w:p w14:paraId="52BAA5CA" w14:textId="77777777" w:rsidR="0021266A" w:rsidRPr="00F12C37" w:rsidRDefault="0021266A" w:rsidP="008F6765">
            <w:pPr>
              <w:pStyle w:val="ListParagraph"/>
              <w:tabs>
                <w:tab w:val="left" w:pos="1149"/>
              </w:tabs>
              <w:spacing w:line="360" w:lineRule="auto"/>
              <w:ind w:left="0"/>
              <w:jc w:val="center"/>
              <w:rPr>
                <w:rFonts w:ascii="Times New Roman" w:hAnsi="Times New Roman" w:cs="Times New Roman"/>
                <w:b/>
                <w:szCs w:val="22"/>
              </w:rPr>
            </w:pPr>
            <w:r>
              <w:rPr>
                <w:rFonts w:ascii="Times New Roman" w:hAnsi="Times New Roman" w:cs="Times New Roman"/>
                <w:bCs/>
                <w:noProof/>
                <w:szCs w:val="22"/>
              </w:rPr>
              <w:drawing>
                <wp:inline distT="0" distB="0" distL="0" distR="0" wp14:anchorId="505E3F84" wp14:editId="1A0ACA56">
                  <wp:extent cx="1672182" cy="207685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0687" cy="2174360"/>
                          </a:xfrm>
                          <a:prstGeom prst="rect">
                            <a:avLst/>
                          </a:prstGeom>
                          <a:noFill/>
                        </pic:spPr>
                      </pic:pic>
                    </a:graphicData>
                  </a:graphic>
                </wp:inline>
              </w:drawing>
            </w:r>
            <w:r>
              <w:rPr>
                <w:rFonts w:ascii="Times New Roman" w:hAnsi="Times New Roman" w:cs="Times New Roman"/>
                <w:bCs/>
                <w:szCs w:val="22"/>
              </w:rPr>
              <w:t>W</w:t>
            </w:r>
            <w:r w:rsidRPr="00F12C37">
              <w:rPr>
                <w:rFonts w:ascii="Times New Roman" w:hAnsi="Times New Roman" w:cs="Times New Roman"/>
                <w:bCs/>
                <w:szCs w:val="22"/>
              </w:rPr>
              <w:t xml:space="preserve">eighing </w:t>
            </w:r>
            <w:r>
              <w:rPr>
                <w:rFonts w:ascii="Times New Roman" w:hAnsi="Times New Roman" w:cs="Times New Roman"/>
                <w:bCs/>
                <w:szCs w:val="22"/>
              </w:rPr>
              <w:t>of</w:t>
            </w:r>
            <w:r w:rsidRPr="00F12C37">
              <w:rPr>
                <w:rFonts w:ascii="Times New Roman" w:hAnsi="Times New Roman" w:cs="Times New Roman"/>
                <w:bCs/>
                <w:szCs w:val="22"/>
              </w:rPr>
              <w:t xml:space="preserve"> raw materials powder</w:t>
            </w:r>
          </w:p>
        </w:tc>
      </w:tr>
      <w:tr w:rsidR="0021266A" w14:paraId="04FF441B" w14:textId="77777777" w:rsidTr="008F6765">
        <w:trPr>
          <w:trHeight w:val="3034"/>
        </w:trPr>
        <w:tc>
          <w:tcPr>
            <w:tcW w:w="2990" w:type="dxa"/>
          </w:tcPr>
          <w:p w14:paraId="3CA1E1C6" w14:textId="77777777" w:rsidR="0021266A" w:rsidRPr="00F12C37" w:rsidRDefault="0021266A" w:rsidP="008F6765">
            <w:pPr>
              <w:pStyle w:val="ListParagraph"/>
              <w:tabs>
                <w:tab w:val="left" w:pos="1149"/>
              </w:tabs>
              <w:spacing w:line="360" w:lineRule="auto"/>
              <w:ind w:left="0"/>
              <w:jc w:val="center"/>
              <w:rPr>
                <w:rFonts w:ascii="Times New Roman" w:hAnsi="Times New Roman" w:cs="Times New Roman"/>
                <w:b/>
                <w:noProof/>
                <w:szCs w:val="22"/>
              </w:rPr>
            </w:pPr>
            <w:r w:rsidRPr="00C97354">
              <w:rPr>
                <w:rFonts w:ascii="Times New Roman" w:hAnsi="Times New Roman" w:cs="Times New Roman"/>
                <w:b/>
                <w:noProof/>
                <w:szCs w:val="22"/>
              </w:rPr>
              <w:drawing>
                <wp:inline distT="0" distB="0" distL="0" distR="0" wp14:anchorId="0009136B" wp14:editId="6F040DC7">
                  <wp:extent cx="1608382" cy="1647825"/>
                  <wp:effectExtent l="0" t="0" r="0" b="0"/>
                  <wp:docPr id="16" name="Picture 93" descr="C:\Users\ciphet\AppData\Local\Microsoft\Windows\INetCache\Content.Word\IMG_20170925_1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ciphet\AppData\Local\Microsoft\Windows\INetCache\Content.Word\IMG_20170925_102412.jpg"/>
                          <pic:cNvPicPr>
                            <a:picLocks noChangeAspect="1" noChangeArrowheads="1"/>
                          </pic:cNvPicPr>
                        </pic:nvPicPr>
                        <pic:blipFill>
                          <a:blip r:embed="rId11" cstate="print"/>
                          <a:srcRect/>
                          <a:stretch>
                            <a:fillRect/>
                          </a:stretch>
                        </pic:blipFill>
                        <pic:spPr bwMode="auto">
                          <a:xfrm>
                            <a:off x="0" y="0"/>
                            <a:ext cx="1673348" cy="1714384"/>
                          </a:xfrm>
                          <a:prstGeom prst="rect">
                            <a:avLst/>
                          </a:prstGeom>
                          <a:noFill/>
                          <a:ln w="9525">
                            <a:noFill/>
                            <a:miter lim="800000"/>
                            <a:headEnd/>
                            <a:tailEnd/>
                          </a:ln>
                        </pic:spPr>
                      </pic:pic>
                    </a:graphicData>
                  </a:graphic>
                </wp:inline>
              </w:drawing>
            </w:r>
            <w:r w:rsidRPr="00F12C37">
              <w:rPr>
                <w:rFonts w:ascii="Times New Roman" w:hAnsi="Times New Roman" w:cs="Times New Roman"/>
                <w:szCs w:val="22"/>
              </w:rPr>
              <w:t xml:space="preserve">Mixing </w:t>
            </w:r>
            <w:r>
              <w:rPr>
                <w:rFonts w:ascii="Times New Roman" w:hAnsi="Times New Roman" w:cs="Times New Roman"/>
                <w:szCs w:val="22"/>
              </w:rPr>
              <w:t>of</w:t>
            </w:r>
            <w:r w:rsidRPr="00F12C37">
              <w:rPr>
                <w:rFonts w:ascii="Times New Roman" w:hAnsi="Times New Roman" w:cs="Times New Roman"/>
                <w:szCs w:val="22"/>
              </w:rPr>
              <w:t xml:space="preserve"> raw materials powder with water</w:t>
            </w:r>
          </w:p>
        </w:tc>
        <w:tc>
          <w:tcPr>
            <w:tcW w:w="3163" w:type="dxa"/>
          </w:tcPr>
          <w:p w14:paraId="295F49AA" w14:textId="77777777" w:rsidR="0021266A" w:rsidRDefault="0021266A" w:rsidP="008F6765">
            <w:pPr>
              <w:pStyle w:val="ListParagraph"/>
              <w:tabs>
                <w:tab w:val="left" w:pos="1149"/>
              </w:tabs>
              <w:spacing w:line="360" w:lineRule="auto"/>
              <w:ind w:left="0"/>
              <w:jc w:val="center"/>
              <w:rPr>
                <w:rFonts w:ascii="Times New Roman" w:hAnsi="Times New Roman" w:cs="Times New Roman"/>
                <w:noProof/>
                <w:szCs w:val="22"/>
              </w:rPr>
            </w:pPr>
            <w:r w:rsidRPr="00C97354">
              <w:rPr>
                <w:rFonts w:ascii="Times New Roman" w:hAnsi="Times New Roman" w:cs="Times New Roman"/>
                <w:noProof/>
                <w:szCs w:val="22"/>
              </w:rPr>
              <w:drawing>
                <wp:inline distT="0" distB="0" distL="0" distR="0" wp14:anchorId="1FFB1A9C" wp14:editId="3F05F7A4">
                  <wp:extent cx="1543380" cy="1647914"/>
                  <wp:effectExtent l="0" t="0" r="0" b="0"/>
                  <wp:docPr id="22" name="Picture 99" descr="C:\Users\ciphet\AppData\Local\Microsoft\Windows\INetCache\Content.Word\IMG_20170926_1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ciphet\AppData\Local\Microsoft\Windows\INetCache\Content.Word\IMG_20170926_115725.jpg"/>
                          <pic:cNvPicPr>
                            <a:picLocks noChangeAspect="1" noChangeArrowheads="1"/>
                          </pic:cNvPicPr>
                        </pic:nvPicPr>
                        <pic:blipFill>
                          <a:blip r:embed="rId12" cstate="print"/>
                          <a:srcRect/>
                          <a:stretch>
                            <a:fillRect/>
                          </a:stretch>
                        </pic:blipFill>
                        <pic:spPr bwMode="auto">
                          <a:xfrm>
                            <a:off x="0" y="0"/>
                            <a:ext cx="1615238" cy="1724639"/>
                          </a:xfrm>
                          <a:prstGeom prst="rect">
                            <a:avLst/>
                          </a:prstGeom>
                          <a:noFill/>
                          <a:ln w="9525">
                            <a:noFill/>
                            <a:miter lim="800000"/>
                            <a:headEnd/>
                            <a:tailEnd/>
                          </a:ln>
                        </pic:spPr>
                      </pic:pic>
                    </a:graphicData>
                  </a:graphic>
                </wp:inline>
              </w:drawing>
            </w:r>
          </w:p>
          <w:p w14:paraId="4799C557" w14:textId="77777777" w:rsidR="0021266A" w:rsidRPr="00555C63" w:rsidRDefault="0021266A" w:rsidP="0021266A">
            <w:pPr>
              <w:rPr>
                <w:bCs/>
              </w:rPr>
            </w:pPr>
            <w:r>
              <w:rPr>
                <w:rFonts w:ascii="Times New Roman" w:hAnsi="Times New Roman" w:cs="Times New Roman"/>
                <w:bCs/>
                <w:szCs w:val="22"/>
              </w:rPr>
              <w:t>C</w:t>
            </w:r>
            <w:r w:rsidRPr="00555C63">
              <w:rPr>
                <w:rFonts w:ascii="Times New Roman" w:hAnsi="Times New Roman" w:cs="Times New Roman"/>
                <w:bCs/>
                <w:szCs w:val="22"/>
              </w:rPr>
              <w:t xml:space="preserve">ooking </w:t>
            </w:r>
            <w:r>
              <w:rPr>
                <w:rFonts w:ascii="Times New Roman" w:hAnsi="Times New Roman" w:cs="Times New Roman"/>
                <w:bCs/>
                <w:szCs w:val="22"/>
              </w:rPr>
              <w:t xml:space="preserve">of </w:t>
            </w:r>
            <w:r w:rsidRPr="00555C63">
              <w:rPr>
                <w:rFonts w:ascii="Times New Roman" w:hAnsi="Times New Roman" w:cs="Times New Roman"/>
                <w:bCs/>
                <w:szCs w:val="22"/>
              </w:rPr>
              <w:t>raw material powder</w:t>
            </w:r>
          </w:p>
        </w:tc>
        <w:tc>
          <w:tcPr>
            <w:tcW w:w="3340" w:type="dxa"/>
          </w:tcPr>
          <w:p w14:paraId="6FDF99C2" w14:textId="77777777" w:rsidR="008F6765" w:rsidRDefault="0021266A" w:rsidP="008F6765">
            <w:pPr>
              <w:pStyle w:val="ListParagraph"/>
              <w:tabs>
                <w:tab w:val="left" w:pos="1149"/>
              </w:tabs>
              <w:spacing w:line="360" w:lineRule="auto"/>
              <w:ind w:left="0"/>
              <w:jc w:val="center"/>
              <w:rPr>
                <w:rFonts w:ascii="Times New Roman" w:hAnsi="Times New Roman" w:cs="Times New Roman"/>
                <w:bCs/>
                <w:szCs w:val="22"/>
              </w:rPr>
            </w:pPr>
            <w:r w:rsidRPr="00C97354">
              <w:rPr>
                <w:rFonts w:ascii="Times New Roman" w:hAnsi="Times New Roman" w:cs="Times New Roman"/>
                <w:noProof/>
                <w:szCs w:val="22"/>
              </w:rPr>
              <w:drawing>
                <wp:inline distT="0" distB="0" distL="0" distR="0" wp14:anchorId="3A7E8370" wp14:editId="594B626C">
                  <wp:extent cx="1686090" cy="1672652"/>
                  <wp:effectExtent l="0" t="0" r="9525" b="3810"/>
                  <wp:docPr id="21" name="Picture 102" descr="C:\Users\ciphet\AppData\Local\Microsoft\Windows\INetCache\Content.Word\IMG_20170926_12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ciphet\AppData\Local\Microsoft\Windows\INetCache\Content.Word\IMG_20170926_124951.jpg"/>
                          <pic:cNvPicPr>
                            <a:picLocks noChangeAspect="1" noChangeArrowheads="1"/>
                          </pic:cNvPicPr>
                        </pic:nvPicPr>
                        <pic:blipFill>
                          <a:blip r:embed="rId13" cstate="print"/>
                          <a:srcRect/>
                          <a:stretch>
                            <a:fillRect/>
                          </a:stretch>
                        </pic:blipFill>
                        <pic:spPr bwMode="auto">
                          <a:xfrm>
                            <a:off x="0" y="0"/>
                            <a:ext cx="1767349" cy="1753263"/>
                          </a:xfrm>
                          <a:prstGeom prst="rect">
                            <a:avLst/>
                          </a:prstGeom>
                          <a:noFill/>
                          <a:ln w="9525">
                            <a:noFill/>
                            <a:miter lim="800000"/>
                            <a:headEnd/>
                            <a:tailEnd/>
                          </a:ln>
                        </pic:spPr>
                      </pic:pic>
                    </a:graphicData>
                  </a:graphic>
                </wp:inline>
              </w:drawing>
            </w:r>
          </w:p>
          <w:p w14:paraId="7134787D" w14:textId="64F39673" w:rsidR="0021266A" w:rsidRPr="00555C63" w:rsidRDefault="0021266A" w:rsidP="008F6765">
            <w:pPr>
              <w:pStyle w:val="ListParagraph"/>
              <w:tabs>
                <w:tab w:val="left" w:pos="1149"/>
              </w:tabs>
              <w:spacing w:line="360" w:lineRule="auto"/>
              <w:ind w:left="0"/>
              <w:jc w:val="center"/>
              <w:rPr>
                <w:rFonts w:ascii="Times New Roman" w:hAnsi="Times New Roman" w:cs="Times New Roman"/>
                <w:noProof/>
                <w:szCs w:val="22"/>
              </w:rPr>
            </w:pPr>
            <w:r w:rsidRPr="00555C63">
              <w:rPr>
                <w:rFonts w:ascii="Times New Roman" w:hAnsi="Times New Roman" w:cs="Times New Roman"/>
                <w:bCs/>
                <w:szCs w:val="22"/>
              </w:rPr>
              <w:t>Mixing of cooked raw materials powders</w:t>
            </w:r>
          </w:p>
        </w:tc>
      </w:tr>
      <w:tr w:rsidR="0021266A" w14:paraId="237B629B" w14:textId="77777777" w:rsidTr="008F6765">
        <w:trPr>
          <w:trHeight w:val="3545"/>
        </w:trPr>
        <w:tc>
          <w:tcPr>
            <w:tcW w:w="2990" w:type="dxa"/>
          </w:tcPr>
          <w:p w14:paraId="4FE47A7A" w14:textId="77777777" w:rsidR="0021266A" w:rsidRDefault="0021266A" w:rsidP="008F6765">
            <w:pPr>
              <w:pStyle w:val="ListParagraph"/>
              <w:tabs>
                <w:tab w:val="left" w:pos="1149"/>
              </w:tabs>
              <w:spacing w:line="360" w:lineRule="auto"/>
              <w:ind w:left="0"/>
              <w:jc w:val="center"/>
              <w:rPr>
                <w:rFonts w:ascii="Times New Roman" w:hAnsi="Times New Roman" w:cs="Times New Roman"/>
                <w:noProof/>
                <w:szCs w:val="22"/>
              </w:rPr>
            </w:pPr>
            <w:r w:rsidRPr="00C97354">
              <w:rPr>
                <w:rFonts w:ascii="Times New Roman" w:hAnsi="Times New Roman" w:cs="Times New Roman"/>
                <w:noProof/>
                <w:szCs w:val="22"/>
              </w:rPr>
              <w:drawing>
                <wp:inline distT="0" distB="0" distL="0" distR="0" wp14:anchorId="6A8CD244" wp14:editId="2342EF2C">
                  <wp:extent cx="1622664" cy="2023380"/>
                  <wp:effectExtent l="0" t="0" r="0" b="0"/>
                  <wp:docPr id="6" name="Picture 105" descr="C:\Users\ciphet\AppData\Local\Microsoft\Windows\INetCache\Content.Word\IMG_20170926_1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ciphet\AppData\Local\Microsoft\Windows\INetCache\Content.Word\IMG_20170926_125051.jpg"/>
                          <pic:cNvPicPr>
                            <a:picLocks noChangeAspect="1" noChangeArrowheads="1"/>
                          </pic:cNvPicPr>
                        </pic:nvPicPr>
                        <pic:blipFill>
                          <a:blip r:embed="rId14" cstate="print"/>
                          <a:srcRect/>
                          <a:stretch>
                            <a:fillRect/>
                          </a:stretch>
                        </pic:blipFill>
                        <pic:spPr bwMode="auto">
                          <a:xfrm>
                            <a:off x="0" y="0"/>
                            <a:ext cx="1668262" cy="2080238"/>
                          </a:xfrm>
                          <a:prstGeom prst="rect">
                            <a:avLst/>
                          </a:prstGeom>
                          <a:noFill/>
                          <a:ln w="9525">
                            <a:noFill/>
                            <a:miter lim="800000"/>
                            <a:headEnd/>
                            <a:tailEnd/>
                          </a:ln>
                        </pic:spPr>
                      </pic:pic>
                    </a:graphicData>
                  </a:graphic>
                </wp:inline>
              </w:drawing>
            </w:r>
          </w:p>
          <w:p w14:paraId="0B3B7CC8" w14:textId="77777777" w:rsidR="0021266A" w:rsidRPr="00D414F9" w:rsidRDefault="0021266A" w:rsidP="008F6765">
            <w:pPr>
              <w:jc w:val="center"/>
              <w:rPr>
                <w:bCs/>
              </w:rPr>
            </w:pPr>
            <w:r w:rsidRPr="00D414F9">
              <w:rPr>
                <w:rFonts w:ascii="Times New Roman" w:hAnsi="Times New Roman" w:cs="Times New Roman"/>
                <w:bCs/>
                <w:szCs w:val="22"/>
              </w:rPr>
              <w:t>Pouring of raw material</w:t>
            </w:r>
            <w:r>
              <w:rPr>
                <w:rFonts w:ascii="Times New Roman" w:hAnsi="Times New Roman" w:cs="Times New Roman"/>
                <w:bCs/>
                <w:szCs w:val="22"/>
              </w:rPr>
              <w:t>s</w:t>
            </w:r>
            <w:r w:rsidRPr="00D414F9">
              <w:rPr>
                <w:rFonts w:ascii="Times New Roman" w:hAnsi="Times New Roman" w:cs="Times New Roman"/>
                <w:bCs/>
                <w:szCs w:val="22"/>
              </w:rPr>
              <w:t xml:space="preserve"> powder</w:t>
            </w:r>
            <w:r>
              <w:rPr>
                <w:rFonts w:ascii="Times New Roman" w:hAnsi="Times New Roman" w:cs="Times New Roman"/>
                <w:bCs/>
                <w:szCs w:val="22"/>
              </w:rPr>
              <w:t xml:space="preserve"> in pelletizer</w:t>
            </w:r>
          </w:p>
        </w:tc>
        <w:tc>
          <w:tcPr>
            <w:tcW w:w="3163" w:type="dxa"/>
          </w:tcPr>
          <w:p w14:paraId="042EABB3" w14:textId="77777777" w:rsidR="0021266A" w:rsidRDefault="0021266A" w:rsidP="008F6765">
            <w:pPr>
              <w:pStyle w:val="ListParagraph"/>
              <w:tabs>
                <w:tab w:val="left" w:pos="1149"/>
              </w:tabs>
              <w:spacing w:line="360" w:lineRule="auto"/>
              <w:ind w:left="0"/>
              <w:rPr>
                <w:noProof/>
              </w:rPr>
            </w:pPr>
            <w:r>
              <w:rPr>
                <w:noProof/>
              </w:rPr>
              <w:drawing>
                <wp:inline distT="0" distB="0" distL="0" distR="0" wp14:anchorId="2FD5B949" wp14:editId="06EC14B3">
                  <wp:extent cx="1844040" cy="2058974"/>
                  <wp:effectExtent l="0" t="0" r="3810" b="0"/>
                  <wp:docPr id="9" name="Picture 5" descr="C:\Users\ciphet\AppData\Local\Microsoft\Windows\INetCache\Content.Word\IMG_20170927_10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phet\AppData\Local\Microsoft\Windows\INetCache\Content.Word\IMG_20170927_103836.jpg"/>
                          <pic:cNvPicPr>
                            <a:picLocks noChangeAspect="1" noChangeArrowheads="1"/>
                          </pic:cNvPicPr>
                        </pic:nvPicPr>
                        <pic:blipFill>
                          <a:blip r:embed="rId15" cstate="print"/>
                          <a:srcRect/>
                          <a:stretch>
                            <a:fillRect/>
                          </a:stretch>
                        </pic:blipFill>
                        <pic:spPr bwMode="auto">
                          <a:xfrm>
                            <a:off x="0" y="0"/>
                            <a:ext cx="1897710" cy="2118900"/>
                          </a:xfrm>
                          <a:prstGeom prst="rect">
                            <a:avLst/>
                          </a:prstGeom>
                          <a:noFill/>
                          <a:ln w="9525">
                            <a:noFill/>
                            <a:miter lim="800000"/>
                            <a:headEnd/>
                            <a:tailEnd/>
                          </a:ln>
                        </pic:spPr>
                      </pic:pic>
                    </a:graphicData>
                  </a:graphic>
                </wp:inline>
              </w:drawing>
            </w:r>
          </w:p>
          <w:p w14:paraId="0D7D977F" w14:textId="77777777" w:rsidR="0021266A" w:rsidRPr="00DC6A6D" w:rsidRDefault="0021266A" w:rsidP="0021266A">
            <w:pPr>
              <w:rPr>
                <w:bCs/>
              </w:rPr>
            </w:pPr>
            <w:r w:rsidRPr="00DC6A6D">
              <w:rPr>
                <w:rFonts w:ascii="Times New Roman" w:hAnsi="Times New Roman" w:cs="Times New Roman"/>
                <w:bCs/>
                <w:szCs w:val="22"/>
              </w:rPr>
              <w:t>Drying of pellet</w:t>
            </w:r>
            <w:r>
              <w:rPr>
                <w:rFonts w:ascii="Times New Roman" w:hAnsi="Times New Roman" w:cs="Times New Roman"/>
                <w:bCs/>
                <w:szCs w:val="22"/>
              </w:rPr>
              <w:t>s in solar dryer</w:t>
            </w:r>
          </w:p>
        </w:tc>
        <w:tc>
          <w:tcPr>
            <w:tcW w:w="3340" w:type="dxa"/>
          </w:tcPr>
          <w:p w14:paraId="2E4E2825" w14:textId="77777777" w:rsidR="008F6765" w:rsidRDefault="0021266A" w:rsidP="008F6765">
            <w:pPr>
              <w:pStyle w:val="ListParagraph"/>
              <w:tabs>
                <w:tab w:val="left" w:pos="1149"/>
              </w:tabs>
              <w:spacing w:line="360" w:lineRule="auto"/>
              <w:ind w:left="0"/>
              <w:jc w:val="center"/>
              <w:rPr>
                <w:rFonts w:ascii="Times New Roman" w:hAnsi="Times New Roman" w:cs="Times New Roman"/>
                <w:bCs/>
                <w:szCs w:val="22"/>
              </w:rPr>
            </w:pPr>
            <w:r w:rsidRPr="00C97354">
              <w:rPr>
                <w:rFonts w:ascii="Times New Roman" w:hAnsi="Times New Roman" w:cs="Times New Roman"/>
                <w:noProof/>
                <w:szCs w:val="22"/>
              </w:rPr>
              <w:drawing>
                <wp:inline distT="0" distB="0" distL="0" distR="0" wp14:anchorId="5691E6F6" wp14:editId="365642A9">
                  <wp:extent cx="1637853" cy="2152650"/>
                  <wp:effectExtent l="0" t="0" r="635" b="0"/>
                  <wp:docPr id="7" name="Picture 108" descr="C:\Users\ciphet\AppData\Local\Microsoft\Windows\INetCache\Content.Word\IMG_20170926_12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ciphet\AppData\Local\Microsoft\Windows\INetCache\Content.Word\IMG_20170926_125335.jpg"/>
                          <pic:cNvPicPr>
                            <a:picLocks noChangeAspect="1" noChangeArrowheads="1"/>
                          </pic:cNvPicPr>
                        </pic:nvPicPr>
                        <pic:blipFill>
                          <a:blip r:embed="rId16" cstate="print"/>
                          <a:srcRect/>
                          <a:stretch>
                            <a:fillRect/>
                          </a:stretch>
                        </pic:blipFill>
                        <pic:spPr bwMode="auto">
                          <a:xfrm>
                            <a:off x="0" y="0"/>
                            <a:ext cx="1657755" cy="2178808"/>
                          </a:xfrm>
                          <a:prstGeom prst="rect">
                            <a:avLst/>
                          </a:prstGeom>
                          <a:noFill/>
                          <a:ln w="9525">
                            <a:noFill/>
                            <a:miter lim="800000"/>
                            <a:headEnd/>
                            <a:tailEnd/>
                          </a:ln>
                        </pic:spPr>
                      </pic:pic>
                    </a:graphicData>
                  </a:graphic>
                </wp:inline>
              </w:drawing>
            </w:r>
          </w:p>
          <w:p w14:paraId="26298FB9" w14:textId="099182A8" w:rsidR="0021266A" w:rsidRPr="00417480" w:rsidRDefault="0021266A" w:rsidP="008F6765">
            <w:pPr>
              <w:pStyle w:val="ListParagraph"/>
              <w:tabs>
                <w:tab w:val="left" w:pos="1149"/>
              </w:tabs>
              <w:spacing w:line="360" w:lineRule="auto"/>
              <w:ind w:left="0"/>
              <w:jc w:val="center"/>
              <w:rPr>
                <w:rFonts w:ascii="Times New Roman" w:hAnsi="Times New Roman" w:cs="Times New Roman"/>
                <w:noProof/>
                <w:szCs w:val="22"/>
              </w:rPr>
            </w:pPr>
            <w:r w:rsidRPr="00DC6A6D">
              <w:rPr>
                <w:rFonts w:ascii="Times New Roman" w:hAnsi="Times New Roman" w:cs="Times New Roman"/>
                <w:bCs/>
                <w:szCs w:val="22"/>
              </w:rPr>
              <w:t>Final product</w:t>
            </w:r>
          </w:p>
        </w:tc>
      </w:tr>
    </w:tbl>
    <w:p w14:paraId="7131C729" w14:textId="3912D5A4" w:rsidR="002D1184" w:rsidRPr="0021266A" w:rsidRDefault="00D95026" w:rsidP="007D6A41">
      <w:pPr>
        <w:pStyle w:val="ListParagraph"/>
        <w:numPr>
          <w:ilvl w:val="0"/>
          <w:numId w:val="6"/>
        </w:numPr>
        <w:tabs>
          <w:tab w:val="left" w:pos="1149"/>
        </w:tabs>
        <w:spacing w:line="360" w:lineRule="auto"/>
        <w:jc w:val="both"/>
        <w:rPr>
          <w:rFonts w:ascii="Times New Roman" w:eastAsia="Calibri" w:hAnsi="Times New Roman" w:cs="Times New Roman"/>
          <w:b/>
          <w:bCs/>
          <w:color w:val="000000"/>
          <w:sz w:val="28"/>
          <w:szCs w:val="28"/>
        </w:rPr>
      </w:pPr>
      <w:r w:rsidRPr="0021266A">
        <w:rPr>
          <w:rFonts w:ascii="Times New Roman" w:hAnsi="Times New Roman" w:cs="Times New Roman"/>
          <w:bCs/>
          <w:sz w:val="24"/>
          <w:szCs w:val="24"/>
        </w:rPr>
        <w:t xml:space="preserve">And </w:t>
      </w:r>
      <w:r w:rsidR="00D300E5" w:rsidRPr="0021266A">
        <w:rPr>
          <w:rFonts w:ascii="Times New Roman" w:hAnsi="Times New Roman" w:cs="Times New Roman"/>
          <w:bCs/>
          <w:sz w:val="24"/>
          <w:szCs w:val="24"/>
        </w:rPr>
        <w:t>finally,</w:t>
      </w:r>
      <w:r w:rsidRPr="0021266A">
        <w:rPr>
          <w:rFonts w:ascii="Times New Roman" w:hAnsi="Times New Roman" w:cs="Times New Roman"/>
          <w:bCs/>
          <w:sz w:val="24"/>
          <w:szCs w:val="24"/>
        </w:rPr>
        <w:t xml:space="preserve"> we got the pellets from the outlet of the pelletizer after that keep it </w:t>
      </w:r>
      <w:r w:rsidR="00635038" w:rsidRPr="0021266A">
        <w:rPr>
          <w:rFonts w:ascii="Times New Roman" w:hAnsi="Times New Roman" w:cs="Times New Roman"/>
          <w:bCs/>
          <w:sz w:val="24"/>
          <w:szCs w:val="24"/>
        </w:rPr>
        <w:t>in</w:t>
      </w:r>
      <w:r w:rsidRPr="0021266A">
        <w:rPr>
          <w:rFonts w:ascii="Times New Roman" w:hAnsi="Times New Roman" w:cs="Times New Roman"/>
          <w:bCs/>
          <w:sz w:val="24"/>
          <w:szCs w:val="24"/>
        </w:rPr>
        <w:t xml:space="preserve"> </w:t>
      </w:r>
      <w:r w:rsidR="00635038" w:rsidRPr="0021266A">
        <w:rPr>
          <w:rFonts w:ascii="Times New Roman" w:hAnsi="Times New Roman" w:cs="Times New Roman"/>
          <w:bCs/>
          <w:sz w:val="24"/>
          <w:szCs w:val="24"/>
        </w:rPr>
        <w:t xml:space="preserve">a </w:t>
      </w:r>
      <w:r w:rsidRPr="0021266A">
        <w:rPr>
          <w:rFonts w:ascii="Times New Roman" w:hAnsi="Times New Roman" w:cs="Times New Roman"/>
          <w:bCs/>
          <w:sz w:val="24"/>
          <w:szCs w:val="24"/>
        </w:rPr>
        <w:t>solar tray dryer for some time (2-3hr)</w:t>
      </w:r>
      <w:r w:rsidR="006E61F2" w:rsidRPr="0021266A">
        <w:rPr>
          <w:rFonts w:ascii="Times New Roman" w:hAnsi="Times New Roman" w:cs="Times New Roman"/>
          <w:bCs/>
          <w:sz w:val="24"/>
          <w:szCs w:val="24"/>
        </w:rPr>
        <w:t xml:space="preserve"> for removing </w:t>
      </w:r>
      <w:r w:rsidR="00CF0531" w:rsidRPr="0021266A">
        <w:rPr>
          <w:rFonts w:ascii="Times New Roman" w:hAnsi="Times New Roman" w:cs="Times New Roman"/>
          <w:bCs/>
          <w:sz w:val="24"/>
          <w:szCs w:val="24"/>
        </w:rPr>
        <w:t>moisture in the pellets</w:t>
      </w:r>
      <w:r w:rsidRPr="0021266A">
        <w:rPr>
          <w:rFonts w:ascii="Times New Roman" w:hAnsi="Times New Roman" w:cs="Times New Roman"/>
          <w:bCs/>
          <w:sz w:val="24"/>
          <w:szCs w:val="24"/>
        </w:rPr>
        <w:t xml:space="preserve"> and finally got the pellets in finished form. </w:t>
      </w:r>
      <w:r w:rsidR="002D1184" w:rsidRPr="0021266A">
        <w:rPr>
          <w:rFonts w:ascii="Times New Roman" w:eastAsia="Calibri" w:hAnsi="Times New Roman" w:cs="Times New Roman"/>
          <w:b/>
          <w:bCs/>
          <w:color w:val="000000"/>
          <w:sz w:val="24"/>
          <w:szCs w:val="24"/>
        </w:rPr>
        <w:br w:type="page"/>
      </w:r>
      <w:r w:rsidR="00F677F5">
        <w:rPr>
          <w:rFonts w:ascii="Times New Roman" w:eastAsia="Calibri" w:hAnsi="Times New Roman" w:cs="Times New Roman"/>
          <w:b/>
          <w:bCs/>
          <w:noProof/>
          <w:color w:val="000000"/>
          <w:sz w:val="28"/>
          <w:szCs w:val="28"/>
        </w:rPr>
        <w:lastRenderedPageBreak/>
        <mc:AlternateContent>
          <mc:Choice Requires="wps">
            <w:drawing>
              <wp:anchor distT="0" distB="0" distL="114300" distR="114300" simplePos="0" relativeHeight="251684864" behindDoc="0" locked="0" layoutInCell="1" allowOverlap="1" wp14:anchorId="3B18533F" wp14:editId="723D7D07">
                <wp:simplePos x="0" y="0"/>
                <wp:positionH relativeFrom="margin">
                  <wp:posOffset>2884805</wp:posOffset>
                </wp:positionH>
                <wp:positionV relativeFrom="paragraph">
                  <wp:posOffset>6725285</wp:posOffset>
                </wp:positionV>
                <wp:extent cx="635" cy="1106805"/>
                <wp:effectExtent l="76200" t="0" r="75565" b="55245"/>
                <wp:wrapSquare wrapText="bothSides"/>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06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E9F216" id="_x0000_t32" coordsize="21600,21600" o:spt="32" o:oned="t" path="m,l21600,21600e" filled="f">
                <v:path arrowok="t" fillok="f" o:connecttype="none"/>
                <o:lock v:ext="edit" shapetype="t"/>
              </v:shapetype>
              <v:shape id="Straight Arrow Connector 56" o:spid="_x0000_s1026" type="#_x0000_t32" style="position:absolute;margin-left:227.15pt;margin-top:529.55pt;width:.05pt;height:87.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">
                <v:stroke endarrow="block"/>
                <w10:wrap type="square" anchorx="margin"/>
              </v:shape>
            </w:pict>
          </mc:Fallback>
        </mc:AlternateContent>
      </w:r>
      <w:r w:rsidR="00F677F5">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1792" behindDoc="0" locked="0" layoutInCell="1" allowOverlap="1" wp14:anchorId="49E2A2B3" wp14:editId="0E4EAAD8">
                <wp:simplePos x="0" y="0"/>
                <wp:positionH relativeFrom="margin">
                  <wp:align>center</wp:align>
                </wp:positionH>
                <wp:positionV relativeFrom="paragraph">
                  <wp:posOffset>4836795</wp:posOffset>
                </wp:positionV>
                <wp:extent cx="0" cy="325120"/>
                <wp:effectExtent l="76200" t="0" r="76200" b="55880"/>
                <wp:wrapSquare wrapText="bothSides"/>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8AAE4" id="Straight Arrow Connector 50" o:spid="_x0000_s1026" type="#_x0000_t32" style="position:absolute;margin-left:0;margin-top:380.85pt;width:0;height:25.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">
                <v:stroke endarrow="block"/>
                <w10:wrap type="square" anchorx="margin"/>
              </v:shape>
            </w:pict>
          </mc:Fallback>
        </mc:AlternateContent>
      </w:r>
      <w:r w:rsidR="00F677F5">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9744" behindDoc="0" locked="0" layoutInCell="1" allowOverlap="1" wp14:anchorId="5DA2984F" wp14:editId="072BC2AE">
                <wp:simplePos x="0" y="0"/>
                <wp:positionH relativeFrom="margin">
                  <wp:align>center</wp:align>
                </wp:positionH>
                <wp:positionV relativeFrom="paragraph">
                  <wp:posOffset>3098800</wp:posOffset>
                </wp:positionV>
                <wp:extent cx="0" cy="349250"/>
                <wp:effectExtent l="76200" t="0" r="76200" b="50800"/>
                <wp:wrapSquare wrapText="bothSides"/>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AA26E" id="Straight Arrow Connector 47" o:spid="_x0000_s1026" type="#_x0000_t32" style="position:absolute;margin-left:0;margin-top:244pt;width:0;height:2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V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">
                <v:stroke endarrow="block"/>
                <w10:wrap type="square" anchorx="margin"/>
              </v:shape>
            </w:pict>
          </mc:Fallback>
        </mc:AlternateContent>
      </w:r>
      <w:r w:rsidR="00F677F5">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0768" behindDoc="0" locked="0" layoutInCell="1" allowOverlap="1" wp14:anchorId="1688910F" wp14:editId="14505C22">
                <wp:simplePos x="0" y="0"/>
                <wp:positionH relativeFrom="margin">
                  <wp:align>center</wp:align>
                </wp:positionH>
                <wp:positionV relativeFrom="paragraph">
                  <wp:posOffset>3886835</wp:posOffset>
                </wp:positionV>
                <wp:extent cx="635" cy="384810"/>
                <wp:effectExtent l="76200" t="0" r="94615" b="53340"/>
                <wp:wrapSquare wrapText="bothSides"/>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4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61344" id="Straight Arrow Connector 49" o:spid="_x0000_s1026" type="#_x0000_t32" style="position:absolute;margin-left:0;margin-top:306.05pt;width:.05pt;height:30.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">
                <v:stroke endarrow="block"/>
                <w10:wrap type="square" anchorx="margin"/>
              </v:shape>
            </w:pict>
          </mc:Fallback>
        </mc:AlternateContent>
      </w:r>
      <w:r w:rsidR="00F677F5">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5408" behindDoc="0" locked="0" layoutInCell="1" allowOverlap="1" wp14:anchorId="1031B2BC" wp14:editId="796B4548">
                <wp:simplePos x="0" y="0"/>
                <wp:positionH relativeFrom="column">
                  <wp:posOffset>2540000</wp:posOffset>
                </wp:positionH>
                <wp:positionV relativeFrom="paragraph">
                  <wp:posOffset>3491230</wp:posOffset>
                </wp:positionV>
                <wp:extent cx="619760" cy="337185"/>
                <wp:effectExtent l="0" t="0" r="27940" b="24765"/>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37185"/>
                        </a:xfrm>
                        <a:prstGeom prst="rect">
                          <a:avLst/>
                        </a:prstGeom>
                        <a:solidFill>
                          <a:srgbClr val="FFFFFF"/>
                        </a:solidFill>
                        <a:ln w="9525">
                          <a:solidFill>
                            <a:srgbClr val="000000"/>
                          </a:solidFill>
                          <a:miter lim="800000"/>
                          <a:headEnd/>
                          <a:tailEnd/>
                        </a:ln>
                      </wps:spPr>
                      <wps:txbx>
                        <w:txbxContent>
                          <w:p w14:paraId="460A6AD0" w14:textId="77777777" w:rsidR="002D1184" w:rsidRDefault="002D1184" w:rsidP="002D1184">
                            <w:r>
                              <w:t xml:space="preserve"> Mixing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1B2BC" id="Rectangle 48" o:spid="_x0000_s1026" style="position:absolute;left:0;text-align:left;margin-left:200pt;margin-top:274.9pt;width:48.8pt;height:2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">
                <v:textbox>
                  <w:txbxContent>
                    <w:p w14:paraId="460A6AD0" w14:textId="77777777" w:rsidR="002D1184" w:rsidRDefault="002D1184" w:rsidP="002D1184">
                      <w:r>
                        <w:t xml:space="preserve"> Mixing</w:t>
                      </w:r>
                    </w:p>
                  </w:txbxContent>
                </v:textbox>
                <w10:wrap type="square"/>
              </v:rect>
            </w:pict>
          </mc:Fallback>
        </mc:AlternateContent>
      </w:r>
      <w:r w:rsidR="00E0284A">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6432" behindDoc="0" locked="0" layoutInCell="1" allowOverlap="1" wp14:anchorId="19F109A0" wp14:editId="4C7A9382">
                <wp:simplePos x="0" y="0"/>
                <wp:positionH relativeFrom="column">
                  <wp:posOffset>1784350</wp:posOffset>
                </wp:positionH>
                <wp:positionV relativeFrom="paragraph">
                  <wp:posOffset>4292600</wp:posOffset>
                </wp:positionV>
                <wp:extent cx="2286000" cy="546100"/>
                <wp:effectExtent l="0" t="0" r="19050" b="2540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6100"/>
                        </a:xfrm>
                        <a:prstGeom prst="rect">
                          <a:avLst/>
                        </a:prstGeom>
                        <a:solidFill>
                          <a:srgbClr val="FFFFFF"/>
                        </a:solidFill>
                        <a:ln w="9525">
                          <a:solidFill>
                            <a:srgbClr val="000000"/>
                          </a:solidFill>
                          <a:miter lim="800000"/>
                          <a:headEnd/>
                          <a:tailEnd/>
                        </a:ln>
                      </wps:spPr>
                      <wps:txbx>
                        <w:txbxContent>
                          <w:p w14:paraId="78DF38F0" w14:textId="77777777" w:rsidR="002D1184" w:rsidRDefault="002D1184" w:rsidP="002D1184">
                            <w:r>
                              <w:t>Conditioning (20-30sec, 140-160°c) humidification (water and/or steam)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09A0" id="Rectangle 40" o:spid="_x0000_s1027" style="position:absolute;left:0;text-align:left;margin-left:140.5pt;margin-top:338pt;width:180pt;height: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">
                <v:textbox>
                  <w:txbxContent>
                    <w:p w14:paraId="78DF38F0" w14:textId="77777777" w:rsidR="002D1184" w:rsidRDefault="002D1184" w:rsidP="002D1184">
                      <w:r>
                        <w:t>Conditioning (20-30sec, 140-160°c) humidification (water and/or steam)</w:t>
                      </w:r>
                    </w:p>
                  </w:txbxContent>
                </v:textbox>
                <w10:wrap type="square"/>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0528" behindDoc="0" locked="0" layoutInCell="1" allowOverlap="1" wp14:anchorId="30A4BDF6" wp14:editId="4AE8B455">
                <wp:simplePos x="0" y="0"/>
                <wp:positionH relativeFrom="column">
                  <wp:posOffset>2233930</wp:posOffset>
                </wp:positionH>
                <wp:positionV relativeFrom="paragraph">
                  <wp:posOffset>7871460</wp:posOffset>
                </wp:positionV>
                <wp:extent cx="1781175" cy="360680"/>
                <wp:effectExtent l="0" t="0" r="28575" b="20320"/>
                <wp:wrapSquare wrapText="bothSides"/>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60680"/>
                        </a:xfrm>
                        <a:prstGeom prst="rect">
                          <a:avLst/>
                        </a:prstGeom>
                        <a:solidFill>
                          <a:srgbClr val="FFFFFF"/>
                        </a:solidFill>
                        <a:ln w="9525">
                          <a:solidFill>
                            <a:srgbClr val="000000"/>
                          </a:solidFill>
                          <a:miter lim="800000"/>
                          <a:headEnd/>
                          <a:tailEnd/>
                        </a:ln>
                      </wps:spPr>
                      <wps:txbx>
                        <w:txbxContent>
                          <w:p w14:paraId="18E98756" w14:textId="25BE2ACC" w:rsidR="002D1184" w:rsidRDefault="002D1184" w:rsidP="002D1184">
                            <w:r>
                              <w:t xml:space="preserve">  Packaging </w:t>
                            </w:r>
                            <w:r w:rsidR="00C75AE3">
                              <w:t xml:space="preserve">and </w:t>
                            </w:r>
                            <w:r>
                              <w:t>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BDF6" id="Rectangle 57" o:spid="_x0000_s1028" style="position:absolute;left:0;text-align:left;margin-left:175.9pt;margin-top:619.8pt;width:140.25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">
                <v:textbox>
                  <w:txbxContent>
                    <w:p w14:paraId="18E98756" w14:textId="25BE2ACC" w:rsidR="002D1184" w:rsidRDefault="002D1184" w:rsidP="002D1184">
                      <w:r>
                        <w:t xml:space="preserve">  Packaging </w:t>
                      </w:r>
                      <w:r w:rsidR="00C75AE3">
                        <w:t xml:space="preserve">and </w:t>
                      </w:r>
                      <w:r>
                        <w:t>distribution</w:t>
                      </w:r>
                    </w:p>
                  </w:txbxContent>
                </v:textbox>
                <w10:wrap type="square"/>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5648" behindDoc="0" locked="0" layoutInCell="1" allowOverlap="1" wp14:anchorId="2918A8EF" wp14:editId="10585CFC">
                <wp:simplePos x="0" y="0"/>
                <wp:positionH relativeFrom="column">
                  <wp:posOffset>4634230</wp:posOffset>
                </wp:positionH>
                <wp:positionV relativeFrom="paragraph">
                  <wp:posOffset>7319010</wp:posOffset>
                </wp:positionV>
                <wp:extent cx="1267460" cy="384810"/>
                <wp:effectExtent l="0" t="0" r="27940" b="15240"/>
                <wp:wrapSquare wrapText="bothSides"/>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84810"/>
                        </a:xfrm>
                        <a:prstGeom prst="rect">
                          <a:avLst/>
                        </a:prstGeom>
                        <a:solidFill>
                          <a:srgbClr val="FFFFFF"/>
                        </a:solidFill>
                        <a:ln w="9525">
                          <a:solidFill>
                            <a:srgbClr val="000000"/>
                          </a:solidFill>
                          <a:miter lim="800000"/>
                          <a:headEnd/>
                          <a:tailEnd/>
                        </a:ln>
                      </wps:spPr>
                      <wps:txbx>
                        <w:txbxContent>
                          <w:p w14:paraId="14B27894" w14:textId="68BF480F" w:rsidR="002D1184" w:rsidRDefault="002D1184" w:rsidP="002D1184">
                            <w:r>
                              <w:t>Calibration/</w:t>
                            </w:r>
                            <w:r w:rsidR="00C75AE3">
                              <w:t>sieving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A8EF" id="Rectangle 43" o:spid="_x0000_s1029" style="position:absolute;left:0;text-align:left;margin-left:364.9pt;margin-top:576.3pt;width:99.8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">
                <v:textbox>
                  <w:txbxContent>
                    <w:p w14:paraId="14B27894" w14:textId="68BF480F" w:rsidR="002D1184" w:rsidRDefault="002D1184" w:rsidP="002D1184">
                      <w:r>
                        <w:t>Calibration/</w:t>
                      </w:r>
                      <w:r w:rsidR="00C75AE3">
                        <w:t>sieving</w:t>
                      </w:r>
                    </w:p>
                  </w:txbxContent>
                </v:textbox>
                <w10:wrap type="square"/>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8960" behindDoc="0" locked="0" layoutInCell="1" allowOverlap="1" wp14:anchorId="557B1DE4" wp14:editId="593B5650">
                <wp:simplePos x="0" y="0"/>
                <wp:positionH relativeFrom="column">
                  <wp:posOffset>4745990</wp:posOffset>
                </wp:positionH>
                <wp:positionV relativeFrom="paragraph">
                  <wp:posOffset>6729730</wp:posOffset>
                </wp:positionV>
                <wp:extent cx="635" cy="409575"/>
                <wp:effectExtent l="52070" t="6985" r="61595" b="21590"/>
                <wp:wrapSquare wrapText="bothSides"/>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04C57" id="Straight Arrow Connector 68" o:spid="_x0000_s1026" type="#_x0000_t32" style="position:absolute;margin-left:373.7pt;margin-top:529.9pt;width:.05pt;height:3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">
                <v:stroke endarrow="block"/>
                <w10:wrap type="square"/>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4624" behindDoc="0" locked="0" layoutInCell="1" allowOverlap="1" wp14:anchorId="6F368712" wp14:editId="4C8F1E63">
                <wp:simplePos x="0" y="0"/>
                <wp:positionH relativeFrom="column">
                  <wp:posOffset>4278307</wp:posOffset>
                </wp:positionH>
                <wp:positionV relativeFrom="paragraph">
                  <wp:posOffset>6386482</wp:posOffset>
                </wp:positionV>
                <wp:extent cx="840105" cy="313055"/>
                <wp:effectExtent l="0" t="0" r="17145" b="10795"/>
                <wp:wrapSquare wrapText="bothSides"/>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313055"/>
                        </a:xfrm>
                        <a:prstGeom prst="rect">
                          <a:avLst/>
                        </a:prstGeom>
                        <a:solidFill>
                          <a:srgbClr val="FFFFFF"/>
                        </a:solidFill>
                        <a:ln w="9525">
                          <a:solidFill>
                            <a:srgbClr val="000000"/>
                          </a:solidFill>
                          <a:miter lim="800000"/>
                          <a:headEnd/>
                          <a:tailEnd/>
                        </a:ln>
                      </wps:spPr>
                      <wps:txbx>
                        <w:txbxContent>
                          <w:p w14:paraId="38AFEB2F" w14:textId="77777777" w:rsidR="002D1184" w:rsidRDefault="002D1184" w:rsidP="002D1184">
                            <w:r>
                              <w:t>Crumbling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68712" id="Rectangle 67" o:spid="_x0000_s1030" style="position:absolute;left:0;text-align:left;margin-left:336.85pt;margin-top:502.85pt;width:66.15pt;height:2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">
                <v:textbox>
                  <w:txbxContent>
                    <w:p w14:paraId="38AFEB2F" w14:textId="77777777" w:rsidR="002D1184" w:rsidRDefault="002D1184" w:rsidP="002D1184">
                      <w:r>
                        <w:t>Crumbling</w:t>
                      </w:r>
                    </w:p>
                  </w:txbxContent>
                </v:textbox>
                <w10:wrap type="square"/>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4080" behindDoc="0" locked="0" layoutInCell="1" allowOverlap="1" wp14:anchorId="19E8B62D" wp14:editId="2BBB32D4">
                <wp:simplePos x="0" y="0"/>
                <wp:positionH relativeFrom="column">
                  <wp:posOffset>3223571</wp:posOffset>
                </wp:positionH>
                <wp:positionV relativeFrom="paragraph">
                  <wp:posOffset>6547640</wp:posOffset>
                </wp:positionV>
                <wp:extent cx="1022350" cy="0"/>
                <wp:effectExtent l="7620" t="60325" r="17780" b="53975"/>
                <wp:wrapSquare wrapText="bothSides"/>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475C8" id="Straight Arrow Connector 66" o:spid="_x0000_s1026" type="#_x0000_t32" style="position:absolute;margin-left:253.8pt;margin-top:515.55pt;width:80.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">
                <v:stroke endarrow="block"/>
                <w10:wrap type="square"/>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6672" behindDoc="0" locked="0" layoutInCell="1" allowOverlap="1" wp14:anchorId="7C0363CD" wp14:editId="726F6ECE">
                <wp:simplePos x="0" y="0"/>
                <wp:positionH relativeFrom="column">
                  <wp:posOffset>590035</wp:posOffset>
                </wp:positionH>
                <wp:positionV relativeFrom="paragraph">
                  <wp:posOffset>6877854</wp:posOffset>
                </wp:positionV>
                <wp:extent cx="1612265" cy="337185"/>
                <wp:effectExtent l="12065" t="8890" r="13970" b="6350"/>
                <wp:wrapSquare wrapText="bothSides"/>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337185"/>
                        </a:xfrm>
                        <a:prstGeom prst="rect">
                          <a:avLst/>
                        </a:prstGeom>
                        <a:solidFill>
                          <a:srgbClr val="FFFFFF"/>
                        </a:solidFill>
                        <a:ln w="9525">
                          <a:solidFill>
                            <a:srgbClr val="000000"/>
                          </a:solidFill>
                          <a:miter lim="800000"/>
                          <a:headEnd/>
                          <a:tailEnd/>
                        </a:ln>
                      </wps:spPr>
                      <wps:txbx>
                        <w:txbxContent>
                          <w:p w14:paraId="491062FE" w14:textId="77777777" w:rsidR="002D1184" w:rsidRDefault="002D1184" w:rsidP="002D1184">
                            <w:r>
                              <w:t>Coating/spraying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363CD" id="Rectangle 44" o:spid="_x0000_s1031" style="position:absolute;left:0;text-align:left;margin-left:46.45pt;margin-top:541.55pt;width:126.95pt;height:2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">
                <v:textbox>
                  <w:txbxContent>
                    <w:p w14:paraId="491062FE" w14:textId="77777777" w:rsidR="002D1184" w:rsidRDefault="002D1184" w:rsidP="002D1184">
                      <w:r>
                        <w:t>Coating/spraying</w:t>
                      </w:r>
                    </w:p>
                  </w:txbxContent>
                </v:textbox>
                <w10:wrap type="square"/>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1008" behindDoc="0" locked="0" layoutInCell="1" allowOverlap="1" wp14:anchorId="3B9250F4" wp14:editId="479ED517">
                <wp:simplePos x="0" y="0"/>
                <wp:positionH relativeFrom="column">
                  <wp:posOffset>1322525</wp:posOffset>
                </wp:positionH>
                <wp:positionV relativeFrom="paragraph">
                  <wp:posOffset>6530496</wp:posOffset>
                </wp:positionV>
                <wp:extent cx="1167130" cy="348615"/>
                <wp:effectExtent l="17780" t="12700" r="5715" b="57785"/>
                <wp:wrapSquare wrapText="bothSides"/>
                <wp:docPr id="62" name="Connector: Elbow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67130" cy="348615"/>
                        </a:xfrm>
                        <a:prstGeom prst="bentConnector3">
                          <a:avLst>
                            <a:gd name="adj1" fmla="val 984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6634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2" o:spid="_x0000_s1026" type="#_x0000_t34" style="position:absolute;margin-left:104.15pt;margin-top:514.2pt;width:91.9pt;height:27.45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" adj="21259">
                <v:stroke endarrow="block"/>
                <w10:wrap type="square"/>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9504" behindDoc="0" locked="0" layoutInCell="1" allowOverlap="1" wp14:anchorId="15ED518F" wp14:editId="12058C04">
                <wp:simplePos x="0" y="0"/>
                <wp:positionH relativeFrom="margin">
                  <wp:align>center</wp:align>
                </wp:positionH>
                <wp:positionV relativeFrom="paragraph">
                  <wp:posOffset>6395612</wp:posOffset>
                </wp:positionV>
                <wp:extent cx="647065" cy="252730"/>
                <wp:effectExtent l="0" t="0" r="19685" b="13970"/>
                <wp:wrapSquare wrapText="bothSides"/>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52730"/>
                        </a:xfrm>
                        <a:prstGeom prst="rect">
                          <a:avLst/>
                        </a:prstGeom>
                        <a:solidFill>
                          <a:srgbClr val="FFFFFF"/>
                        </a:solidFill>
                        <a:ln w="9525">
                          <a:solidFill>
                            <a:srgbClr val="000000"/>
                          </a:solidFill>
                          <a:miter lim="800000"/>
                          <a:headEnd/>
                          <a:tailEnd/>
                        </a:ln>
                      </wps:spPr>
                      <wps:txbx>
                        <w:txbxContent>
                          <w:p w14:paraId="51F99E32" w14:textId="77777777" w:rsidR="002D1184" w:rsidRDefault="002D1184" w:rsidP="002D1184">
                            <w:r>
                              <w:t>Cooling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D518F" id="Rectangle 53" o:spid="_x0000_s1032" style="position:absolute;left:0;text-align:left;margin-left:0;margin-top:503.6pt;width:50.95pt;height:19.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">
                <v:textbox>
                  <w:txbxContent>
                    <w:p w14:paraId="51F99E32" w14:textId="77777777" w:rsidR="002D1184" w:rsidRDefault="002D1184" w:rsidP="002D1184">
                      <w:r>
                        <w:t>Cooling</w:t>
                      </w:r>
                    </w:p>
                  </w:txbxContent>
                </v:textbox>
                <w10:wrap type="square" anchorx="margin"/>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3056" behindDoc="0" locked="0" layoutInCell="1" allowOverlap="1" wp14:anchorId="0FA1A0E9" wp14:editId="550A0751">
                <wp:simplePos x="0" y="0"/>
                <wp:positionH relativeFrom="column">
                  <wp:posOffset>5737441</wp:posOffset>
                </wp:positionH>
                <wp:positionV relativeFrom="paragraph">
                  <wp:posOffset>6062608</wp:posOffset>
                </wp:positionV>
                <wp:extent cx="24130" cy="1203325"/>
                <wp:effectExtent l="54610" t="22860" r="35560" b="12065"/>
                <wp:wrapSquare wrapText="bothSides"/>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 cy="1203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81E10" id="Straight Arrow Connector 65" o:spid="_x0000_s1026" type="#_x0000_t32" style="position:absolute;margin-left:451.75pt;margin-top:477.35pt;width:1.9pt;height:94.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">
                <v:stroke endarrow="block"/>
                <w10:wrap type="square"/>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3840" behindDoc="0" locked="0" layoutInCell="1" allowOverlap="1" wp14:anchorId="2F3E594D" wp14:editId="76AD8C44">
                <wp:simplePos x="0" y="0"/>
                <wp:positionH relativeFrom="margin">
                  <wp:align>center</wp:align>
                </wp:positionH>
                <wp:positionV relativeFrom="paragraph">
                  <wp:posOffset>6158625</wp:posOffset>
                </wp:positionV>
                <wp:extent cx="0" cy="227965"/>
                <wp:effectExtent l="76200" t="0" r="57150" b="57785"/>
                <wp:wrapSquare wrapText="bothSides"/>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0D21E" id="Straight Arrow Connector 55" o:spid="_x0000_s1026" type="#_x0000_t32" style="position:absolute;margin-left:0;margin-top:484.95pt;width:0;height:17.9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">
                <v:stroke endarrow="block"/>
                <w10:wrap type="square" anchorx="margin"/>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8480" behindDoc="0" locked="0" layoutInCell="1" allowOverlap="1" wp14:anchorId="4C5EA221" wp14:editId="2D9EAFF8">
                <wp:simplePos x="0" y="0"/>
                <wp:positionH relativeFrom="margin">
                  <wp:posOffset>2548890</wp:posOffset>
                </wp:positionH>
                <wp:positionV relativeFrom="paragraph">
                  <wp:posOffset>5869305</wp:posOffset>
                </wp:positionV>
                <wp:extent cx="577850" cy="252730"/>
                <wp:effectExtent l="0" t="0" r="12700" b="13970"/>
                <wp:wrapSquare wrapText="bothSides"/>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2730"/>
                        </a:xfrm>
                        <a:prstGeom prst="rect">
                          <a:avLst/>
                        </a:prstGeom>
                        <a:solidFill>
                          <a:srgbClr val="FFFFFF"/>
                        </a:solidFill>
                        <a:ln w="9525">
                          <a:solidFill>
                            <a:srgbClr val="000000"/>
                          </a:solidFill>
                          <a:miter lim="800000"/>
                          <a:headEnd/>
                          <a:tailEnd/>
                        </a:ln>
                      </wps:spPr>
                      <wps:txbx>
                        <w:txbxContent>
                          <w:p w14:paraId="7036C797" w14:textId="77777777" w:rsidR="002D1184" w:rsidRDefault="002D1184" w:rsidP="002D1184">
                            <w:r>
                              <w:t>Drying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EA221" id="Rectangle 52" o:spid="_x0000_s1033" style="position:absolute;left:0;text-align:left;margin-left:200.7pt;margin-top:462.15pt;width:45.5pt;height:19.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">
                <v:textbox>
                  <w:txbxContent>
                    <w:p w14:paraId="7036C797" w14:textId="77777777" w:rsidR="002D1184" w:rsidRDefault="002D1184" w:rsidP="002D1184">
                      <w:r>
                        <w:t>Drying</w:t>
                      </w:r>
                    </w:p>
                  </w:txbxContent>
                </v:textbox>
                <w10:wrap type="square" anchorx="margin"/>
              </v:rect>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2816" behindDoc="0" locked="0" layoutInCell="1" allowOverlap="1" wp14:anchorId="05F4A868" wp14:editId="1ABBA26F">
                <wp:simplePos x="0" y="0"/>
                <wp:positionH relativeFrom="margin">
                  <wp:align>center</wp:align>
                </wp:positionH>
                <wp:positionV relativeFrom="paragraph">
                  <wp:posOffset>5509895</wp:posOffset>
                </wp:positionV>
                <wp:extent cx="635" cy="313690"/>
                <wp:effectExtent l="76200" t="0" r="75565" b="48260"/>
                <wp:wrapSquare wrapText="bothSides"/>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314C1" id="Straight Arrow Connector 54" o:spid="_x0000_s1026" type="#_x0000_t32" style="position:absolute;margin-left:0;margin-top:433.85pt;width:.05pt;height:24.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">
                <v:stroke endarrow="block"/>
                <w10:wrap type="square" anchorx="margin"/>
              </v:shape>
            </w:pict>
          </mc:Fallback>
        </mc:AlternateContent>
      </w:r>
      <w:r w:rsidR="00C75AE3">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3600" behindDoc="0" locked="0" layoutInCell="1" allowOverlap="1" wp14:anchorId="46A6C5D6" wp14:editId="061E9C30">
                <wp:simplePos x="0" y="0"/>
                <wp:positionH relativeFrom="column">
                  <wp:posOffset>4632960</wp:posOffset>
                </wp:positionH>
                <wp:positionV relativeFrom="paragraph">
                  <wp:posOffset>5436235</wp:posOffset>
                </wp:positionV>
                <wp:extent cx="1576070" cy="626110"/>
                <wp:effectExtent l="6985" t="6350" r="7620" b="5715"/>
                <wp:wrapSquare wrapText="bothSides"/>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070" cy="626110"/>
                        </a:xfrm>
                        <a:prstGeom prst="rect">
                          <a:avLst/>
                        </a:prstGeom>
                        <a:solidFill>
                          <a:srgbClr val="FFFFFF"/>
                        </a:solidFill>
                        <a:ln w="9525">
                          <a:solidFill>
                            <a:srgbClr val="000000"/>
                          </a:solidFill>
                          <a:miter lim="800000"/>
                          <a:headEnd/>
                          <a:tailEnd/>
                        </a:ln>
                      </wps:spPr>
                      <wps:txbx>
                        <w:txbxContent>
                          <w:p w14:paraId="4FDE2977" w14:textId="77777777" w:rsidR="002D1184" w:rsidRDefault="002D1184" w:rsidP="002D1184">
                            <w:r>
                              <w:t>Possible reprocessing of the particles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6C5D6" id="Rectangle 64" o:spid="_x0000_s1034" style="position:absolute;left:0;text-align:left;margin-left:364.8pt;margin-top:428.05pt;width:124.1pt;height: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">
                <v:textbox>
                  <w:txbxContent>
                    <w:p w14:paraId="4FDE2977" w14:textId="77777777" w:rsidR="002D1184" w:rsidRDefault="002D1184" w:rsidP="002D1184">
                      <w:r>
                        <w:t>Possible reprocessing of the particles</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7456" behindDoc="0" locked="0" layoutInCell="1" allowOverlap="1" wp14:anchorId="657EBB41" wp14:editId="24C23271">
                <wp:simplePos x="0" y="0"/>
                <wp:positionH relativeFrom="margin">
                  <wp:posOffset>2393279</wp:posOffset>
                </wp:positionH>
                <wp:positionV relativeFrom="paragraph">
                  <wp:posOffset>5175729</wp:posOffset>
                </wp:positionV>
                <wp:extent cx="879475" cy="312420"/>
                <wp:effectExtent l="0" t="0" r="15875" b="11430"/>
                <wp:wrapSquare wrapText="bothSides"/>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312420"/>
                        </a:xfrm>
                        <a:prstGeom prst="rect">
                          <a:avLst/>
                        </a:prstGeom>
                        <a:solidFill>
                          <a:srgbClr val="FFFFFF"/>
                        </a:solidFill>
                        <a:ln w="9525">
                          <a:solidFill>
                            <a:srgbClr val="000000"/>
                          </a:solidFill>
                          <a:miter lim="800000"/>
                          <a:headEnd/>
                          <a:tailEnd/>
                        </a:ln>
                      </wps:spPr>
                      <wps:txbx>
                        <w:txbxContent>
                          <w:p w14:paraId="0093ED7C" w14:textId="77777777" w:rsidR="002D1184" w:rsidRDefault="002D1184" w:rsidP="002D1184">
                            <w:r>
                              <w:t xml:space="preserve">   Extrusion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BB41" id="Rectangle 51" o:spid="_x0000_s1035" style="position:absolute;left:0;text-align:left;margin-left:188.45pt;margin-top:407.55pt;width:69.25pt;height:2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">
                <v:textbox>
                  <w:txbxContent>
                    <w:p w14:paraId="0093ED7C" w14:textId="77777777" w:rsidR="002D1184" w:rsidRDefault="002D1184" w:rsidP="002D1184">
                      <w:r>
                        <w:t xml:space="preserve">   Extrusion</w:t>
                      </w:r>
                    </w:p>
                  </w:txbxContent>
                </v:textbox>
                <w10:wrap type="square" anchorx="margin"/>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92032" behindDoc="0" locked="0" layoutInCell="1" allowOverlap="1" wp14:anchorId="07008F9E" wp14:editId="0AE4CF04">
                <wp:simplePos x="0" y="0"/>
                <wp:positionH relativeFrom="column">
                  <wp:posOffset>4059483</wp:posOffset>
                </wp:positionH>
                <wp:positionV relativeFrom="paragraph">
                  <wp:posOffset>4561169</wp:posOffset>
                </wp:positionV>
                <wp:extent cx="1816100" cy="878205"/>
                <wp:effectExtent l="22860" t="61595" r="8890" b="12700"/>
                <wp:wrapSquare wrapText="bothSides"/>
                <wp:docPr id="63" name="Connector: Elbow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16100" cy="8782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DD92E" id="Connector: Elbow 63" o:spid="_x0000_s1026" type="#_x0000_t34" style="position:absolute;margin-left:319.65pt;margin-top:359.15pt;width:143pt;height:69.1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9984" behindDoc="0" locked="0" layoutInCell="1" allowOverlap="1" wp14:anchorId="77386F16" wp14:editId="06E7B884">
                <wp:simplePos x="0" y="0"/>
                <wp:positionH relativeFrom="column">
                  <wp:posOffset>1336675</wp:posOffset>
                </wp:positionH>
                <wp:positionV relativeFrom="paragraph">
                  <wp:posOffset>3075305</wp:posOffset>
                </wp:positionV>
                <wp:extent cx="435610" cy="1500505"/>
                <wp:effectExtent l="0" t="0" r="59690" b="99695"/>
                <wp:wrapSquare wrapText="bothSides"/>
                <wp:docPr id="61" name="Connector: Elbow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15005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F28E8C"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26" type="#_x0000_t34" style="position:absolute;margin-left:105.25pt;margin-top:242.15pt;width:34.3pt;height:1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1552" behindDoc="0" locked="0" layoutInCell="1" allowOverlap="1" wp14:anchorId="023DDA6C" wp14:editId="2D2D0D3D">
                <wp:simplePos x="0" y="0"/>
                <wp:positionH relativeFrom="column">
                  <wp:posOffset>88145</wp:posOffset>
                </wp:positionH>
                <wp:positionV relativeFrom="paragraph">
                  <wp:posOffset>2656288</wp:posOffset>
                </wp:positionV>
                <wp:extent cx="1209675" cy="529590"/>
                <wp:effectExtent l="0" t="0" r="28575" b="22860"/>
                <wp:wrapSquare wrapText="bothSides"/>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529590"/>
                        </a:xfrm>
                        <a:prstGeom prst="rect">
                          <a:avLst/>
                        </a:prstGeom>
                        <a:solidFill>
                          <a:srgbClr val="FFFFFF"/>
                        </a:solidFill>
                        <a:ln w="9525">
                          <a:solidFill>
                            <a:srgbClr val="000000"/>
                          </a:solidFill>
                          <a:miter lim="800000"/>
                          <a:headEnd/>
                          <a:tailEnd/>
                        </a:ln>
                      </wps:spPr>
                      <wps:txbx>
                        <w:txbxContent>
                          <w:p w14:paraId="2DCEFD7C" w14:textId="77777777" w:rsidR="002D1184" w:rsidRDefault="002D1184" w:rsidP="002D1184">
                            <w:r>
                              <w:t>Addition of liquid ingredients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DDA6C" id="Rectangle 41" o:spid="_x0000_s1036" style="position:absolute;left:0;text-align:left;margin-left:6.95pt;margin-top:209.15pt;width:95.25pt;height:4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">
                <v:textbox>
                  <w:txbxContent>
                    <w:p w14:paraId="2DCEFD7C" w14:textId="77777777" w:rsidR="002D1184" w:rsidRDefault="002D1184" w:rsidP="002D1184">
                      <w:r>
                        <w:t>Addition of liquid ingredients</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5888" behindDoc="0" locked="0" layoutInCell="1" allowOverlap="1" wp14:anchorId="0C0ED8ED" wp14:editId="3E3A5CEF">
                <wp:simplePos x="0" y="0"/>
                <wp:positionH relativeFrom="column">
                  <wp:posOffset>1305560</wp:posOffset>
                </wp:positionH>
                <wp:positionV relativeFrom="paragraph">
                  <wp:posOffset>2897505</wp:posOffset>
                </wp:positionV>
                <wp:extent cx="818515" cy="0"/>
                <wp:effectExtent l="5715" t="56515" r="23495" b="57785"/>
                <wp:wrapSquare wrapText="bothSides"/>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0218F" id="Straight Arrow Connector 58" o:spid="_x0000_s1026" type="#_x0000_t32" style="position:absolute;margin-left:102.8pt;margin-top:228.15pt;width:64.4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2576" behindDoc="0" locked="0" layoutInCell="1" allowOverlap="1" wp14:anchorId="32159D3C" wp14:editId="3BB9C60F">
                <wp:simplePos x="0" y="0"/>
                <wp:positionH relativeFrom="column">
                  <wp:posOffset>4640580</wp:posOffset>
                </wp:positionH>
                <wp:positionV relativeFrom="paragraph">
                  <wp:posOffset>2703830</wp:posOffset>
                </wp:positionV>
                <wp:extent cx="1409065" cy="461010"/>
                <wp:effectExtent l="0" t="0" r="19685" b="15240"/>
                <wp:wrapSquare wrapText="bothSides"/>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065" cy="461010"/>
                        </a:xfrm>
                        <a:prstGeom prst="rect">
                          <a:avLst/>
                        </a:prstGeom>
                        <a:solidFill>
                          <a:srgbClr val="FFFFFF"/>
                        </a:solidFill>
                        <a:ln w="9525">
                          <a:solidFill>
                            <a:srgbClr val="000000"/>
                          </a:solidFill>
                          <a:miter lim="800000"/>
                          <a:headEnd/>
                          <a:tailEnd/>
                        </a:ln>
                      </wps:spPr>
                      <wps:txbx>
                        <w:txbxContent>
                          <w:p w14:paraId="1DC87220" w14:textId="77777777" w:rsidR="002D1184" w:rsidRDefault="002D1184" w:rsidP="002D1184">
                            <w:r>
                              <w:t>Mineral and vitamin complement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59D3C" id="Rectangle 42" o:spid="_x0000_s1037" style="position:absolute;left:0;text-align:left;margin-left:365.4pt;margin-top:212.9pt;width:110.95pt;height:3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">
                <v:textbox>
                  <w:txbxContent>
                    <w:p w14:paraId="1DC87220" w14:textId="77777777" w:rsidR="002D1184" w:rsidRDefault="002D1184" w:rsidP="002D1184">
                      <w:r>
                        <w:t>Mineral and vitamin complement</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7936" behindDoc="0" locked="0" layoutInCell="1" allowOverlap="1" wp14:anchorId="4B0AA603" wp14:editId="340A5D20">
                <wp:simplePos x="0" y="0"/>
                <wp:positionH relativeFrom="column">
                  <wp:posOffset>3547349</wp:posOffset>
                </wp:positionH>
                <wp:positionV relativeFrom="paragraph">
                  <wp:posOffset>2906646</wp:posOffset>
                </wp:positionV>
                <wp:extent cx="1058545" cy="0"/>
                <wp:effectExtent l="15240" t="56515" r="12065" b="57785"/>
                <wp:wrapSquare wrapText="bothSides"/>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8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5FA59" id="Straight Arrow Connector 60" o:spid="_x0000_s1026" type="#_x0000_t32" style="position:absolute;margin-left:279.3pt;margin-top:228.85pt;width:83.35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4384" behindDoc="0" locked="0" layoutInCell="1" allowOverlap="1" wp14:anchorId="4F0AEEEE" wp14:editId="1EE7D5D1">
                <wp:simplePos x="0" y="0"/>
                <wp:positionH relativeFrom="column">
                  <wp:posOffset>2125980</wp:posOffset>
                </wp:positionH>
                <wp:positionV relativeFrom="paragraph">
                  <wp:posOffset>2691130</wp:posOffset>
                </wp:positionV>
                <wp:extent cx="1419860" cy="327660"/>
                <wp:effectExtent l="0" t="0" r="27940" b="15240"/>
                <wp:wrapSquare wrapText="bothSides"/>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860" cy="327660"/>
                        </a:xfrm>
                        <a:prstGeom prst="rect">
                          <a:avLst/>
                        </a:prstGeom>
                        <a:solidFill>
                          <a:srgbClr val="FFFFFF"/>
                        </a:solidFill>
                        <a:ln w="9525">
                          <a:solidFill>
                            <a:srgbClr val="000000"/>
                          </a:solidFill>
                          <a:miter lim="800000"/>
                          <a:headEnd/>
                          <a:tailEnd/>
                        </a:ln>
                      </wps:spPr>
                      <wps:txbx>
                        <w:txbxContent>
                          <w:p w14:paraId="2698468D" w14:textId="77777777" w:rsidR="002D1184" w:rsidRDefault="002D1184" w:rsidP="002D1184">
                            <w:r>
                              <w:t>Weighing/measuring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AEEEE" id="Rectangle 39" o:spid="_x0000_s1038" style="position:absolute;left:0;text-align:left;margin-left:167.4pt;margin-top:211.9pt;width:111.8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">
                <v:textbox>
                  <w:txbxContent>
                    <w:p w14:paraId="2698468D" w14:textId="77777777" w:rsidR="002D1184" w:rsidRDefault="002D1184" w:rsidP="002D1184">
                      <w:r>
                        <w:t>Weighing/measuring</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8720" behindDoc="0" locked="0" layoutInCell="1" allowOverlap="1" wp14:anchorId="05241D0D" wp14:editId="6FC9FDE7">
                <wp:simplePos x="0" y="0"/>
                <wp:positionH relativeFrom="column">
                  <wp:posOffset>2900045</wp:posOffset>
                </wp:positionH>
                <wp:positionV relativeFrom="paragraph">
                  <wp:posOffset>1595120</wp:posOffset>
                </wp:positionV>
                <wp:extent cx="0" cy="1058545"/>
                <wp:effectExtent l="58420" t="8890" r="55880" b="18415"/>
                <wp:wrapSquare wrapText="bothSides"/>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8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46683" id="Straight Arrow Connector 69" o:spid="_x0000_s1026" type="#_x0000_t32" style="position:absolute;margin-left:228.35pt;margin-top:125.6pt;width:0;height:8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3360" behindDoc="0" locked="0" layoutInCell="1" allowOverlap="1" wp14:anchorId="717D0CF4" wp14:editId="3DFA763D">
                <wp:simplePos x="0" y="0"/>
                <wp:positionH relativeFrom="column">
                  <wp:posOffset>1315720</wp:posOffset>
                </wp:positionH>
                <wp:positionV relativeFrom="paragraph">
                  <wp:posOffset>2091690</wp:posOffset>
                </wp:positionV>
                <wp:extent cx="732790" cy="313055"/>
                <wp:effectExtent l="0" t="0" r="10160" b="10795"/>
                <wp:wrapSquare wrapText="bothSides"/>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13055"/>
                        </a:xfrm>
                        <a:prstGeom prst="rect">
                          <a:avLst/>
                        </a:prstGeom>
                        <a:solidFill>
                          <a:srgbClr val="FFFFFF"/>
                        </a:solidFill>
                        <a:ln w="9525">
                          <a:solidFill>
                            <a:srgbClr val="000000"/>
                          </a:solidFill>
                          <a:miter lim="800000"/>
                          <a:headEnd/>
                          <a:tailEnd/>
                        </a:ln>
                      </wps:spPr>
                      <wps:txbx>
                        <w:txbxContent>
                          <w:p w14:paraId="3AD75056" w14:textId="77777777" w:rsidR="002D1184" w:rsidRDefault="002D1184" w:rsidP="002D1184">
                            <w:r>
                              <w:t>Grinding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D0CF4" id="Rectangle 38" o:spid="_x0000_s1039" style="position:absolute;left:0;text-align:left;margin-left:103.6pt;margin-top:164.7pt;width:57.7pt;height:2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">
                <v:textbox>
                  <w:txbxContent>
                    <w:p w14:paraId="3AD75056" w14:textId="77777777" w:rsidR="002D1184" w:rsidRDefault="002D1184" w:rsidP="002D1184">
                      <w:r>
                        <w:t>Grinding</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86912" behindDoc="0" locked="0" layoutInCell="1" allowOverlap="1" wp14:anchorId="728FA737" wp14:editId="657E3296">
                <wp:simplePos x="0" y="0"/>
                <wp:positionH relativeFrom="column">
                  <wp:posOffset>1781810</wp:posOffset>
                </wp:positionH>
                <wp:positionV relativeFrom="paragraph">
                  <wp:posOffset>1595120</wp:posOffset>
                </wp:positionV>
                <wp:extent cx="0" cy="433070"/>
                <wp:effectExtent l="60960" t="8890" r="53340" b="15240"/>
                <wp:wrapSquare wrapText="bothSides"/>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DF3F0" id="Straight Arrow Connector 59" o:spid="_x0000_s1026" type="#_x0000_t32" style="position:absolute;margin-left:140.3pt;margin-top:125.6pt;width:0;height:3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2336" behindDoc="0" locked="0" layoutInCell="1" allowOverlap="1" wp14:anchorId="41B9E983" wp14:editId="75953D2F">
                <wp:simplePos x="0" y="0"/>
                <wp:positionH relativeFrom="column">
                  <wp:posOffset>1573447</wp:posOffset>
                </wp:positionH>
                <wp:positionV relativeFrom="paragraph">
                  <wp:posOffset>1213185</wp:posOffset>
                </wp:positionV>
                <wp:extent cx="1395730" cy="360680"/>
                <wp:effectExtent l="12065" t="10160" r="11430" b="10160"/>
                <wp:wrapSquare wrapText="bothSides"/>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360680"/>
                        </a:xfrm>
                        <a:prstGeom prst="rect">
                          <a:avLst/>
                        </a:prstGeom>
                        <a:solidFill>
                          <a:srgbClr val="FFFFFF"/>
                        </a:solidFill>
                        <a:ln w="9525">
                          <a:solidFill>
                            <a:srgbClr val="000000"/>
                          </a:solidFill>
                          <a:miter lim="800000"/>
                          <a:headEnd/>
                          <a:tailEnd/>
                        </a:ln>
                      </wps:spPr>
                      <wps:txbx>
                        <w:txbxContent>
                          <w:p w14:paraId="18B09352" w14:textId="77777777" w:rsidR="002D1184" w:rsidRDefault="002D1184" w:rsidP="002D1184">
                            <w:r>
                              <w:t xml:space="preserve">         Receiving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9E983" id="Rectangle 46" o:spid="_x0000_s1040" style="position:absolute;left:0;text-align:left;margin-left:123.9pt;margin-top:95.55pt;width:109.9pt;height:2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">
                <v:textbox>
                  <w:txbxContent>
                    <w:p w14:paraId="18B09352" w14:textId="77777777" w:rsidR="002D1184" w:rsidRDefault="002D1184" w:rsidP="002D1184">
                      <w:r>
                        <w:t xml:space="preserve">         Receiving</w:t>
                      </w:r>
                    </w:p>
                  </w:txbxContent>
                </v:textbox>
                <w10:wrap type="square"/>
              </v:rect>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77696" behindDoc="0" locked="0" layoutInCell="1" allowOverlap="1" wp14:anchorId="14402620" wp14:editId="5D032648">
                <wp:simplePos x="0" y="0"/>
                <wp:positionH relativeFrom="column">
                  <wp:posOffset>2170478</wp:posOffset>
                </wp:positionH>
                <wp:positionV relativeFrom="paragraph">
                  <wp:posOffset>658591</wp:posOffset>
                </wp:positionV>
                <wp:extent cx="635" cy="541655"/>
                <wp:effectExtent l="60960" t="11430" r="52705" b="18415"/>
                <wp:wrapSquare wrapText="bothSides"/>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C256" id="Straight Arrow Connector 45" o:spid="_x0000_s1026" type="#_x0000_t32" style="position:absolute;margin-left:170.9pt;margin-top:51.85pt;width:.05pt;height:4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">
                <v:stroke endarrow="block"/>
                <w10:wrap type="square"/>
              </v:shape>
            </w:pict>
          </mc:Fallback>
        </mc:AlternateContent>
      </w:r>
      <w:r w:rsidR="002D1184">
        <w:rPr>
          <w:rFonts w:ascii="Times New Roman" w:eastAsia="Calibri" w:hAnsi="Times New Roman" w:cs="Times New Roman"/>
          <w:b/>
          <w:bCs/>
          <w:noProof/>
          <w:color w:val="000000"/>
          <w:sz w:val="28"/>
          <w:szCs w:val="28"/>
        </w:rPr>
        <mc:AlternateContent>
          <mc:Choice Requires="wps">
            <w:drawing>
              <wp:anchor distT="0" distB="0" distL="114300" distR="114300" simplePos="0" relativeHeight="251661312" behindDoc="0" locked="0" layoutInCell="1" allowOverlap="1" wp14:anchorId="1BE040D6" wp14:editId="6D15F561">
                <wp:simplePos x="0" y="0"/>
                <wp:positionH relativeFrom="column">
                  <wp:posOffset>1336675</wp:posOffset>
                </wp:positionH>
                <wp:positionV relativeFrom="paragraph">
                  <wp:posOffset>355600</wp:posOffset>
                </wp:positionV>
                <wp:extent cx="1649095" cy="271145"/>
                <wp:effectExtent l="0" t="0" r="27305" b="14605"/>
                <wp:wrapSquare wrapText="bothSides"/>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271145"/>
                        </a:xfrm>
                        <a:prstGeom prst="rect">
                          <a:avLst/>
                        </a:prstGeom>
                        <a:solidFill>
                          <a:srgbClr val="FFFFFF"/>
                        </a:solidFill>
                        <a:ln w="9525">
                          <a:solidFill>
                            <a:srgbClr val="000000"/>
                          </a:solidFill>
                          <a:miter lim="800000"/>
                          <a:headEnd/>
                          <a:tailEnd/>
                        </a:ln>
                      </wps:spPr>
                      <wps:txbx>
                        <w:txbxContent>
                          <w:p w14:paraId="6566ED71" w14:textId="77777777" w:rsidR="002D1184" w:rsidRDefault="002D1184" w:rsidP="002D1184">
                            <w:r>
                              <w:t xml:space="preserve">         Raw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040D6" id="Rectangle 70" o:spid="_x0000_s1041" style="position:absolute;left:0;text-align:left;margin-left:105.25pt;margin-top:28pt;width:129.8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">
                <v:textbox>
                  <w:txbxContent>
                    <w:p w14:paraId="6566ED71" w14:textId="77777777" w:rsidR="002D1184" w:rsidRDefault="002D1184" w:rsidP="002D1184">
                      <w:r>
                        <w:t xml:space="preserve">         Raw materials</w:t>
                      </w:r>
                    </w:p>
                  </w:txbxContent>
                </v:textbox>
                <w10:wrap type="square"/>
              </v:rect>
            </w:pict>
          </mc:Fallback>
        </mc:AlternateContent>
      </w:r>
      <w:r w:rsidR="002D1184" w:rsidRPr="0021266A">
        <w:rPr>
          <w:rFonts w:ascii="Times New Roman" w:eastAsia="Calibri" w:hAnsi="Times New Roman" w:cs="Times New Roman"/>
          <w:b/>
          <w:bCs/>
          <w:color w:val="000000"/>
          <w:sz w:val="28"/>
          <w:szCs w:val="28"/>
        </w:rPr>
        <w:t>Flow chart</w:t>
      </w:r>
      <w:r w:rsidR="009D43D1" w:rsidRPr="0021266A">
        <w:rPr>
          <w:rFonts w:ascii="Times New Roman" w:eastAsia="Calibri" w:hAnsi="Times New Roman" w:cs="Times New Roman"/>
          <w:b/>
          <w:bCs/>
          <w:color w:val="000000"/>
          <w:sz w:val="28"/>
          <w:szCs w:val="28"/>
        </w:rPr>
        <w:t>.</w:t>
      </w:r>
      <w:r w:rsidR="002D1184" w:rsidRPr="0021266A">
        <w:rPr>
          <w:rFonts w:ascii="Times New Roman" w:eastAsia="Calibri" w:hAnsi="Times New Roman" w:cs="Times New Roman"/>
          <w:b/>
          <w:bCs/>
          <w:color w:val="000000"/>
          <w:sz w:val="28"/>
          <w:szCs w:val="28"/>
        </w:rPr>
        <w:t xml:space="preserve">1. </w:t>
      </w:r>
      <w:r w:rsidR="002D1184" w:rsidRPr="0021266A">
        <w:rPr>
          <w:rFonts w:ascii="Times New Roman" w:eastAsia="Calibri" w:hAnsi="Times New Roman" w:cs="Times New Roman"/>
          <w:color w:val="000000"/>
          <w:sz w:val="28"/>
          <w:szCs w:val="28"/>
        </w:rPr>
        <w:t>Manufacturing floating extruded fish pellet feed</w:t>
      </w:r>
      <w:r w:rsidR="002D1184" w:rsidRPr="0021266A">
        <w:rPr>
          <w:rFonts w:ascii="Times New Roman" w:eastAsia="Calibri" w:hAnsi="Times New Roman" w:cs="Times New Roman"/>
          <w:b/>
          <w:bCs/>
          <w:color w:val="000000"/>
          <w:sz w:val="28"/>
          <w:szCs w:val="28"/>
        </w:rPr>
        <w:br w:type="page"/>
      </w:r>
    </w:p>
    <w:p w14:paraId="096B49A0" w14:textId="13196DF6" w:rsidR="005E6954" w:rsidRPr="00FE3EB0" w:rsidRDefault="005E6954" w:rsidP="0027187C">
      <w:pPr>
        <w:spacing w:line="360" w:lineRule="auto"/>
        <w:jc w:val="center"/>
        <w:rPr>
          <w:rFonts w:ascii="Times New Roman" w:eastAsia="Calibri" w:hAnsi="Times New Roman" w:cs="Times New Roman"/>
          <w:b/>
          <w:bCs/>
          <w:color w:val="000000"/>
          <w:sz w:val="28"/>
          <w:szCs w:val="28"/>
        </w:rPr>
      </w:pPr>
      <w:r w:rsidRPr="00FE3EB0">
        <w:rPr>
          <w:rFonts w:ascii="Times New Roman" w:eastAsia="Calibri" w:hAnsi="Times New Roman" w:cs="Times New Roman"/>
          <w:b/>
          <w:bCs/>
          <w:color w:val="000000"/>
          <w:sz w:val="28"/>
          <w:szCs w:val="28"/>
        </w:rPr>
        <w:lastRenderedPageBreak/>
        <w:t>Flow chart</w:t>
      </w:r>
      <w:r w:rsidR="00BC5D6B">
        <w:rPr>
          <w:rFonts w:ascii="Times New Roman" w:eastAsia="Calibri" w:hAnsi="Times New Roman" w:cs="Times New Roman"/>
          <w:b/>
          <w:bCs/>
          <w:color w:val="000000"/>
          <w:sz w:val="28"/>
          <w:szCs w:val="28"/>
        </w:rPr>
        <w:t>.</w:t>
      </w:r>
      <w:r w:rsidR="00415DF8" w:rsidRPr="00FE3EB0">
        <w:rPr>
          <w:rFonts w:ascii="Times New Roman" w:eastAsia="Calibri" w:hAnsi="Times New Roman" w:cs="Times New Roman"/>
          <w:b/>
          <w:bCs/>
          <w:color w:val="000000"/>
          <w:sz w:val="28"/>
          <w:szCs w:val="28"/>
        </w:rPr>
        <w:t xml:space="preserve">2. </w:t>
      </w:r>
      <w:r w:rsidR="00415DF8" w:rsidRPr="00BC5D6B">
        <w:rPr>
          <w:rFonts w:ascii="Times New Roman" w:eastAsia="Calibri" w:hAnsi="Times New Roman" w:cs="Times New Roman"/>
          <w:color w:val="000000"/>
          <w:sz w:val="28"/>
          <w:szCs w:val="28"/>
        </w:rPr>
        <w:t>Manufacturing</w:t>
      </w:r>
      <w:r w:rsidRPr="00BC5D6B">
        <w:rPr>
          <w:rFonts w:ascii="Times New Roman" w:eastAsia="Calibri" w:hAnsi="Times New Roman" w:cs="Times New Roman"/>
          <w:color w:val="000000"/>
          <w:sz w:val="28"/>
          <w:szCs w:val="28"/>
        </w:rPr>
        <w:t xml:space="preserve"> pellets (sinking)</w:t>
      </w:r>
    </w:p>
    <w:p w14:paraId="73F430A6" w14:textId="6154313A" w:rsidR="005E6954" w:rsidRDefault="005E6954" w:rsidP="0027187C">
      <w:pPr>
        <w:spacing w:line="360" w:lineRule="auto"/>
        <w:jc w:val="center"/>
        <w:rPr>
          <w:rFonts w:ascii="Times New Roman" w:eastAsia="Calibri" w:hAnsi="Times New Roman" w:cs="Times New Roman"/>
          <w:color w:val="000000"/>
        </w:rPr>
      </w:pPr>
      <w:r>
        <w:rPr>
          <w:rFonts w:ascii="Times New Roman" w:eastAsia="Calibri" w:hAnsi="Times New Roman" w:cs="Times New Roman"/>
          <w:noProof/>
          <w:color w:val="000000"/>
          <w:lang w:eastAsia="en-IN" w:bidi="hi-IN"/>
        </w:rPr>
        <mc:AlternateContent>
          <mc:Choice Requires="wps">
            <w:drawing>
              <wp:anchor distT="0" distB="0" distL="114300" distR="114300" simplePos="0" relativeHeight="251713536" behindDoc="0" locked="0" layoutInCell="1" allowOverlap="1" wp14:anchorId="1F9CC4C0" wp14:editId="1B6F8988">
                <wp:simplePos x="0" y="0"/>
                <wp:positionH relativeFrom="column">
                  <wp:posOffset>2600960</wp:posOffset>
                </wp:positionH>
                <wp:positionV relativeFrom="paragraph">
                  <wp:posOffset>299720</wp:posOffset>
                </wp:positionV>
                <wp:extent cx="0" cy="417195"/>
                <wp:effectExtent l="59055" t="11430" r="55245" b="19050"/>
                <wp:wrapNone/>
                <wp:docPr id="14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9922F4" id="Straight Arrow Connector 141" o:spid="_x0000_s1026" type="#_x0000_t32" style="position:absolute;margin-left:204.8pt;margin-top:23.6pt;width:0;height:3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">
                <v:stroke endarrow="block"/>
              </v:shape>
            </w:pict>
          </mc:Fallback>
        </mc:AlternateContent>
      </w:r>
      <w:r>
        <w:rPr>
          <w:rFonts w:ascii="Times New Roman" w:eastAsia="Calibri" w:hAnsi="Times New Roman" w:cs="Times New Roman"/>
          <w:noProof/>
          <w:color w:val="000000"/>
          <w:lang w:val="en-US" w:bidi="hi-IN"/>
        </w:rPr>
        <mc:AlternateContent>
          <mc:Choice Requires="wps">
            <w:drawing>
              <wp:anchor distT="0" distB="0" distL="114300" distR="114300" simplePos="0" relativeHeight="251696128" behindDoc="0" locked="0" layoutInCell="1" allowOverlap="1" wp14:anchorId="62778E59" wp14:editId="0C97A97B">
                <wp:simplePos x="0" y="0"/>
                <wp:positionH relativeFrom="column">
                  <wp:posOffset>2001148</wp:posOffset>
                </wp:positionH>
                <wp:positionV relativeFrom="paragraph">
                  <wp:posOffset>5763</wp:posOffset>
                </wp:positionV>
                <wp:extent cx="1073785" cy="288925"/>
                <wp:effectExtent l="0" t="0" r="12065" b="15875"/>
                <wp:wrapSquare wrapText="bothSides"/>
                <wp:docPr id="142" name="Flowchart: Process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88925"/>
                        </a:xfrm>
                        <a:prstGeom prst="flowChartProcess">
                          <a:avLst/>
                        </a:prstGeom>
                        <a:solidFill>
                          <a:srgbClr val="FFFFFF"/>
                        </a:solidFill>
                        <a:ln w="9525">
                          <a:solidFill>
                            <a:srgbClr val="000000"/>
                          </a:solidFill>
                          <a:miter lim="800000"/>
                          <a:headEnd/>
                          <a:tailEnd/>
                        </a:ln>
                      </wps:spPr>
                      <wps:txbx>
                        <w:txbxContent>
                          <w:p w14:paraId="77ED4B6E" w14:textId="4C69216D" w:rsidR="005E6954" w:rsidRDefault="005E6954" w:rsidP="005E6954">
                            <w:r>
                              <w:t xml:space="preserve"> Raw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78E59" id="_x0000_t109" coordsize="21600,21600" o:spt="109" path="m,l,21600r21600,l21600,xe">
                <v:stroke joinstyle="miter"/>
                <v:path gradientshapeok="t" o:connecttype="rect"/>
              </v:shapetype>
              <v:shape id="Flowchart: Process 142" o:spid="_x0000_s1042" type="#_x0000_t109" style="position:absolute;left:0;text-align:left;margin-left:157.55pt;margin-top:.45pt;width:84.55pt;height:2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">
                <v:textbox>
                  <w:txbxContent>
                    <w:p w14:paraId="77ED4B6E" w14:textId="4C69216D" w:rsidR="005E6954" w:rsidRDefault="005E6954" w:rsidP="005E6954">
                      <w:r>
                        <w:t xml:space="preserve"> Raw materials</w:t>
                      </w:r>
                    </w:p>
                  </w:txbxContent>
                </v:textbox>
                <w10:wrap type="square"/>
              </v:shape>
            </w:pict>
          </mc:Fallback>
        </mc:AlternateContent>
      </w:r>
    </w:p>
    <w:p w14:paraId="79FB52FA" w14:textId="4669BBBE" w:rsidR="005E6954" w:rsidRPr="00C97354" w:rsidRDefault="005E6954" w:rsidP="0027187C">
      <w:pPr>
        <w:spacing w:line="360" w:lineRule="auto"/>
        <w:jc w:val="center"/>
        <w:rPr>
          <w:rFonts w:ascii="Times New Roman" w:eastAsia="Calibri" w:hAnsi="Times New Roman" w:cs="Times New Roman"/>
          <w:color w:val="000000"/>
        </w:rPr>
      </w:pPr>
    </w:p>
    <w:p w14:paraId="39AB38A2" w14:textId="6B3BE374" w:rsidR="005E6954" w:rsidRPr="00C97354" w:rsidRDefault="005E6954" w:rsidP="0027187C">
      <w:pPr>
        <w:spacing w:line="360" w:lineRule="auto"/>
        <w:jc w:val="center"/>
        <w:rPr>
          <w:rFonts w:ascii="Times New Roman" w:eastAsia="Calibri" w:hAnsi="Times New Roman" w:cs="Times New Roman"/>
          <w:color w:val="000000"/>
        </w:rPr>
      </w:pPr>
      <w:r>
        <w:rPr>
          <w:rFonts w:ascii="Times New Roman" w:eastAsia="Calibri" w:hAnsi="Times New Roman" w:cs="Times New Roman"/>
          <w:noProof/>
          <w:color w:val="000000"/>
          <w:lang w:val="en-US" w:bidi="hi-IN"/>
        </w:rPr>
        <mc:AlternateContent>
          <mc:Choice Requires="wps">
            <w:drawing>
              <wp:anchor distT="0" distB="0" distL="114300" distR="114300" simplePos="0" relativeHeight="251698176" behindDoc="0" locked="0" layoutInCell="1" allowOverlap="1" wp14:anchorId="5C34BA1D" wp14:editId="539FE6C3">
                <wp:simplePos x="0" y="0"/>
                <wp:positionH relativeFrom="margin">
                  <wp:posOffset>182245</wp:posOffset>
                </wp:positionH>
                <wp:positionV relativeFrom="paragraph">
                  <wp:posOffset>113665</wp:posOffset>
                </wp:positionV>
                <wp:extent cx="1090295" cy="276860"/>
                <wp:effectExtent l="0" t="0" r="14605" b="27940"/>
                <wp:wrapSquare wrapText="bothSides"/>
                <wp:docPr id="140" name="Flowchart: Process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276860"/>
                        </a:xfrm>
                        <a:prstGeom prst="flowChartProcess">
                          <a:avLst/>
                        </a:prstGeom>
                        <a:solidFill>
                          <a:srgbClr val="FFFFFF"/>
                        </a:solidFill>
                        <a:ln w="9525">
                          <a:solidFill>
                            <a:srgbClr val="000000"/>
                          </a:solidFill>
                          <a:miter lim="800000"/>
                          <a:headEnd/>
                          <a:tailEnd/>
                        </a:ln>
                      </wps:spPr>
                      <wps:txbx>
                        <w:txbxContent>
                          <w:p w14:paraId="6573AA4D" w14:textId="77777777" w:rsidR="005E6954" w:rsidRDefault="005E6954" w:rsidP="005E6954">
                            <w:r>
                              <w:t>Coarse grinding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BA1D" id="Flowchart: Process 140" o:spid="_x0000_s1043" type="#_x0000_t109" style="position:absolute;left:0;text-align:left;margin-left:14.35pt;margin-top:8.95pt;width:85.85pt;height:21.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">
                <v:textbox>
                  <w:txbxContent>
                    <w:p w14:paraId="6573AA4D" w14:textId="77777777" w:rsidR="005E6954" w:rsidRDefault="005E6954" w:rsidP="005E6954">
                      <w:r>
                        <w:t>Coarse grinding</w:t>
                      </w:r>
                    </w:p>
                  </w:txbxContent>
                </v:textbox>
                <w10:wrap type="square" anchorx="margin"/>
              </v:shape>
            </w:pict>
          </mc:Fallback>
        </mc:AlternateContent>
      </w:r>
      <w:r>
        <w:rPr>
          <w:rFonts w:ascii="Times New Roman" w:eastAsia="Calibri" w:hAnsi="Times New Roman" w:cs="Times New Roman"/>
          <w:noProof/>
          <w:color w:val="000000"/>
          <w:lang w:eastAsia="en-IN" w:bidi="hi-IN"/>
        </w:rPr>
        <mc:AlternateContent>
          <mc:Choice Requires="wps">
            <w:drawing>
              <wp:anchor distT="0" distB="0" distL="114300" distR="114300" simplePos="0" relativeHeight="251728896" behindDoc="0" locked="0" layoutInCell="1" allowOverlap="1" wp14:anchorId="16A9869C" wp14:editId="3D0C5844">
                <wp:simplePos x="0" y="0"/>
                <wp:positionH relativeFrom="column">
                  <wp:posOffset>1272731</wp:posOffset>
                </wp:positionH>
                <wp:positionV relativeFrom="paragraph">
                  <wp:posOffset>208999</wp:posOffset>
                </wp:positionV>
                <wp:extent cx="911860" cy="635"/>
                <wp:effectExtent l="21590" t="52705" r="9525" b="6096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8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A7C64" id="Straight Arrow Connector 138" o:spid="_x0000_s1026" type="#_x0000_t32" style="position:absolute;margin-left:100.2pt;margin-top:16.45pt;width:71.8pt;height:.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">
                <v:stroke endarrow="block"/>
              </v:shape>
            </w:pict>
          </mc:Fallback>
        </mc:AlternateContent>
      </w:r>
      <w:r>
        <w:rPr>
          <w:rFonts w:ascii="Times New Roman" w:eastAsia="Calibri" w:hAnsi="Times New Roman" w:cs="Times New Roman"/>
          <w:noProof/>
          <w:color w:val="000000"/>
          <w:lang w:val="en-US" w:bidi="hi-IN"/>
        </w:rPr>
        <mc:AlternateContent>
          <mc:Choice Requires="wps">
            <w:drawing>
              <wp:anchor distT="0" distB="0" distL="114300" distR="114300" simplePos="0" relativeHeight="251697152" behindDoc="0" locked="0" layoutInCell="1" allowOverlap="1" wp14:anchorId="6DD4C57F" wp14:editId="7284AA41">
                <wp:simplePos x="0" y="0"/>
                <wp:positionH relativeFrom="column">
                  <wp:posOffset>2190618</wp:posOffset>
                </wp:positionH>
                <wp:positionV relativeFrom="paragraph">
                  <wp:posOffset>15013</wp:posOffset>
                </wp:positionV>
                <wp:extent cx="771525" cy="348615"/>
                <wp:effectExtent l="0" t="0" r="28575" b="13335"/>
                <wp:wrapSquare wrapText="bothSides"/>
                <wp:docPr id="139" name="Flowchart: Process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48615"/>
                        </a:xfrm>
                        <a:prstGeom prst="flowChartProcess">
                          <a:avLst/>
                        </a:prstGeom>
                        <a:solidFill>
                          <a:srgbClr val="FFFFFF"/>
                        </a:solidFill>
                        <a:ln w="9525">
                          <a:solidFill>
                            <a:srgbClr val="000000"/>
                          </a:solidFill>
                          <a:miter lim="800000"/>
                          <a:headEnd/>
                          <a:tailEnd/>
                        </a:ln>
                      </wps:spPr>
                      <wps:txbx>
                        <w:txbxContent>
                          <w:p w14:paraId="2159492E" w14:textId="11DD1448" w:rsidR="005E6954" w:rsidRDefault="005E6954" w:rsidP="005E6954">
                            <w:r>
                              <w:t>Receiving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4C57F" id="Flowchart: Process 139" o:spid="_x0000_s1044" type="#_x0000_t109" style="position:absolute;left:0;text-align:left;margin-left:172.5pt;margin-top:1.2pt;width:60.75pt;height:27.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">
                <v:textbox>
                  <w:txbxContent>
                    <w:p w14:paraId="2159492E" w14:textId="11DD1448" w:rsidR="005E6954" w:rsidRDefault="005E6954" w:rsidP="005E6954">
                      <w:r>
                        <w:t>Receiving</w:t>
                      </w:r>
                    </w:p>
                  </w:txbxContent>
                </v:textbox>
                <w10:wrap type="square"/>
              </v:shape>
            </w:pict>
          </mc:Fallback>
        </mc:AlternateContent>
      </w:r>
    </w:p>
    <w:p w14:paraId="78A86368" w14:textId="2CAC5652" w:rsidR="005E6954" w:rsidRPr="00C97354" w:rsidRDefault="00E44EA3" w:rsidP="0027187C">
      <w:pPr>
        <w:spacing w:line="360" w:lineRule="auto"/>
        <w:jc w:val="center"/>
        <w:rPr>
          <w:rFonts w:ascii="Times New Roman" w:eastAsia="Calibri" w:hAnsi="Times New Roman" w:cs="Times New Roman"/>
          <w:color w:val="000000"/>
        </w:rPr>
      </w:pPr>
      <w:r>
        <w:rPr>
          <w:rFonts w:ascii="Times New Roman" w:eastAsia="Calibri" w:hAnsi="Times New Roman" w:cs="Times New Roman"/>
          <w:noProof/>
          <w:color w:val="000000"/>
          <w:lang w:eastAsia="en-IN" w:bidi="hi-IN"/>
        </w:rPr>
        <mc:AlternateContent>
          <mc:Choice Requires="wps">
            <w:drawing>
              <wp:anchor distT="0" distB="0" distL="114300" distR="114300" simplePos="0" relativeHeight="251714560" behindDoc="0" locked="0" layoutInCell="1" allowOverlap="1" wp14:anchorId="415BA463" wp14:editId="0854D3B8">
                <wp:simplePos x="0" y="0"/>
                <wp:positionH relativeFrom="column">
                  <wp:posOffset>2591435</wp:posOffset>
                </wp:positionH>
                <wp:positionV relativeFrom="paragraph">
                  <wp:posOffset>34290</wp:posOffset>
                </wp:positionV>
                <wp:extent cx="635" cy="477520"/>
                <wp:effectExtent l="60960" t="5715" r="52705" b="21590"/>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7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65868" id="Straight Arrow Connector 136" o:spid="_x0000_s1026" type="#_x0000_t32" style="position:absolute;margin-left:204.05pt;margin-top:2.7pt;width:.05pt;height:3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">
                <v:stroke endarrow="block"/>
              </v:shape>
            </w:pict>
          </mc:Fallback>
        </mc:AlternateContent>
      </w:r>
      <w:r w:rsidR="005E6954">
        <w:rPr>
          <w:rFonts w:ascii="Times New Roman" w:hAnsi="Times New Roman" w:cs="Times New Roman"/>
          <w:noProof/>
          <w:lang w:eastAsia="en-IN" w:bidi="hi-IN"/>
        </w:rPr>
        <mc:AlternateContent>
          <mc:Choice Requires="wps">
            <w:drawing>
              <wp:anchor distT="0" distB="0" distL="114300" distR="114300" simplePos="0" relativeHeight="251722752" behindDoc="0" locked="0" layoutInCell="1" allowOverlap="1" wp14:anchorId="009DD0B0" wp14:editId="2785D7FC">
                <wp:simplePos x="0" y="0"/>
                <wp:positionH relativeFrom="column">
                  <wp:posOffset>606089</wp:posOffset>
                </wp:positionH>
                <wp:positionV relativeFrom="paragraph">
                  <wp:posOffset>80010</wp:posOffset>
                </wp:positionV>
                <wp:extent cx="0" cy="471170"/>
                <wp:effectExtent l="53340" t="12700" r="60960" b="2095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CEFB9" id="Straight Arrow Connector 137" o:spid="_x0000_s1026" type="#_x0000_t32" style="position:absolute;margin-left:47.7pt;margin-top:6.3pt;width:0;height:37.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">
                <v:stroke endarrow="block"/>
              </v:shape>
            </w:pict>
          </mc:Fallback>
        </mc:AlternateContent>
      </w:r>
    </w:p>
    <w:p w14:paraId="6EFA94B3" w14:textId="3FB4DE56" w:rsidR="005E6954" w:rsidRPr="00C97354" w:rsidRDefault="000A2520"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09981B99" wp14:editId="17A91C09">
                <wp:simplePos x="0" y="0"/>
                <wp:positionH relativeFrom="column">
                  <wp:posOffset>24765</wp:posOffset>
                </wp:positionH>
                <wp:positionV relativeFrom="paragraph">
                  <wp:posOffset>231140</wp:posOffset>
                </wp:positionV>
                <wp:extent cx="979805" cy="348615"/>
                <wp:effectExtent l="0" t="0" r="10795" b="13335"/>
                <wp:wrapSquare wrapText="bothSides"/>
                <wp:docPr id="133" name="Flowchart: Process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348615"/>
                        </a:xfrm>
                        <a:prstGeom prst="flowChartProcess">
                          <a:avLst/>
                        </a:prstGeom>
                        <a:solidFill>
                          <a:srgbClr val="FFFFFF"/>
                        </a:solidFill>
                        <a:ln w="9525">
                          <a:solidFill>
                            <a:srgbClr val="000000"/>
                          </a:solidFill>
                          <a:miter lim="800000"/>
                          <a:headEnd/>
                          <a:tailEnd/>
                        </a:ln>
                      </wps:spPr>
                      <wps:txbx>
                        <w:txbxContent>
                          <w:p w14:paraId="6DC10994" w14:textId="6B12DCA7" w:rsidR="005E6954" w:rsidRDefault="005E6954" w:rsidP="005E6954">
                            <w:r>
                              <w:t xml:space="preserve"> Fine grinding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1B99" id="Flowchart: Process 133" o:spid="_x0000_s1045" type="#_x0000_t109" style="position:absolute;left:0;text-align:left;margin-left:1.95pt;margin-top:18.2pt;width:77.15pt;height:2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">
                <v:textbox>
                  <w:txbxContent>
                    <w:p w14:paraId="6DC10994" w14:textId="6B12DCA7" w:rsidR="005E6954" w:rsidRDefault="005E6954" w:rsidP="005E6954">
                      <w:r>
                        <w:t xml:space="preserve"> Fine grinding</w:t>
                      </w:r>
                    </w:p>
                  </w:txbxContent>
                </v:textbox>
                <w10:wrap type="square"/>
              </v:shape>
            </w:pict>
          </mc:Fallback>
        </mc:AlternateContent>
      </w:r>
      <w:r w:rsidR="005E6954">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66168924" wp14:editId="7221E7DB">
                <wp:simplePos x="0" y="0"/>
                <wp:positionH relativeFrom="column">
                  <wp:posOffset>2177307</wp:posOffset>
                </wp:positionH>
                <wp:positionV relativeFrom="paragraph">
                  <wp:posOffset>187457</wp:posOffset>
                </wp:positionV>
                <wp:extent cx="749935" cy="287655"/>
                <wp:effectExtent l="0" t="0" r="12065" b="17145"/>
                <wp:wrapSquare wrapText="bothSides"/>
                <wp:docPr id="134" name="Flowchart: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287655"/>
                        </a:xfrm>
                        <a:prstGeom prst="flowChartProcess">
                          <a:avLst/>
                        </a:prstGeom>
                        <a:solidFill>
                          <a:srgbClr val="FFFFFF"/>
                        </a:solidFill>
                        <a:ln w="9525">
                          <a:solidFill>
                            <a:srgbClr val="000000"/>
                          </a:solidFill>
                          <a:miter lim="800000"/>
                          <a:headEnd/>
                          <a:tailEnd/>
                        </a:ln>
                      </wps:spPr>
                      <wps:txbx>
                        <w:txbxContent>
                          <w:p w14:paraId="79593130" w14:textId="77777777" w:rsidR="005E6954" w:rsidRDefault="005E6954" w:rsidP="005E6954">
                            <w:r>
                              <w:t xml:space="preserve">     Dosing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8924" id="Flowchart: Process 134" o:spid="_x0000_s1046" type="#_x0000_t109" style="position:absolute;left:0;text-align:left;margin-left:171.45pt;margin-top:14.75pt;width:59.05pt;height:2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">
                <v:textbox>
                  <w:txbxContent>
                    <w:p w14:paraId="79593130" w14:textId="77777777" w:rsidR="005E6954" w:rsidRDefault="005E6954" w:rsidP="005E6954">
                      <w:r>
                        <w:t xml:space="preserve">     Dosing</w:t>
                      </w:r>
                    </w:p>
                  </w:txbxContent>
                </v:textbox>
                <w10:wrap type="square"/>
              </v:shape>
            </w:pict>
          </mc:Fallback>
        </mc:AlternateContent>
      </w:r>
    </w:p>
    <w:p w14:paraId="1E27840D" w14:textId="170695DC" w:rsidR="005E6954" w:rsidRPr="00C97354" w:rsidRDefault="000A2520" w:rsidP="0027187C">
      <w:pPr>
        <w:spacing w:line="360" w:lineRule="auto"/>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16608" behindDoc="0" locked="0" layoutInCell="1" allowOverlap="1" wp14:anchorId="2B67772D" wp14:editId="4F440E45">
                <wp:simplePos x="0" y="0"/>
                <wp:positionH relativeFrom="column">
                  <wp:posOffset>2612390</wp:posOffset>
                </wp:positionH>
                <wp:positionV relativeFrom="paragraph">
                  <wp:posOffset>187960</wp:posOffset>
                </wp:positionV>
                <wp:extent cx="0" cy="523875"/>
                <wp:effectExtent l="57785" t="11430" r="56515" b="1714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FCABA" id="Straight Arrow Connector 132" o:spid="_x0000_s1026" type="#_x0000_t32" style="position:absolute;margin-left:205.7pt;margin-top:14.8pt;width:0;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">
                <v:stroke endarrow="block"/>
              </v:shape>
            </w:pict>
          </mc:Fallback>
        </mc:AlternateContent>
      </w:r>
      <w:r w:rsidR="005E6954">
        <w:rPr>
          <w:rFonts w:ascii="Times New Roman" w:hAnsi="Times New Roman" w:cs="Times New Roman"/>
          <w:noProof/>
          <w:lang w:eastAsia="en-IN"/>
        </w:rPr>
        <mc:AlternateContent>
          <mc:Choice Requires="wps">
            <w:drawing>
              <wp:anchor distT="0" distB="0" distL="114300" distR="114300" simplePos="0" relativeHeight="251731968" behindDoc="0" locked="0" layoutInCell="1" allowOverlap="1" wp14:anchorId="73BE497F" wp14:editId="4702AA40">
                <wp:simplePos x="0" y="0"/>
                <wp:positionH relativeFrom="column">
                  <wp:posOffset>1014502</wp:posOffset>
                </wp:positionH>
                <wp:positionV relativeFrom="paragraph">
                  <wp:posOffset>64039</wp:posOffset>
                </wp:positionV>
                <wp:extent cx="1171575" cy="635"/>
                <wp:effectExtent l="8890" t="60325" r="19685" b="53340"/>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E2DB1" id="Straight Arrow Connector 135" o:spid="_x0000_s1026" type="#_x0000_t32" style="position:absolute;margin-left:79.9pt;margin-top:5.05pt;width:92.2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">
                <v:stroke endarrow="block"/>
              </v:shape>
            </w:pict>
          </mc:Fallback>
        </mc:AlternateContent>
      </w:r>
    </w:p>
    <w:p w14:paraId="6D01A549" w14:textId="70326F34" w:rsidR="005E6954" w:rsidRPr="00C97354" w:rsidRDefault="000A2520"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1A18E744" wp14:editId="59E10537">
                <wp:simplePos x="0" y="0"/>
                <wp:positionH relativeFrom="column">
                  <wp:posOffset>-4445</wp:posOffset>
                </wp:positionH>
                <wp:positionV relativeFrom="paragraph">
                  <wp:posOffset>347980</wp:posOffset>
                </wp:positionV>
                <wp:extent cx="827405" cy="500380"/>
                <wp:effectExtent l="0" t="0" r="10795" b="13970"/>
                <wp:wrapSquare wrapText="bothSides"/>
                <wp:docPr id="130" name="Flowchart: Process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500380"/>
                        </a:xfrm>
                        <a:prstGeom prst="flowChartProcess">
                          <a:avLst/>
                        </a:prstGeom>
                        <a:solidFill>
                          <a:srgbClr val="FFFFFF"/>
                        </a:solidFill>
                        <a:ln w="9525">
                          <a:solidFill>
                            <a:srgbClr val="000000"/>
                          </a:solidFill>
                          <a:miter lim="800000"/>
                          <a:headEnd/>
                          <a:tailEnd/>
                        </a:ln>
                      </wps:spPr>
                      <wps:txbx>
                        <w:txbxContent>
                          <w:p w14:paraId="12E2D3A0" w14:textId="77777777" w:rsidR="005E6954" w:rsidRDefault="005E6954" w:rsidP="005E6954">
                            <w:r>
                              <w:t>Addition or liquid ingredients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E744" id="Flowchart: Process 130" o:spid="_x0000_s1047" type="#_x0000_t109" style="position:absolute;left:0;text-align:left;margin-left:-.35pt;margin-top:27.4pt;width:65.1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">
                <v:textbox>
                  <w:txbxContent>
                    <w:p w14:paraId="12E2D3A0" w14:textId="77777777" w:rsidR="005E6954" w:rsidRDefault="005E6954" w:rsidP="005E6954">
                      <w:r>
                        <w:t>Addition or liquid ingredients</w:t>
                      </w:r>
                    </w:p>
                  </w:txbxContent>
                </v:textbox>
                <w10:wrap type="square"/>
              </v:shape>
            </w:pict>
          </mc:Fallback>
        </mc:AlternateContent>
      </w:r>
    </w:p>
    <w:p w14:paraId="732ED50E" w14:textId="700C23FC" w:rsidR="005E6954" w:rsidRPr="00C97354" w:rsidRDefault="000A2520"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3B53D4D6" wp14:editId="3B1E12CA">
                <wp:simplePos x="0" y="0"/>
                <wp:positionH relativeFrom="column">
                  <wp:posOffset>3989070</wp:posOffset>
                </wp:positionH>
                <wp:positionV relativeFrom="paragraph">
                  <wp:posOffset>40005</wp:posOffset>
                </wp:positionV>
                <wp:extent cx="948690" cy="474345"/>
                <wp:effectExtent l="0" t="0" r="22860" b="20955"/>
                <wp:wrapSquare wrapText="bothSides"/>
                <wp:docPr id="131" name="Flowchart: Proces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474345"/>
                        </a:xfrm>
                        <a:prstGeom prst="flowChartProcess">
                          <a:avLst/>
                        </a:prstGeom>
                        <a:solidFill>
                          <a:srgbClr val="FFFFFF"/>
                        </a:solidFill>
                        <a:ln w="9525">
                          <a:solidFill>
                            <a:srgbClr val="000000"/>
                          </a:solidFill>
                          <a:miter lim="800000"/>
                          <a:headEnd/>
                          <a:tailEnd/>
                        </a:ln>
                      </wps:spPr>
                      <wps:txbx>
                        <w:txbxContent>
                          <w:p w14:paraId="21995872" w14:textId="77777777" w:rsidR="005E6954" w:rsidRDefault="005E6954" w:rsidP="005E6954">
                            <w:r>
                              <w:t>Minerals and vitamin complement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3D4D6" id="Flowchart: Process 131" o:spid="_x0000_s1048" type="#_x0000_t109" style="position:absolute;left:0;text-align:left;margin-left:314.1pt;margin-top:3.15pt;width:74.7pt;height:3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">
                <v:textbox>
                  <w:txbxContent>
                    <w:p w14:paraId="21995872" w14:textId="77777777" w:rsidR="005E6954" w:rsidRDefault="005E6954" w:rsidP="005E6954">
                      <w:r>
                        <w:t>Minerals and vitamin complement</w:t>
                      </w:r>
                    </w:p>
                  </w:txbxContent>
                </v:textbox>
                <w10:wrap type="square"/>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30944" behindDoc="0" locked="0" layoutInCell="1" allowOverlap="1" wp14:anchorId="598E8B01" wp14:editId="4AACB151">
                <wp:simplePos x="0" y="0"/>
                <wp:positionH relativeFrom="column">
                  <wp:posOffset>3057046</wp:posOffset>
                </wp:positionH>
                <wp:positionV relativeFrom="paragraph">
                  <wp:posOffset>243540</wp:posOffset>
                </wp:positionV>
                <wp:extent cx="896620" cy="635"/>
                <wp:effectExtent l="20955" t="55880" r="6350" b="57785"/>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66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1979" id="Straight Arrow Connector 127" o:spid="_x0000_s1026" type="#_x0000_t32" style="position:absolute;margin-left:240.7pt;margin-top:19.2pt;width:70.6pt;height:.0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">
                <v:stroke endarrow="block"/>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9920" behindDoc="0" locked="0" layoutInCell="1" allowOverlap="1" wp14:anchorId="14ECC000" wp14:editId="25908AB5">
                <wp:simplePos x="0" y="0"/>
                <wp:positionH relativeFrom="column">
                  <wp:posOffset>853308</wp:posOffset>
                </wp:positionH>
                <wp:positionV relativeFrom="paragraph">
                  <wp:posOffset>208088</wp:posOffset>
                </wp:positionV>
                <wp:extent cx="1233170" cy="635"/>
                <wp:effectExtent l="13970" t="54610" r="19685" b="5905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202B" id="Straight Arrow Connector 128" o:spid="_x0000_s1026" type="#_x0000_t32" style="position:absolute;margin-left:67.2pt;margin-top:16.4pt;width:97.1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86CE728" wp14:editId="38FF8F71">
                <wp:simplePos x="0" y="0"/>
                <wp:positionH relativeFrom="column">
                  <wp:posOffset>2105528</wp:posOffset>
                </wp:positionH>
                <wp:positionV relativeFrom="paragraph">
                  <wp:posOffset>76751</wp:posOffset>
                </wp:positionV>
                <wp:extent cx="940435" cy="282575"/>
                <wp:effectExtent l="13335" t="5080" r="8255" b="7620"/>
                <wp:wrapSquare wrapText="bothSides"/>
                <wp:docPr id="129" name="Flowchart: Process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0435" cy="282575"/>
                        </a:xfrm>
                        <a:prstGeom prst="flowChartProcess">
                          <a:avLst/>
                        </a:prstGeom>
                        <a:solidFill>
                          <a:srgbClr val="FFFFFF"/>
                        </a:solidFill>
                        <a:ln w="9525">
                          <a:solidFill>
                            <a:srgbClr val="000000"/>
                          </a:solidFill>
                          <a:miter lim="800000"/>
                          <a:headEnd/>
                          <a:tailEnd/>
                        </a:ln>
                      </wps:spPr>
                      <wps:txbx>
                        <w:txbxContent>
                          <w:p w14:paraId="22DD5C2C" w14:textId="77777777" w:rsidR="005E6954" w:rsidRDefault="005E6954" w:rsidP="005E6954">
                            <w:r>
                              <w:t xml:space="preserve">      Mixing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E728" id="Flowchart: Process 129" o:spid="_x0000_s1049" type="#_x0000_t109" style="position:absolute;left:0;text-align:left;margin-left:165.8pt;margin-top:6.05pt;width:74.05pt;height:2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">
                <v:textbox>
                  <w:txbxContent>
                    <w:p w14:paraId="22DD5C2C" w14:textId="77777777" w:rsidR="005E6954" w:rsidRDefault="005E6954" w:rsidP="005E6954">
                      <w:r>
                        <w:t xml:space="preserve">      Mixing</w:t>
                      </w:r>
                    </w:p>
                  </w:txbxContent>
                </v:textbox>
                <w10:wrap type="square"/>
              </v:shape>
            </w:pict>
          </mc:Fallback>
        </mc:AlternateContent>
      </w:r>
    </w:p>
    <w:p w14:paraId="66B07DE2" w14:textId="41487959"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15584" behindDoc="0" locked="0" layoutInCell="1" allowOverlap="1" wp14:anchorId="4C777862" wp14:editId="3E105C61">
                <wp:simplePos x="0" y="0"/>
                <wp:positionH relativeFrom="column">
                  <wp:posOffset>2619183</wp:posOffset>
                </wp:positionH>
                <wp:positionV relativeFrom="paragraph">
                  <wp:posOffset>44630</wp:posOffset>
                </wp:positionV>
                <wp:extent cx="0" cy="568325"/>
                <wp:effectExtent l="57785" t="5715" r="56515" b="1651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22261" id="Straight Arrow Connector 126" o:spid="_x0000_s1026" type="#_x0000_t32" style="position:absolute;margin-left:206.25pt;margin-top:3.5pt;width:0;height:4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">
                <v:stroke endarrow="block"/>
              </v:shape>
            </w:pict>
          </mc:Fallback>
        </mc:AlternateContent>
      </w:r>
    </w:p>
    <w:p w14:paraId="1BDA346D" w14:textId="25DE368B"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1E522B55" wp14:editId="0BEA4400">
                <wp:simplePos x="0" y="0"/>
                <wp:positionH relativeFrom="column">
                  <wp:posOffset>1580515</wp:posOffset>
                </wp:positionH>
                <wp:positionV relativeFrom="paragraph">
                  <wp:posOffset>285115</wp:posOffset>
                </wp:positionV>
                <wp:extent cx="1997075" cy="501015"/>
                <wp:effectExtent l="8890" t="5715" r="13335" b="7620"/>
                <wp:wrapSquare wrapText="bothSides"/>
                <wp:docPr id="125" name="Flowchart: Proces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501015"/>
                        </a:xfrm>
                        <a:prstGeom prst="flowChartProcess">
                          <a:avLst/>
                        </a:prstGeom>
                        <a:solidFill>
                          <a:srgbClr val="FFFFFF"/>
                        </a:solidFill>
                        <a:ln w="9525">
                          <a:solidFill>
                            <a:srgbClr val="000000"/>
                          </a:solidFill>
                          <a:miter lim="800000"/>
                          <a:headEnd/>
                          <a:tailEnd/>
                        </a:ln>
                      </wps:spPr>
                      <wps:txbx>
                        <w:txbxContent>
                          <w:p w14:paraId="2125BC8F" w14:textId="77777777" w:rsidR="005E6954" w:rsidRDefault="005E6954" w:rsidP="005E6954">
                            <w:r>
                              <w:t>Conditioning (20-30sec.115-140°c) Water saturated steam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2B55" id="Flowchart: Process 125" o:spid="_x0000_s1050" type="#_x0000_t109" style="position:absolute;left:0;text-align:left;margin-left:124.45pt;margin-top:22.45pt;width:157.25pt;height:3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">
                <v:textbox>
                  <w:txbxContent>
                    <w:p w14:paraId="2125BC8F" w14:textId="77777777" w:rsidR="005E6954" w:rsidRDefault="005E6954" w:rsidP="005E6954">
                      <w:r>
                        <w:t>Conditioning (20-30sec.115-140°c) Water saturated steam</w:t>
                      </w:r>
                    </w:p>
                  </w:txbxContent>
                </v:textbox>
                <w10:wrap type="square"/>
              </v:shape>
            </w:pict>
          </mc:Fallback>
        </mc:AlternateContent>
      </w:r>
    </w:p>
    <w:p w14:paraId="1D19ED9A" w14:textId="77777777" w:rsidR="005E6954" w:rsidRPr="00C97354" w:rsidRDefault="005E6954" w:rsidP="0027187C">
      <w:pPr>
        <w:spacing w:line="360" w:lineRule="auto"/>
        <w:jc w:val="center"/>
        <w:rPr>
          <w:rFonts w:ascii="Times New Roman" w:hAnsi="Times New Roman" w:cs="Times New Roman"/>
        </w:rPr>
      </w:pPr>
    </w:p>
    <w:p w14:paraId="06BCE2AC" w14:textId="1D416ED0"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17632" behindDoc="0" locked="0" layoutInCell="1" allowOverlap="1" wp14:anchorId="51552CA7" wp14:editId="0C225C73">
                <wp:simplePos x="0" y="0"/>
                <wp:positionH relativeFrom="column">
                  <wp:posOffset>2590165</wp:posOffset>
                </wp:positionH>
                <wp:positionV relativeFrom="paragraph">
                  <wp:posOffset>85090</wp:posOffset>
                </wp:positionV>
                <wp:extent cx="0" cy="568325"/>
                <wp:effectExtent l="56515" t="8890" r="57785" b="2286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8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59A51" id="Straight Arrow Connector 124" o:spid="_x0000_s1026" type="#_x0000_t32" style="position:absolute;margin-left:203.95pt;margin-top:6.7pt;width:0;height:4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">
                <v:stroke endarrow="block"/>
              </v:shape>
            </w:pict>
          </mc:Fallback>
        </mc:AlternateContent>
      </w:r>
    </w:p>
    <w:p w14:paraId="17509D07" w14:textId="46FAD366"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4B9ED52A" wp14:editId="7676CF47">
                <wp:simplePos x="0" y="0"/>
                <wp:positionH relativeFrom="column">
                  <wp:posOffset>1709420</wp:posOffset>
                </wp:positionH>
                <wp:positionV relativeFrom="paragraph">
                  <wp:posOffset>285750</wp:posOffset>
                </wp:positionV>
                <wp:extent cx="1659890" cy="385445"/>
                <wp:effectExtent l="13970" t="9525" r="12065" b="5080"/>
                <wp:wrapSquare wrapText="bothSides"/>
                <wp:docPr id="123" name="Flowchart: Proces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385445"/>
                        </a:xfrm>
                        <a:prstGeom prst="flowChartProcess">
                          <a:avLst/>
                        </a:prstGeom>
                        <a:solidFill>
                          <a:srgbClr val="FFFFFF"/>
                        </a:solidFill>
                        <a:ln w="9525">
                          <a:solidFill>
                            <a:srgbClr val="000000"/>
                          </a:solidFill>
                          <a:miter lim="800000"/>
                          <a:headEnd/>
                          <a:tailEnd/>
                        </a:ln>
                      </wps:spPr>
                      <wps:txbx>
                        <w:txbxContent>
                          <w:p w14:paraId="3FBF72BF" w14:textId="77777777" w:rsidR="005E6954" w:rsidRDefault="005E6954" w:rsidP="005E6954">
                            <w:r>
                              <w:t xml:space="preserve">     Pelleting (2.5*4mm)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D52A" id="Flowchart: Process 123" o:spid="_x0000_s1051" type="#_x0000_t109" style="position:absolute;left:0;text-align:left;margin-left:134.6pt;margin-top:22.5pt;width:130.7pt;height:30.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">
                <v:textbox>
                  <w:txbxContent>
                    <w:p w14:paraId="3FBF72BF" w14:textId="77777777" w:rsidR="005E6954" w:rsidRDefault="005E6954" w:rsidP="005E6954">
                      <w:r>
                        <w:t xml:space="preserve">     Pelleting (2.5*4mm)</w:t>
                      </w:r>
                    </w:p>
                  </w:txbxContent>
                </v:textbox>
                <w10:wrap type="square"/>
              </v:shape>
            </w:pict>
          </mc:Fallback>
        </mc:AlternateContent>
      </w:r>
    </w:p>
    <w:p w14:paraId="0AA4E665" w14:textId="69D30836" w:rsidR="005E6954" w:rsidRPr="00C97354" w:rsidRDefault="000A2520" w:rsidP="0027187C">
      <w:pPr>
        <w:spacing w:line="360" w:lineRule="auto"/>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20704" behindDoc="0" locked="0" layoutInCell="1" allowOverlap="1" wp14:anchorId="56651FA8" wp14:editId="341F0A1B">
                <wp:simplePos x="0" y="0"/>
                <wp:positionH relativeFrom="column">
                  <wp:posOffset>3409315</wp:posOffset>
                </wp:positionH>
                <wp:positionV relativeFrom="paragraph">
                  <wp:posOffset>64135</wp:posOffset>
                </wp:positionV>
                <wp:extent cx="1310640" cy="635"/>
                <wp:effectExtent l="22225" t="57785" r="10160" b="55880"/>
                <wp:wrapNone/>
                <wp:docPr id="121" name="Straight Arrow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06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F4CAB" id="Straight Arrow Connector 121" o:spid="_x0000_s1026" type="#_x0000_t32" style="position:absolute;margin-left:268.45pt;margin-top:5.05pt;width:103.2pt;height:.0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">
                <v:stroke endarrow="block"/>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5824" behindDoc="0" locked="0" layoutInCell="1" allowOverlap="1" wp14:anchorId="27648593" wp14:editId="229B1FC8">
                <wp:simplePos x="0" y="0"/>
                <wp:positionH relativeFrom="column">
                  <wp:posOffset>4733817</wp:posOffset>
                </wp:positionH>
                <wp:positionV relativeFrom="paragraph">
                  <wp:posOffset>45085</wp:posOffset>
                </wp:positionV>
                <wp:extent cx="635" cy="550545"/>
                <wp:effectExtent l="8890" t="10160" r="9525" b="10795"/>
                <wp:wrapNone/>
                <wp:docPr id="122" name="Straight Arrow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0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7232B" id="Straight Arrow Connector 122" o:spid="_x0000_s1026" type="#_x0000_t32" style="position:absolute;margin-left:372.75pt;margin-top:3.55pt;width:.05pt;height:4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"/>
            </w:pict>
          </mc:Fallback>
        </mc:AlternateContent>
      </w:r>
      <w:r w:rsidR="005E6954">
        <w:rPr>
          <w:rFonts w:ascii="Times New Roman" w:hAnsi="Times New Roman" w:cs="Times New Roman"/>
          <w:noProof/>
          <w:lang w:eastAsia="en-IN"/>
        </w:rPr>
        <mc:AlternateContent>
          <mc:Choice Requires="wps">
            <w:drawing>
              <wp:anchor distT="0" distB="0" distL="114300" distR="114300" simplePos="0" relativeHeight="251718656" behindDoc="0" locked="0" layoutInCell="1" allowOverlap="1" wp14:anchorId="007C6646" wp14:editId="5D12202B">
                <wp:simplePos x="0" y="0"/>
                <wp:positionH relativeFrom="column">
                  <wp:posOffset>2588260</wp:posOffset>
                </wp:positionH>
                <wp:positionV relativeFrom="paragraph">
                  <wp:posOffset>331470</wp:posOffset>
                </wp:positionV>
                <wp:extent cx="0" cy="626745"/>
                <wp:effectExtent l="54610" t="7620" r="59690" b="2286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B6C47" id="Straight Arrow Connector 120" o:spid="_x0000_s1026" type="#_x0000_t32" style="position:absolute;margin-left:203.8pt;margin-top:26.1pt;width:0;height:4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">
                <v:stroke endarrow="block"/>
              </v:shape>
            </w:pict>
          </mc:Fallback>
        </mc:AlternateContent>
      </w:r>
    </w:p>
    <w:p w14:paraId="732763CA" w14:textId="5ECB79D3"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3F6C30AB" wp14:editId="206BB355">
                <wp:simplePos x="0" y="0"/>
                <wp:positionH relativeFrom="column">
                  <wp:posOffset>3336925</wp:posOffset>
                </wp:positionH>
                <wp:positionV relativeFrom="paragraph">
                  <wp:posOffset>250825</wp:posOffset>
                </wp:positionV>
                <wp:extent cx="2791460" cy="372110"/>
                <wp:effectExtent l="12700" t="12700" r="5715" b="5715"/>
                <wp:wrapSquare wrapText="bothSides"/>
                <wp:docPr id="119" name="Flowchart: Proces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372110"/>
                        </a:xfrm>
                        <a:prstGeom prst="flowChartProcess">
                          <a:avLst/>
                        </a:prstGeom>
                        <a:solidFill>
                          <a:srgbClr val="FFFFFF"/>
                        </a:solidFill>
                        <a:ln w="9525">
                          <a:solidFill>
                            <a:srgbClr val="000000"/>
                          </a:solidFill>
                          <a:miter lim="800000"/>
                          <a:headEnd/>
                          <a:tailEnd/>
                        </a:ln>
                      </wps:spPr>
                      <wps:txbx>
                        <w:txbxContent>
                          <w:p w14:paraId="2EA1D717" w14:textId="6D107216" w:rsidR="005E6954" w:rsidRDefault="005E6954" w:rsidP="005E6954">
                            <w:r>
                              <w:t xml:space="preserve">       Reprocessing of fine particles (&lt;0.6mm)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C30AB" id="Flowchart: Process 119" o:spid="_x0000_s1052" type="#_x0000_t109" style="position:absolute;left:0;text-align:left;margin-left:262.75pt;margin-top:19.75pt;width:219.8pt;height:2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">
                <v:textbox>
                  <w:txbxContent>
                    <w:p w14:paraId="2EA1D717" w14:textId="6D107216" w:rsidR="005E6954" w:rsidRDefault="005E6954" w:rsidP="005E6954">
                      <w:r>
                        <w:t xml:space="preserve">       Reprocessing of fine particles (&lt;0.6mm)</w:t>
                      </w:r>
                    </w:p>
                  </w:txbxContent>
                </v:textbox>
                <w10:wrap type="square"/>
              </v:shape>
            </w:pict>
          </mc:Fallback>
        </mc:AlternateContent>
      </w:r>
    </w:p>
    <w:p w14:paraId="492C37F0" w14:textId="7C78AC73"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3493F487" wp14:editId="3954922D">
                <wp:simplePos x="0" y="0"/>
                <wp:positionH relativeFrom="column">
                  <wp:posOffset>1905635</wp:posOffset>
                </wp:positionH>
                <wp:positionV relativeFrom="paragraph">
                  <wp:posOffset>222885</wp:posOffset>
                </wp:positionV>
                <wp:extent cx="1191260" cy="445135"/>
                <wp:effectExtent l="10160" t="13335" r="8255" b="8255"/>
                <wp:wrapSquare wrapText="bothSides"/>
                <wp:docPr id="118" name="Flowchart: Process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445135"/>
                        </a:xfrm>
                        <a:prstGeom prst="flowChartProcess">
                          <a:avLst/>
                        </a:prstGeom>
                        <a:solidFill>
                          <a:srgbClr val="FFFFFF"/>
                        </a:solidFill>
                        <a:ln w="9525">
                          <a:solidFill>
                            <a:srgbClr val="000000"/>
                          </a:solidFill>
                          <a:miter lim="800000"/>
                          <a:headEnd/>
                          <a:tailEnd/>
                        </a:ln>
                      </wps:spPr>
                      <wps:txbx>
                        <w:txbxContent>
                          <w:p w14:paraId="11C54EB2" w14:textId="77777777" w:rsidR="005E6954" w:rsidRDefault="005E6954" w:rsidP="005E6954">
                            <w:r>
                              <w:t xml:space="preserve">          Drying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3F487" id="Flowchart: Process 118" o:spid="_x0000_s1053" type="#_x0000_t109" style="position:absolute;left:0;text-align:left;margin-left:150.05pt;margin-top:17.55pt;width:93.8pt;height:3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">
                <v:textbox>
                  <w:txbxContent>
                    <w:p w14:paraId="11C54EB2" w14:textId="77777777" w:rsidR="005E6954" w:rsidRDefault="005E6954" w:rsidP="005E6954">
                      <w:r>
                        <w:t xml:space="preserve">          Drying</w:t>
                      </w:r>
                    </w:p>
                  </w:txbxContent>
                </v:textbox>
                <w10:wrap type="square"/>
              </v:shape>
            </w:pict>
          </mc:Fallback>
        </mc:AlternateContent>
      </w:r>
    </w:p>
    <w:p w14:paraId="406AE042" w14:textId="1C779A6A" w:rsidR="005E6954" w:rsidRPr="00C97354" w:rsidRDefault="005E6954" w:rsidP="0027187C">
      <w:pPr>
        <w:spacing w:line="360" w:lineRule="auto"/>
        <w:jc w:val="center"/>
        <w:rPr>
          <w:rFonts w:ascii="Times New Roman" w:hAnsi="Times New Roman" w:cs="Times New Roman"/>
        </w:rPr>
      </w:pPr>
      <w:r>
        <w:rPr>
          <w:rFonts w:ascii="Times New Roman" w:hAnsi="Times New Roman" w:cs="Times New Roman"/>
          <w:noProof/>
          <w:lang w:eastAsia="en-IN"/>
        </w:rPr>
        <mc:AlternateContent>
          <mc:Choice Requires="wps">
            <w:drawing>
              <wp:anchor distT="0" distB="0" distL="114300" distR="114300" simplePos="0" relativeHeight="251719680" behindDoc="0" locked="0" layoutInCell="1" allowOverlap="1" wp14:anchorId="2B18AD45" wp14:editId="0435BBF0">
                <wp:simplePos x="0" y="0"/>
                <wp:positionH relativeFrom="column">
                  <wp:posOffset>2588895</wp:posOffset>
                </wp:positionH>
                <wp:positionV relativeFrom="paragraph">
                  <wp:posOffset>299720</wp:posOffset>
                </wp:positionV>
                <wp:extent cx="635" cy="454660"/>
                <wp:effectExtent l="55245" t="13970" r="58420" b="1714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4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12B04" id="Straight Arrow Connector 117" o:spid="_x0000_s1026" type="#_x0000_t32" style="position:absolute;margin-left:203.85pt;margin-top:23.6pt;width:.05pt;height:3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">
                <v:stroke endarrow="block"/>
              </v:shape>
            </w:pict>
          </mc:Fallback>
        </mc:AlternateContent>
      </w:r>
    </w:p>
    <w:p w14:paraId="5F2A174C" w14:textId="77777777" w:rsidR="005E6954" w:rsidRPr="00C97354" w:rsidRDefault="005E6954" w:rsidP="0027187C">
      <w:pPr>
        <w:spacing w:line="360" w:lineRule="auto"/>
        <w:jc w:val="center"/>
        <w:rPr>
          <w:rFonts w:ascii="Times New Roman" w:hAnsi="Times New Roman" w:cs="Times New Roman"/>
        </w:rPr>
      </w:pPr>
    </w:p>
    <w:p w14:paraId="6CCC97D9" w14:textId="439D1790" w:rsidR="005E6954" w:rsidRPr="00C97354" w:rsidRDefault="000A2520" w:rsidP="0027187C">
      <w:pPr>
        <w:tabs>
          <w:tab w:val="left" w:pos="1149"/>
        </w:tabs>
        <w:spacing w:line="360" w:lineRule="auto"/>
        <w:jc w:val="center"/>
        <w:rPr>
          <w:rFonts w:ascii="Times New Roman" w:hAnsi="Times New Roman" w:cs="Times New Roman"/>
          <w:b/>
          <w:color w:val="7030A0"/>
        </w:rPr>
      </w:pPr>
      <w:r>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792AD8BB" wp14:editId="79B98F4D">
                <wp:simplePos x="0" y="0"/>
                <wp:positionH relativeFrom="column">
                  <wp:posOffset>2211812</wp:posOffset>
                </wp:positionH>
                <wp:positionV relativeFrom="paragraph">
                  <wp:posOffset>114540</wp:posOffset>
                </wp:positionV>
                <wp:extent cx="749935" cy="396240"/>
                <wp:effectExtent l="0" t="0" r="12065" b="22860"/>
                <wp:wrapSquare wrapText="bothSides"/>
                <wp:docPr id="114" name="Flowchart: Proces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96240"/>
                        </a:xfrm>
                        <a:prstGeom prst="flowChartProcess">
                          <a:avLst/>
                        </a:prstGeom>
                        <a:solidFill>
                          <a:srgbClr val="FFFFFF"/>
                        </a:solidFill>
                        <a:ln w="9525">
                          <a:solidFill>
                            <a:srgbClr val="000000"/>
                          </a:solidFill>
                          <a:miter lim="800000"/>
                          <a:headEnd/>
                          <a:tailEnd/>
                        </a:ln>
                      </wps:spPr>
                      <wps:txbx>
                        <w:txbxContent>
                          <w:p w14:paraId="5968C520" w14:textId="04E5A7ED" w:rsidR="005E6954" w:rsidRDefault="005E6954" w:rsidP="005E6954">
                            <w:r>
                              <w:t xml:space="preserve">   Cooling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D8BB" id="Flowchart: Process 114" o:spid="_x0000_s1054" type="#_x0000_t109" style="position:absolute;left:0;text-align:left;margin-left:174.15pt;margin-top:9pt;width:59.05pt;height:3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">
                <v:textbox>
                  <w:txbxContent>
                    <w:p w14:paraId="5968C520" w14:textId="04E5A7ED" w:rsidR="005E6954" w:rsidRDefault="005E6954" w:rsidP="005E6954">
                      <w:r>
                        <w:t xml:space="preserve">   Cooling</w:t>
                      </w:r>
                    </w:p>
                  </w:txbxContent>
                </v:textbox>
                <w10:wrap type="square"/>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3776" behindDoc="0" locked="0" layoutInCell="1" allowOverlap="1" wp14:anchorId="6CBBFBD1" wp14:editId="740A149D">
                <wp:simplePos x="0" y="0"/>
                <wp:positionH relativeFrom="column">
                  <wp:posOffset>3466597</wp:posOffset>
                </wp:positionH>
                <wp:positionV relativeFrom="paragraph">
                  <wp:posOffset>273290</wp:posOffset>
                </wp:positionV>
                <wp:extent cx="0" cy="421005"/>
                <wp:effectExtent l="60325" t="13335" r="53975" b="22860"/>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88A1E" id="Straight Arrow Connector 116" o:spid="_x0000_s1026" type="#_x0000_t32" style="position:absolute;margin-left:272.95pt;margin-top:21.5pt;width:0;height:3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">
                <v:stroke endarrow="block"/>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6848" behindDoc="0" locked="0" layoutInCell="1" allowOverlap="1" wp14:anchorId="02B87345" wp14:editId="50276404">
                <wp:simplePos x="0" y="0"/>
                <wp:positionH relativeFrom="column">
                  <wp:posOffset>2986453</wp:posOffset>
                </wp:positionH>
                <wp:positionV relativeFrom="paragraph">
                  <wp:posOffset>281305</wp:posOffset>
                </wp:positionV>
                <wp:extent cx="478155" cy="0"/>
                <wp:effectExtent l="10795" t="13335" r="6350" b="571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A9D61" id="Straight Arrow Connector 115" o:spid="_x0000_s1026" type="#_x0000_t32" style="position:absolute;margin-left:235.15pt;margin-top:22.15pt;width:37.6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"/>
            </w:pict>
          </mc:Fallback>
        </mc:AlternateContent>
      </w:r>
    </w:p>
    <w:p w14:paraId="7FEA467B" w14:textId="34D872CE" w:rsidR="005E6954" w:rsidRPr="00C97354" w:rsidRDefault="005E6954" w:rsidP="0027187C">
      <w:pPr>
        <w:tabs>
          <w:tab w:val="left" w:pos="1149"/>
        </w:tabs>
        <w:spacing w:line="360" w:lineRule="auto"/>
        <w:jc w:val="center"/>
        <w:rPr>
          <w:rFonts w:ascii="Times New Roman" w:hAnsi="Times New Roman" w:cs="Times New Roman"/>
          <w:b/>
          <w:color w:val="7030A0"/>
        </w:rPr>
      </w:pPr>
      <w:r>
        <w:rPr>
          <w:rFonts w:ascii="Times New Roman" w:hAnsi="Times New Roman" w:cs="Times New Roman"/>
          <w:noProof/>
          <w:lang w:eastAsia="en-IN"/>
        </w:rPr>
        <mc:AlternateContent>
          <mc:Choice Requires="wps">
            <w:drawing>
              <wp:anchor distT="0" distB="0" distL="114300" distR="114300" simplePos="0" relativeHeight="251721728" behindDoc="0" locked="0" layoutInCell="1" allowOverlap="1" wp14:anchorId="7D437E97" wp14:editId="486AEE91">
                <wp:simplePos x="0" y="0"/>
                <wp:positionH relativeFrom="column">
                  <wp:posOffset>2598852</wp:posOffset>
                </wp:positionH>
                <wp:positionV relativeFrom="paragraph">
                  <wp:posOffset>175895</wp:posOffset>
                </wp:positionV>
                <wp:extent cx="1905" cy="1181100"/>
                <wp:effectExtent l="54610" t="8890" r="57785" b="19685"/>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A3E7C" id="Straight Arrow Connector 112" o:spid="_x0000_s1026" type="#_x0000_t32" style="position:absolute;margin-left:204.65pt;margin-top:13.85pt;width:.15pt;height: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">
                <v:stroke endarrow="block"/>
              </v:shape>
            </w:pict>
          </mc:Fallback>
        </mc:AlternateContent>
      </w:r>
    </w:p>
    <w:p w14:paraId="599ED731" w14:textId="6EB90BAB" w:rsidR="005E6954" w:rsidRPr="00C97354" w:rsidRDefault="000A2520" w:rsidP="0027187C">
      <w:pPr>
        <w:tabs>
          <w:tab w:val="left" w:pos="1149"/>
        </w:tabs>
        <w:spacing w:line="360" w:lineRule="auto"/>
        <w:jc w:val="center"/>
        <w:rPr>
          <w:rFonts w:ascii="Times New Roman" w:hAnsi="Times New Roman" w:cs="Times New Roman"/>
          <w:b/>
          <w:color w:val="7030A0"/>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215C5706" wp14:editId="55553EFD">
                <wp:simplePos x="0" y="0"/>
                <wp:positionH relativeFrom="column">
                  <wp:posOffset>112395</wp:posOffset>
                </wp:positionH>
                <wp:positionV relativeFrom="paragraph">
                  <wp:posOffset>6985</wp:posOffset>
                </wp:positionV>
                <wp:extent cx="1237615" cy="385445"/>
                <wp:effectExtent l="8890" t="7620" r="10795" b="6985"/>
                <wp:wrapSquare wrapText="bothSides"/>
                <wp:docPr id="111" name="Flowchart: Process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385445"/>
                        </a:xfrm>
                        <a:prstGeom prst="flowChartProcess">
                          <a:avLst/>
                        </a:prstGeom>
                        <a:solidFill>
                          <a:srgbClr val="FFFFFF"/>
                        </a:solidFill>
                        <a:ln w="9525">
                          <a:solidFill>
                            <a:srgbClr val="000000"/>
                          </a:solidFill>
                          <a:miter lim="800000"/>
                          <a:headEnd/>
                          <a:tailEnd/>
                        </a:ln>
                      </wps:spPr>
                      <wps:txbx>
                        <w:txbxContent>
                          <w:p w14:paraId="1762DD46" w14:textId="77777777" w:rsidR="005E6954" w:rsidRDefault="005E6954" w:rsidP="005E6954">
                            <w:r>
                              <w:t>Pellets (2.5mm)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5706" id="Flowchart: Process 111" o:spid="_x0000_s1055" type="#_x0000_t109" style="position:absolute;left:0;text-align:left;margin-left:8.85pt;margin-top:.55pt;width:97.45pt;height:3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">
                <v:textbox>
                  <w:txbxContent>
                    <w:p w14:paraId="1762DD46" w14:textId="77777777" w:rsidR="005E6954" w:rsidRDefault="005E6954" w:rsidP="005E6954">
                      <w:r>
                        <w:t>Pellets (2.5mm)</w:t>
                      </w:r>
                    </w:p>
                  </w:txbxContent>
                </v:textbox>
                <w10:wrap type="square"/>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4800" behindDoc="0" locked="0" layoutInCell="1" allowOverlap="1" wp14:anchorId="3FCEE5EC" wp14:editId="79733116">
                <wp:simplePos x="0" y="0"/>
                <wp:positionH relativeFrom="column">
                  <wp:posOffset>1367406</wp:posOffset>
                </wp:positionH>
                <wp:positionV relativeFrom="paragraph">
                  <wp:posOffset>181167</wp:posOffset>
                </wp:positionV>
                <wp:extent cx="1091565" cy="0"/>
                <wp:effectExtent l="12700" t="58420" r="19685" b="5588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F322E" id="Straight Arrow Connector 109" o:spid="_x0000_s1026" type="#_x0000_t32" style="position:absolute;margin-left:107.65pt;margin-top:14.25pt;width:85.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">
                <v:stroke endarrow="block"/>
              </v:shape>
            </w:pict>
          </mc:Fallback>
        </mc:AlternateContent>
      </w:r>
      <w:r>
        <w:rPr>
          <w:rFonts w:ascii="Times New Roman" w:hAnsi="Times New Roman" w:cs="Times New Roman"/>
          <w:noProof/>
          <w:lang w:eastAsia="en-IN"/>
        </w:rPr>
        <mc:AlternateContent>
          <mc:Choice Requires="wps">
            <w:drawing>
              <wp:anchor distT="0" distB="0" distL="114300" distR="114300" simplePos="0" relativeHeight="251727872" behindDoc="0" locked="0" layoutInCell="1" allowOverlap="1" wp14:anchorId="6E8357DF" wp14:editId="5058555B">
                <wp:simplePos x="0" y="0"/>
                <wp:positionH relativeFrom="column">
                  <wp:posOffset>3523615</wp:posOffset>
                </wp:positionH>
                <wp:positionV relativeFrom="paragraph">
                  <wp:posOffset>335915</wp:posOffset>
                </wp:positionV>
                <wp:extent cx="635" cy="316865"/>
                <wp:effectExtent l="55245" t="10795" r="58420" b="1524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A16F" id="Straight Arrow Connector 110" o:spid="_x0000_s1026" type="#_x0000_t32" style="position:absolute;margin-left:277.45pt;margin-top:26.45pt;width:.05pt;height:2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7BC986C0" wp14:editId="78A58E7C">
                <wp:simplePos x="0" y="0"/>
                <wp:positionH relativeFrom="column">
                  <wp:posOffset>3169920</wp:posOffset>
                </wp:positionH>
                <wp:positionV relativeFrom="paragraph">
                  <wp:posOffset>29845</wp:posOffset>
                </wp:positionV>
                <wp:extent cx="802005" cy="240665"/>
                <wp:effectExtent l="0" t="0" r="17145" b="26035"/>
                <wp:wrapSquare wrapText="bothSides"/>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240665"/>
                        </a:xfrm>
                        <a:prstGeom prst="rect">
                          <a:avLst/>
                        </a:prstGeom>
                        <a:solidFill>
                          <a:srgbClr val="FFFFFF"/>
                        </a:solidFill>
                        <a:ln w="9525">
                          <a:solidFill>
                            <a:srgbClr val="000000"/>
                          </a:solidFill>
                          <a:miter lim="800000"/>
                          <a:headEnd/>
                          <a:tailEnd/>
                        </a:ln>
                      </wps:spPr>
                      <wps:txbx>
                        <w:txbxContent>
                          <w:p w14:paraId="235F3AE3" w14:textId="29A8779E" w:rsidR="005E6954" w:rsidRDefault="005E6954" w:rsidP="005E6954">
                            <w:r>
                              <w:t>Crumbling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86C0" id="Rectangle 113" o:spid="_x0000_s1056" style="position:absolute;left:0;text-align:left;margin-left:249.6pt;margin-top:2.35pt;width:63.15pt;height:1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">
                <v:textbox>
                  <w:txbxContent>
                    <w:p w14:paraId="235F3AE3" w14:textId="29A8779E" w:rsidR="005E6954" w:rsidRDefault="005E6954" w:rsidP="005E6954">
                      <w:r>
                        <w:t>Crumbling</w:t>
                      </w:r>
                    </w:p>
                  </w:txbxContent>
                </v:textbox>
                <w10:wrap type="square"/>
              </v:rect>
            </w:pict>
          </mc:Fallback>
        </mc:AlternateContent>
      </w:r>
    </w:p>
    <w:p w14:paraId="3DB24C0A" w14:textId="070F6059" w:rsidR="005E6954" w:rsidRPr="002A6E54" w:rsidRDefault="000A2520" w:rsidP="0027187C">
      <w:pPr>
        <w:tabs>
          <w:tab w:val="left" w:pos="1149"/>
        </w:tabs>
        <w:spacing w:line="360" w:lineRule="auto"/>
        <w:jc w:val="center"/>
        <w:rPr>
          <w:rFonts w:ascii="Times New Roman" w:hAnsi="Times New Roman" w:cs="Times New Roman"/>
          <w:b/>
          <w:color w:val="7030A0"/>
        </w:rPr>
      </w:pPr>
      <w:r>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473C22E" wp14:editId="2ABF7469">
                <wp:simplePos x="0" y="0"/>
                <wp:positionH relativeFrom="column">
                  <wp:posOffset>3173611</wp:posOffset>
                </wp:positionH>
                <wp:positionV relativeFrom="paragraph">
                  <wp:posOffset>310994</wp:posOffset>
                </wp:positionV>
                <wp:extent cx="1285240" cy="252095"/>
                <wp:effectExtent l="0" t="0" r="10160" b="14605"/>
                <wp:wrapSquare wrapText="bothSides"/>
                <wp:docPr id="107" name="Flowchart: Proces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240" cy="252095"/>
                        </a:xfrm>
                        <a:prstGeom prst="flowChartProcess">
                          <a:avLst/>
                        </a:prstGeom>
                        <a:solidFill>
                          <a:srgbClr val="FFFFFF"/>
                        </a:solidFill>
                        <a:ln w="9525">
                          <a:solidFill>
                            <a:srgbClr val="000000"/>
                          </a:solidFill>
                          <a:miter lim="800000"/>
                          <a:headEnd/>
                          <a:tailEnd/>
                        </a:ln>
                      </wps:spPr>
                      <wps:txbx>
                        <w:txbxContent>
                          <w:p w14:paraId="2441BFE4" w14:textId="77777777" w:rsidR="005E6954" w:rsidRDefault="005E6954" w:rsidP="005E6954">
                            <w:r>
                              <w:t>Calibration sieving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3C22E" id="Flowchart: Process 107" o:spid="_x0000_s1057" type="#_x0000_t109" style="position:absolute;left:0;text-align:left;margin-left:249.9pt;margin-top:24.5pt;width:101.2pt;height:1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">
                <v:textbox>
                  <w:txbxContent>
                    <w:p w14:paraId="2441BFE4" w14:textId="77777777" w:rsidR="005E6954" w:rsidRDefault="005E6954" w:rsidP="005E6954">
                      <w:r>
                        <w:t>Calibration sieving</w:t>
                      </w:r>
                    </w:p>
                  </w:txbxContent>
                </v:textbox>
                <w10:wrap type="square"/>
              </v:shape>
            </w:pict>
          </mc:Fallback>
        </mc:AlternateContent>
      </w:r>
    </w:p>
    <w:p w14:paraId="1EB2227E" w14:textId="32326339" w:rsidR="002D1184" w:rsidRDefault="002D1184" w:rsidP="0027187C">
      <w:pPr>
        <w:spacing w:line="360" w:lineRule="auto"/>
        <w:jc w:val="center"/>
        <w:rPr>
          <w:rFonts w:ascii="Times New Roman" w:eastAsia="Calibri" w:hAnsi="Times New Roman" w:cs="Times New Roman"/>
          <w:color w:val="000000"/>
          <w:sz w:val="24"/>
          <w:szCs w:val="24"/>
        </w:rPr>
      </w:pPr>
    </w:p>
    <w:p w14:paraId="506DB5B2" w14:textId="76DF4BB6" w:rsidR="002D1184" w:rsidRDefault="000A2520" w:rsidP="0027187C">
      <w:pPr>
        <w:jc w:val="center"/>
        <w:rPr>
          <w:rFonts w:ascii="Times New Roman" w:eastAsia="Calibri" w:hAnsi="Times New Roman" w:cs="Times New Roman"/>
          <w:color w:val="000000"/>
          <w:sz w:val="24"/>
          <w:szCs w:val="24"/>
        </w:rPr>
      </w:pPr>
      <w:r>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7F575563" wp14:editId="4766738D">
                <wp:simplePos x="0" y="0"/>
                <wp:positionH relativeFrom="column">
                  <wp:posOffset>1786674</wp:posOffset>
                </wp:positionH>
                <wp:positionV relativeFrom="paragraph">
                  <wp:posOffset>1605</wp:posOffset>
                </wp:positionV>
                <wp:extent cx="1621658" cy="452120"/>
                <wp:effectExtent l="0" t="0" r="17145" b="24130"/>
                <wp:wrapSquare wrapText="bothSides"/>
                <wp:docPr id="108" name="Flowchart: Process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658" cy="452120"/>
                        </a:xfrm>
                        <a:prstGeom prst="flowChartProcess">
                          <a:avLst/>
                        </a:prstGeom>
                        <a:solidFill>
                          <a:srgbClr val="FFFFFF"/>
                        </a:solidFill>
                        <a:ln w="9525">
                          <a:solidFill>
                            <a:srgbClr val="000000"/>
                          </a:solidFill>
                          <a:miter lim="800000"/>
                          <a:headEnd/>
                          <a:tailEnd/>
                        </a:ln>
                      </wps:spPr>
                      <wps:txbx>
                        <w:txbxContent>
                          <w:p w14:paraId="46CF92DB" w14:textId="77777777" w:rsidR="005E6954" w:rsidRDefault="005E6954" w:rsidP="005E6954">
                            <w:r>
                              <w:t>Possible packing, delivery and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5563" id="Flowchart: Process 108" o:spid="_x0000_s1058" type="#_x0000_t109" style="position:absolute;left:0;text-align:left;margin-left:140.7pt;margin-top:.15pt;width:127.7pt;height:3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">
                <v:textbox>
                  <w:txbxContent>
                    <w:p w14:paraId="46CF92DB" w14:textId="77777777" w:rsidR="005E6954" w:rsidRDefault="005E6954" w:rsidP="005E6954">
                      <w:r>
                        <w:t>Possible packing, delivery and distribution</w:t>
                      </w:r>
                    </w:p>
                  </w:txbxContent>
                </v:textbox>
                <w10:wrap type="square"/>
              </v:shape>
            </w:pict>
          </mc:Fallback>
        </mc:AlternateContent>
      </w:r>
      <w:r w:rsidR="002D1184">
        <w:rPr>
          <w:rFonts w:ascii="Times New Roman" w:eastAsia="Calibri" w:hAnsi="Times New Roman" w:cs="Times New Roman"/>
          <w:color w:val="000000"/>
          <w:sz w:val="24"/>
          <w:szCs w:val="24"/>
        </w:rPr>
        <w:br w:type="page"/>
      </w:r>
    </w:p>
    <w:p w14:paraId="51045BBD" w14:textId="04C8F589" w:rsidR="008B4089" w:rsidRDefault="00A87295" w:rsidP="003B04D0">
      <w:pPr>
        <w:spacing w:line="360" w:lineRule="auto"/>
        <w:jc w:val="center"/>
        <w:rPr>
          <w:rFonts w:ascii="Times New Roman" w:eastAsia="Calibri" w:hAnsi="Times New Roman" w:cs="Times New Roman"/>
          <w:b/>
          <w:bCs/>
          <w:color w:val="000000"/>
          <w:sz w:val="24"/>
          <w:szCs w:val="24"/>
        </w:rPr>
      </w:pPr>
      <w:r w:rsidRPr="00A87295">
        <w:rPr>
          <w:rFonts w:ascii="Times New Roman" w:eastAsia="Calibri" w:hAnsi="Times New Roman" w:cs="Times New Roman"/>
          <w:b/>
          <w:bCs/>
          <w:color w:val="000000"/>
          <w:sz w:val="24"/>
          <w:szCs w:val="24"/>
        </w:rPr>
        <w:lastRenderedPageBreak/>
        <w:t>RESULTS AND DISCUSSION</w:t>
      </w:r>
    </w:p>
    <w:p w14:paraId="2C8030B5" w14:textId="1E383C41" w:rsidR="00A87295" w:rsidRDefault="003145AE" w:rsidP="008B4089">
      <w:pPr>
        <w:spacing w:line="36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Pellets (sinking)</w:t>
      </w:r>
    </w:p>
    <w:p w14:paraId="51D78A9E" w14:textId="657481E0" w:rsidR="003145AE" w:rsidRPr="003145AE" w:rsidRDefault="003145AE" w:rsidP="008B4089">
      <w:pPr>
        <w:spacing w:line="360" w:lineRule="auto"/>
        <w:jc w:val="both"/>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t xml:space="preserve"> </w:t>
      </w:r>
      <w:r w:rsidR="00AA5CD3">
        <w:rPr>
          <w:rFonts w:ascii="Times New Roman" w:eastAsia="Calibri" w:hAnsi="Times New Roman" w:cs="Times New Roman"/>
          <w:b/>
          <w:bCs/>
          <w:color w:val="000000"/>
          <w:sz w:val="24"/>
          <w:szCs w:val="24"/>
        </w:rPr>
        <w:tab/>
      </w:r>
      <w:r w:rsidRPr="00AA5CD3">
        <w:rPr>
          <w:rFonts w:ascii="Times New Roman" w:eastAsia="Calibri" w:hAnsi="Times New Roman" w:cs="Times New Roman"/>
          <w:color w:val="000000"/>
          <w:sz w:val="24"/>
          <w:szCs w:val="24"/>
        </w:rPr>
        <w:t xml:space="preserve">five </w:t>
      </w:r>
      <w:r w:rsidR="004D51A5">
        <w:rPr>
          <w:rFonts w:ascii="Times New Roman" w:eastAsia="Calibri" w:hAnsi="Times New Roman" w:cs="Times New Roman"/>
          <w:color w:val="000000"/>
          <w:sz w:val="24"/>
          <w:szCs w:val="24"/>
        </w:rPr>
        <w:t>disti</w:t>
      </w:r>
      <w:r w:rsidRPr="00AA5CD3">
        <w:rPr>
          <w:rFonts w:ascii="Times New Roman" w:eastAsia="Calibri" w:hAnsi="Times New Roman" w:cs="Times New Roman"/>
          <w:color w:val="000000"/>
          <w:sz w:val="24"/>
          <w:szCs w:val="24"/>
        </w:rPr>
        <w:t>n</w:t>
      </w:r>
      <w:r w:rsidR="004D51A5">
        <w:rPr>
          <w:rFonts w:ascii="Times New Roman" w:eastAsia="Calibri" w:hAnsi="Times New Roman" w:cs="Times New Roman"/>
          <w:color w:val="000000"/>
          <w:sz w:val="24"/>
          <w:szCs w:val="24"/>
        </w:rPr>
        <w:t>c</w:t>
      </w:r>
      <w:r w:rsidRPr="00AA5CD3">
        <w:rPr>
          <w:rFonts w:ascii="Times New Roman" w:eastAsia="Calibri" w:hAnsi="Times New Roman" w:cs="Times New Roman"/>
          <w:color w:val="000000"/>
          <w:sz w:val="24"/>
          <w:szCs w:val="24"/>
        </w:rPr>
        <w:t xml:space="preserve">t weights </w:t>
      </w:r>
      <w:r w:rsidRPr="003145AE">
        <w:rPr>
          <w:rFonts w:ascii="Times New Roman" w:eastAsia="Times New Roman" w:hAnsi="Times New Roman" w:cs="Times New Roman"/>
          <w:color w:val="000000"/>
          <w:sz w:val="24"/>
          <w:szCs w:val="24"/>
          <w:lang w:eastAsia="en-IN"/>
        </w:rPr>
        <w:t>0.9127</w:t>
      </w:r>
      <w:r>
        <w:rPr>
          <w:rFonts w:ascii="Times New Roman" w:eastAsia="Times New Roman" w:hAnsi="Times New Roman" w:cs="Times New Roman"/>
          <w:color w:val="000000"/>
          <w:sz w:val="24"/>
          <w:szCs w:val="24"/>
          <w:lang w:eastAsia="en-IN"/>
        </w:rPr>
        <w:t xml:space="preserve"> gm</w:t>
      </w:r>
      <w:r>
        <w:rPr>
          <w:rFonts w:ascii="Times New Roman" w:eastAsia="Times New Roman" w:hAnsi="Times New Roman" w:cs="Times New Roman"/>
          <w:b/>
          <w:bCs/>
          <w:color w:val="000000"/>
          <w:sz w:val="24"/>
          <w:szCs w:val="24"/>
          <w:lang w:eastAsia="en-IN"/>
        </w:rPr>
        <w:t xml:space="preserve">, </w:t>
      </w:r>
      <w:r w:rsidRPr="003145AE">
        <w:rPr>
          <w:rFonts w:ascii="Times New Roman" w:eastAsia="Times New Roman" w:hAnsi="Times New Roman" w:cs="Times New Roman"/>
          <w:color w:val="000000"/>
          <w:sz w:val="24"/>
          <w:szCs w:val="24"/>
          <w:lang w:eastAsia="en-IN"/>
        </w:rPr>
        <w:t>0.6124</w:t>
      </w:r>
      <w:r>
        <w:rPr>
          <w:rFonts w:ascii="Times New Roman" w:eastAsia="Times New Roman" w:hAnsi="Times New Roman" w:cs="Times New Roman"/>
          <w:color w:val="000000"/>
          <w:sz w:val="24"/>
          <w:szCs w:val="24"/>
          <w:lang w:eastAsia="en-IN"/>
        </w:rPr>
        <w:t xml:space="preserve"> gm, </w:t>
      </w:r>
      <w:r w:rsidRPr="003145AE">
        <w:rPr>
          <w:rFonts w:ascii="Times New Roman" w:eastAsia="Times New Roman" w:hAnsi="Times New Roman" w:cs="Times New Roman"/>
          <w:color w:val="000000"/>
          <w:sz w:val="24"/>
          <w:szCs w:val="24"/>
          <w:lang w:eastAsia="en-IN"/>
        </w:rPr>
        <w:t>0.7832</w:t>
      </w:r>
      <w:r>
        <w:rPr>
          <w:rFonts w:ascii="Times New Roman" w:eastAsia="Times New Roman" w:hAnsi="Times New Roman" w:cs="Times New Roman"/>
          <w:color w:val="000000"/>
          <w:sz w:val="24"/>
          <w:szCs w:val="24"/>
          <w:lang w:eastAsia="en-IN"/>
        </w:rPr>
        <w:t xml:space="preserve"> gm, </w:t>
      </w:r>
      <w:r w:rsidRPr="003145AE">
        <w:rPr>
          <w:rFonts w:ascii="Times New Roman" w:eastAsia="Times New Roman" w:hAnsi="Times New Roman" w:cs="Times New Roman"/>
          <w:color w:val="000000"/>
          <w:sz w:val="24"/>
          <w:szCs w:val="24"/>
          <w:lang w:eastAsia="en-IN"/>
        </w:rPr>
        <w:t>0.5838</w:t>
      </w:r>
      <w:r>
        <w:rPr>
          <w:rFonts w:ascii="Times New Roman" w:eastAsia="Times New Roman" w:hAnsi="Times New Roman" w:cs="Times New Roman"/>
          <w:color w:val="000000"/>
          <w:sz w:val="24"/>
          <w:szCs w:val="24"/>
          <w:lang w:eastAsia="en-IN"/>
        </w:rPr>
        <w:t xml:space="preserve"> gm</w:t>
      </w:r>
      <w:r>
        <w:rPr>
          <w:rFonts w:ascii="Times New Roman" w:eastAsia="Times New Roman" w:hAnsi="Times New Roman" w:cs="Times New Roman"/>
          <w:b/>
          <w:bCs/>
          <w:color w:val="000000"/>
          <w:sz w:val="24"/>
          <w:szCs w:val="24"/>
          <w:lang w:eastAsia="en-IN"/>
        </w:rPr>
        <w:t xml:space="preserve">, </w:t>
      </w:r>
      <w:r w:rsidR="00635038" w:rsidRPr="006E0EA8">
        <w:rPr>
          <w:rFonts w:ascii="Times New Roman" w:eastAsia="Times New Roman" w:hAnsi="Times New Roman" w:cs="Times New Roman"/>
          <w:color w:val="000000"/>
          <w:sz w:val="24"/>
          <w:szCs w:val="24"/>
          <w:lang w:eastAsia="en-IN"/>
        </w:rPr>
        <w:t xml:space="preserve">and </w:t>
      </w:r>
      <w:r w:rsidRPr="003145AE">
        <w:rPr>
          <w:rFonts w:ascii="Times New Roman" w:eastAsia="Times New Roman" w:hAnsi="Times New Roman" w:cs="Times New Roman"/>
          <w:color w:val="000000"/>
          <w:sz w:val="24"/>
          <w:szCs w:val="24"/>
          <w:lang w:eastAsia="en-IN"/>
        </w:rPr>
        <w:t>0.6648</w:t>
      </w:r>
      <w:r>
        <w:rPr>
          <w:rFonts w:ascii="Times New Roman" w:eastAsia="Times New Roman" w:hAnsi="Times New Roman" w:cs="Times New Roman"/>
          <w:color w:val="000000"/>
          <w:sz w:val="24"/>
          <w:szCs w:val="24"/>
          <w:lang w:eastAsia="en-IN"/>
        </w:rPr>
        <w:t xml:space="preserve"> gm. </w:t>
      </w:r>
      <w:r w:rsidR="004D51A5">
        <w:rPr>
          <w:rFonts w:ascii="Times New Roman" w:eastAsia="Times New Roman" w:hAnsi="Times New Roman" w:cs="Times New Roman"/>
          <w:color w:val="000000"/>
          <w:sz w:val="24"/>
          <w:szCs w:val="24"/>
          <w:lang w:eastAsia="en-IN"/>
        </w:rPr>
        <w:t xml:space="preserve">According to </w:t>
      </w:r>
      <w:r w:rsidR="002A0B7C">
        <w:rPr>
          <w:rFonts w:ascii="Times New Roman" w:eastAsia="Times New Roman" w:hAnsi="Times New Roman" w:cs="Times New Roman"/>
          <w:color w:val="000000"/>
          <w:sz w:val="24"/>
          <w:szCs w:val="24"/>
          <w:lang w:eastAsia="en-IN"/>
        </w:rPr>
        <w:t>Fig</w:t>
      </w:r>
      <w:r w:rsidR="00027D5B">
        <w:rPr>
          <w:rFonts w:ascii="Times New Roman" w:eastAsia="Times New Roman" w:hAnsi="Times New Roman" w:cs="Times New Roman"/>
          <w:color w:val="000000"/>
          <w:sz w:val="24"/>
          <w:szCs w:val="24"/>
          <w:lang w:eastAsia="en-IN"/>
        </w:rPr>
        <w:t>.1</w:t>
      </w:r>
      <w:r>
        <w:rPr>
          <w:rFonts w:ascii="Times New Roman" w:eastAsia="Times New Roman" w:hAnsi="Times New Roman" w:cs="Times New Roman"/>
          <w:color w:val="000000"/>
          <w:sz w:val="24"/>
          <w:szCs w:val="24"/>
          <w:lang w:eastAsia="en-IN"/>
        </w:rPr>
        <w:t xml:space="preserve">, the </w:t>
      </w:r>
      <w:r w:rsidR="004D51A5">
        <w:rPr>
          <w:rFonts w:ascii="Times New Roman" w:eastAsia="Times New Roman" w:hAnsi="Times New Roman" w:cs="Times New Roman"/>
          <w:color w:val="000000"/>
          <w:sz w:val="24"/>
          <w:szCs w:val="24"/>
          <w:lang w:eastAsia="en-IN"/>
        </w:rPr>
        <w:t xml:space="preserve">weight of the </w:t>
      </w:r>
      <w:r>
        <w:rPr>
          <w:rFonts w:ascii="Times New Roman" w:eastAsia="Times New Roman" w:hAnsi="Times New Roman" w:cs="Times New Roman"/>
          <w:color w:val="000000"/>
          <w:sz w:val="24"/>
          <w:szCs w:val="24"/>
          <w:lang w:eastAsia="en-IN"/>
        </w:rPr>
        <w:t xml:space="preserve">pellet </w:t>
      </w:r>
      <w:r w:rsidR="00BD654C">
        <w:rPr>
          <w:rFonts w:ascii="Times New Roman" w:eastAsia="Times New Roman" w:hAnsi="Times New Roman" w:cs="Times New Roman"/>
          <w:color w:val="000000"/>
          <w:sz w:val="24"/>
          <w:szCs w:val="24"/>
          <w:lang w:eastAsia="en-IN"/>
        </w:rPr>
        <w:t xml:space="preserve">of </w:t>
      </w:r>
      <w:r w:rsidRPr="003145AE">
        <w:rPr>
          <w:rFonts w:ascii="Times New Roman" w:eastAsia="Times New Roman" w:hAnsi="Times New Roman" w:cs="Times New Roman"/>
          <w:color w:val="000000"/>
          <w:sz w:val="24"/>
          <w:szCs w:val="24"/>
          <w:lang w:eastAsia="en-IN"/>
        </w:rPr>
        <w:t>0.9127</w:t>
      </w:r>
      <w:r>
        <w:rPr>
          <w:rFonts w:ascii="Times New Roman" w:eastAsia="Times New Roman" w:hAnsi="Times New Roman" w:cs="Times New Roman"/>
          <w:color w:val="000000"/>
          <w:sz w:val="24"/>
          <w:szCs w:val="24"/>
          <w:lang w:eastAsia="en-IN"/>
        </w:rPr>
        <w:t xml:space="preserve"> gm </w:t>
      </w:r>
      <w:r w:rsidR="002A0B7C">
        <w:rPr>
          <w:rFonts w:ascii="Times New Roman" w:eastAsia="Times New Roman" w:hAnsi="Times New Roman" w:cs="Times New Roman"/>
          <w:color w:val="000000"/>
          <w:sz w:val="24"/>
          <w:szCs w:val="24"/>
          <w:lang w:eastAsia="en-IN"/>
        </w:rPr>
        <w:t>takes</w:t>
      </w:r>
      <w:r>
        <w:rPr>
          <w:rFonts w:ascii="Times New Roman" w:eastAsia="Times New Roman" w:hAnsi="Times New Roman" w:cs="Times New Roman"/>
          <w:color w:val="000000"/>
          <w:sz w:val="24"/>
          <w:szCs w:val="24"/>
          <w:lang w:eastAsia="en-IN"/>
        </w:rPr>
        <w:t xml:space="preserve"> </w:t>
      </w:r>
      <w:r w:rsidR="00635038">
        <w:rPr>
          <w:rFonts w:ascii="Times New Roman" w:eastAsia="Times New Roman" w:hAnsi="Times New Roman" w:cs="Times New Roman"/>
          <w:color w:val="000000"/>
          <w:sz w:val="24"/>
          <w:szCs w:val="24"/>
          <w:lang w:eastAsia="en-IN"/>
        </w:rPr>
        <w:t xml:space="preserve">the </w:t>
      </w:r>
      <w:r w:rsidR="004D51A5">
        <w:rPr>
          <w:rFonts w:ascii="Times New Roman" w:eastAsia="Times New Roman" w:hAnsi="Times New Roman" w:cs="Times New Roman"/>
          <w:color w:val="000000"/>
          <w:sz w:val="24"/>
          <w:szCs w:val="24"/>
          <w:lang w:eastAsia="en-IN"/>
        </w:rPr>
        <w:t>shortest</w:t>
      </w:r>
      <w:r w:rsidR="00BD654C">
        <w:rPr>
          <w:rFonts w:ascii="Times New Roman" w:eastAsia="Times New Roman" w:hAnsi="Times New Roman" w:cs="Times New Roman"/>
          <w:color w:val="000000"/>
          <w:sz w:val="24"/>
          <w:szCs w:val="24"/>
          <w:lang w:eastAsia="en-IN"/>
        </w:rPr>
        <w:t xml:space="preserve"> </w:t>
      </w:r>
      <w:r w:rsidR="00933C8F">
        <w:rPr>
          <w:rFonts w:ascii="Times New Roman" w:eastAsia="Times New Roman" w:hAnsi="Times New Roman" w:cs="Times New Roman"/>
          <w:color w:val="000000"/>
          <w:sz w:val="24"/>
          <w:szCs w:val="24"/>
          <w:lang w:eastAsia="en-IN"/>
        </w:rPr>
        <w:t xml:space="preserve">time </w:t>
      </w:r>
      <w:r w:rsidR="00635038">
        <w:rPr>
          <w:rFonts w:ascii="Times New Roman" w:eastAsia="Times New Roman" w:hAnsi="Times New Roman" w:cs="Times New Roman"/>
          <w:color w:val="000000"/>
          <w:sz w:val="24"/>
          <w:szCs w:val="24"/>
          <w:lang w:eastAsia="en-IN"/>
        </w:rPr>
        <w:t>to</w:t>
      </w:r>
      <w:r w:rsidR="004D51A5">
        <w:rPr>
          <w:rFonts w:ascii="Times New Roman" w:eastAsia="Times New Roman" w:hAnsi="Times New Roman" w:cs="Times New Roman"/>
          <w:color w:val="000000"/>
          <w:sz w:val="24"/>
          <w:szCs w:val="24"/>
          <w:lang w:eastAsia="en-IN"/>
        </w:rPr>
        <w:t xml:space="preserve"> sink at 0.0192</w:t>
      </w:r>
      <w:r w:rsidR="00933C8F">
        <w:rPr>
          <w:rFonts w:ascii="Times New Roman" w:eastAsia="Times New Roman" w:hAnsi="Times New Roman" w:cs="Times New Roman"/>
          <w:color w:val="000000"/>
          <w:sz w:val="24"/>
          <w:szCs w:val="24"/>
          <w:lang w:eastAsia="en-IN"/>
        </w:rPr>
        <w:t xml:space="preserve"> sec</w:t>
      </w:r>
      <w:r w:rsidR="004D51A5">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w:t>
      </w:r>
      <w:r w:rsidR="004D51A5">
        <w:rPr>
          <w:rFonts w:ascii="Times New Roman" w:eastAsia="Times New Roman" w:hAnsi="Times New Roman" w:cs="Times New Roman"/>
          <w:color w:val="000000"/>
          <w:sz w:val="24"/>
          <w:szCs w:val="24"/>
          <w:lang w:eastAsia="en-IN"/>
        </w:rPr>
        <w:t>while</w:t>
      </w:r>
      <w:r>
        <w:rPr>
          <w:rFonts w:ascii="Times New Roman" w:eastAsia="Times New Roman" w:hAnsi="Times New Roman" w:cs="Times New Roman"/>
          <w:color w:val="000000"/>
          <w:sz w:val="24"/>
          <w:szCs w:val="24"/>
          <w:lang w:eastAsia="en-IN"/>
        </w:rPr>
        <w:t xml:space="preserve"> the weight of the pellet</w:t>
      </w:r>
      <w:r w:rsidR="00BD654C">
        <w:rPr>
          <w:rFonts w:ascii="Times New Roman" w:eastAsia="Times New Roman" w:hAnsi="Times New Roman" w:cs="Times New Roman"/>
          <w:color w:val="000000"/>
          <w:sz w:val="24"/>
          <w:szCs w:val="24"/>
          <w:lang w:eastAsia="en-IN"/>
        </w:rPr>
        <w:t xml:space="preserve"> of</w:t>
      </w:r>
      <w:r>
        <w:rPr>
          <w:rFonts w:ascii="Times New Roman" w:eastAsia="Times New Roman" w:hAnsi="Times New Roman" w:cs="Times New Roman"/>
          <w:color w:val="000000"/>
          <w:sz w:val="24"/>
          <w:szCs w:val="24"/>
          <w:lang w:eastAsia="en-IN"/>
        </w:rPr>
        <w:t xml:space="preserve"> </w:t>
      </w:r>
      <w:r w:rsidRPr="003145AE">
        <w:rPr>
          <w:rFonts w:ascii="Times New Roman" w:eastAsia="Times New Roman" w:hAnsi="Times New Roman" w:cs="Times New Roman"/>
          <w:color w:val="000000"/>
          <w:sz w:val="24"/>
          <w:szCs w:val="24"/>
          <w:lang w:eastAsia="en-IN"/>
        </w:rPr>
        <w:t>0.5838</w:t>
      </w:r>
      <w:r>
        <w:rPr>
          <w:rFonts w:ascii="Times New Roman" w:eastAsia="Times New Roman" w:hAnsi="Times New Roman" w:cs="Times New Roman"/>
          <w:color w:val="000000"/>
          <w:sz w:val="24"/>
          <w:szCs w:val="24"/>
          <w:lang w:eastAsia="en-IN"/>
        </w:rPr>
        <w:t xml:space="preserve"> gm</w:t>
      </w:r>
      <w:r w:rsidR="00933C8F">
        <w:rPr>
          <w:rFonts w:ascii="Times New Roman" w:eastAsia="Times New Roman" w:hAnsi="Times New Roman" w:cs="Times New Roman"/>
          <w:color w:val="000000"/>
          <w:sz w:val="24"/>
          <w:szCs w:val="24"/>
          <w:lang w:eastAsia="en-IN"/>
        </w:rPr>
        <w:t xml:space="preserve"> tak</w:t>
      </w:r>
      <w:r w:rsidR="004D51A5">
        <w:rPr>
          <w:rFonts w:ascii="Times New Roman" w:eastAsia="Times New Roman" w:hAnsi="Times New Roman" w:cs="Times New Roman"/>
          <w:color w:val="000000"/>
          <w:sz w:val="24"/>
          <w:szCs w:val="24"/>
          <w:lang w:eastAsia="en-IN"/>
        </w:rPr>
        <w:t>es the</w:t>
      </w:r>
      <w:r w:rsidR="00933C8F">
        <w:rPr>
          <w:rFonts w:ascii="Times New Roman" w:eastAsia="Times New Roman" w:hAnsi="Times New Roman" w:cs="Times New Roman"/>
          <w:color w:val="000000"/>
          <w:sz w:val="24"/>
          <w:szCs w:val="24"/>
          <w:lang w:eastAsia="en-IN"/>
        </w:rPr>
        <w:t xml:space="preserve"> </w:t>
      </w:r>
      <w:r w:rsidR="004D51A5">
        <w:rPr>
          <w:rFonts w:ascii="Times New Roman" w:eastAsia="Times New Roman" w:hAnsi="Times New Roman" w:cs="Times New Roman"/>
          <w:color w:val="000000"/>
          <w:sz w:val="24"/>
          <w:szCs w:val="24"/>
          <w:lang w:eastAsia="en-IN"/>
        </w:rPr>
        <w:t xml:space="preserve">longest </w:t>
      </w:r>
      <w:r w:rsidR="00933C8F">
        <w:rPr>
          <w:rFonts w:ascii="Times New Roman" w:eastAsia="Times New Roman" w:hAnsi="Times New Roman" w:cs="Times New Roman"/>
          <w:color w:val="000000"/>
          <w:sz w:val="24"/>
          <w:szCs w:val="24"/>
          <w:lang w:eastAsia="en-IN"/>
        </w:rPr>
        <w:t xml:space="preserve">time </w:t>
      </w:r>
      <w:r w:rsidR="004D51A5">
        <w:rPr>
          <w:rFonts w:ascii="Times New Roman" w:eastAsia="Times New Roman" w:hAnsi="Times New Roman" w:cs="Times New Roman"/>
          <w:color w:val="000000"/>
          <w:sz w:val="24"/>
          <w:szCs w:val="24"/>
          <w:lang w:eastAsia="en-IN"/>
        </w:rPr>
        <w:t>to sink at</w:t>
      </w:r>
      <w:r w:rsidR="00933C8F">
        <w:rPr>
          <w:rFonts w:ascii="Times New Roman" w:eastAsia="Times New Roman" w:hAnsi="Times New Roman" w:cs="Times New Roman"/>
          <w:color w:val="000000"/>
          <w:sz w:val="24"/>
          <w:szCs w:val="24"/>
          <w:lang w:eastAsia="en-IN"/>
        </w:rPr>
        <w:t xml:space="preserve"> 0.0198 sec</w:t>
      </w:r>
      <w:r w:rsidR="00BD654C">
        <w:rPr>
          <w:rFonts w:ascii="Times New Roman" w:eastAsia="Times New Roman" w:hAnsi="Times New Roman" w:cs="Times New Roman"/>
          <w:color w:val="000000"/>
          <w:sz w:val="24"/>
          <w:szCs w:val="24"/>
          <w:lang w:eastAsia="en-IN"/>
        </w:rPr>
        <w:t xml:space="preserve">. </w:t>
      </w:r>
      <w:r w:rsidR="004D51A5">
        <w:rPr>
          <w:rFonts w:ascii="Times New Roman" w:eastAsia="Times New Roman" w:hAnsi="Times New Roman" w:cs="Times New Roman"/>
          <w:color w:val="000000"/>
          <w:sz w:val="24"/>
          <w:szCs w:val="24"/>
          <w:lang w:eastAsia="en-IN"/>
        </w:rPr>
        <w:t xml:space="preserve">This is owing to </w:t>
      </w:r>
      <w:r w:rsidR="00F86003">
        <w:rPr>
          <w:rFonts w:ascii="Times New Roman" w:eastAsia="Times New Roman" w:hAnsi="Times New Roman" w:cs="Times New Roman"/>
          <w:color w:val="000000"/>
          <w:sz w:val="24"/>
          <w:szCs w:val="24"/>
          <w:lang w:eastAsia="en-IN"/>
        </w:rPr>
        <w:t>the difference</w:t>
      </w:r>
      <w:r w:rsidR="00B52F87">
        <w:rPr>
          <w:rFonts w:ascii="Times New Roman" w:eastAsia="Times New Roman" w:hAnsi="Times New Roman" w:cs="Times New Roman"/>
          <w:color w:val="000000"/>
          <w:sz w:val="24"/>
          <w:szCs w:val="24"/>
          <w:lang w:eastAsia="en-IN"/>
        </w:rPr>
        <w:t xml:space="preserve"> </w:t>
      </w:r>
      <w:r w:rsidR="004D51A5">
        <w:rPr>
          <w:rFonts w:ascii="Times New Roman" w:eastAsia="Times New Roman" w:hAnsi="Times New Roman" w:cs="Times New Roman"/>
          <w:color w:val="000000"/>
          <w:sz w:val="24"/>
          <w:szCs w:val="24"/>
          <w:lang w:eastAsia="en-IN"/>
        </w:rPr>
        <w:t xml:space="preserve">in weight between </w:t>
      </w:r>
      <w:r w:rsidR="00B52F87">
        <w:rPr>
          <w:rFonts w:ascii="Times New Roman" w:eastAsia="Times New Roman" w:hAnsi="Times New Roman" w:cs="Times New Roman"/>
          <w:color w:val="000000"/>
          <w:sz w:val="24"/>
          <w:szCs w:val="24"/>
          <w:lang w:eastAsia="en-IN"/>
        </w:rPr>
        <w:t xml:space="preserve">pellets </w:t>
      </w:r>
      <w:proofErr w:type="spellStart"/>
      <w:r w:rsidR="00B52F87">
        <w:rPr>
          <w:rFonts w:ascii="Times New Roman" w:eastAsia="Times New Roman" w:hAnsi="Times New Roman" w:cs="Times New Roman"/>
          <w:color w:val="000000"/>
          <w:sz w:val="24"/>
          <w:szCs w:val="24"/>
          <w:lang w:eastAsia="en-IN"/>
        </w:rPr>
        <w:t>i.e</w:t>
      </w:r>
      <w:proofErr w:type="spellEnd"/>
      <w:r w:rsidR="00B52F87">
        <w:rPr>
          <w:rFonts w:ascii="Times New Roman" w:eastAsia="Times New Roman" w:hAnsi="Times New Roman" w:cs="Times New Roman"/>
          <w:color w:val="000000"/>
          <w:sz w:val="24"/>
          <w:szCs w:val="24"/>
          <w:lang w:eastAsia="en-IN"/>
        </w:rPr>
        <w:t xml:space="preserve"> </w:t>
      </w:r>
      <w:r w:rsidR="00F86003">
        <w:rPr>
          <w:rFonts w:ascii="Times New Roman" w:eastAsia="Times New Roman" w:hAnsi="Times New Roman" w:cs="Times New Roman"/>
          <w:color w:val="000000"/>
          <w:sz w:val="24"/>
          <w:szCs w:val="24"/>
          <w:lang w:eastAsia="en-IN"/>
        </w:rPr>
        <w:t xml:space="preserve">when compared to </w:t>
      </w:r>
      <w:r w:rsidR="00635038">
        <w:rPr>
          <w:rFonts w:ascii="Times New Roman" w:eastAsia="Times New Roman" w:hAnsi="Times New Roman" w:cs="Times New Roman"/>
          <w:color w:val="000000"/>
          <w:sz w:val="24"/>
          <w:szCs w:val="24"/>
          <w:lang w:eastAsia="en-IN"/>
        </w:rPr>
        <w:t xml:space="preserve">a </w:t>
      </w:r>
      <w:r w:rsidR="00F86003">
        <w:rPr>
          <w:rFonts w:ascii="Times New Roman" w:eastAsia="Times New Roman" w:hAnsi="Times New Roman" w:cs="Times New Roman"/>
          <w:color w:val="000000"/>
          <w:sz w:val="24"/>
          <w:szCs w:val="24"/>
          <w:lang w:eastAsia="en-IN"/>
        </w:rPr>
        <w:t xml:space="preserve">pellet with less weight, the pellet with more weight </w:t>
      </w:r>
      <w:r w:rsidR="00635038">
        <w:rPr>
          <w:rFonts w:ascii="Times New Roman" w:eastAsia="Times New Roman" w:hAnsi="Times New Roman" w:cs="Times New Roman"/>
          <w:color w:val="000000"/>
          <w:sz w:val="24"/>
          <w:szCs w:val="24"/>
          <w:lang w:eastAsia="en-IN"/>
        </w:rPr>
        <w:t>sinks</w:t>
      </w:r>
      <w:r w:rsidR="00F86003">
        <w:rPr>
          <w:rFonts w:ascii="Times New Roman" w:eastAsia="Times New Roman" w:hAnsi="Times New Roman" w:cs="Times New Roman"/>
          <w:color w:val="000000"/>
          <w:sz w:val="24"/>
          <w:szCs w:val="24"/>
          <w:lang w:eastAsia="en-IN"/>
        </w:rPr>
        <w:t xml:space="preserve"> faster.</w:t>
      </w:r>
    </w:p>
    <w:p w14:paraId="6E6C5EF4" w14:textId="446C7478" w:rsidR="003145AE" w:rsidRPr="003145AE" w:rsidRDefault="00AF5A73" w:rsidP="00AF5A73">
      <w:pPr>
        <w:spacing w:line="360" w:lineRule="auto"/>
        <w:jc w:val="center"/>
        <w:rPr>
          <w:rFonts w:ascii="Times New Roman" w:eastAsia="Calibri" w:hAnsi="Times New Roman" w:cs="Times New Roman"/>
          <w:color w:val="000000"/>
          <w:sz w:val="24"/>
          <w:szCs w:val="24"/>
        </w:rPr>
      </w:pPr>
      <w:r>
        <w:rPr>
          <w:noProof/>
        </w:rPr>
        <w:drawing>
          <wp:inline distT="0" distB="0" distL="0" distR="0" wp14:anchorId="0FBD00A1" wp14:editId="05ECEE78">
            <wp:extent cx="5718964" cy="2785484"/>
            <wp:effectExtent l="0" t="0" r="15240" b="15240"/>
            <wp:docPr id="2" name="Chart 2">
              <a:extLst xmlns:a="http://schemas.openxmlformats.org/drawingml/2006/main">
                <a:ext uri="{FF2B5EF4-FFF2-40B4-BE49-F238E27FC236}">
                  <a16:creationId xmlns:a16="http://schemas.microsoft.com/office/drawing/2014/main" id="{78AFD7FB-DF02-4417-804F-70EF312F5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60022E" w14:textId="65CD8424" w:rsidR="008B4089" w:rsidRPr="00503542" w:rsidRDefault="002A0B7C" w:rsidP="003B04D0">
      <w:pPr>
        <w:spacing w:line="360" w:lineRule="auto"/>
        <w:jc w:val="center"/>
        <w:rPr>
          <w:rFonts w:ascii="Times New Roman" w:eastAsia="Calibri" w:hAnsi="Times New Roman" w:cs="Times New Roman"/>
          <w:color w:val="000000"/>
          <w:sz w:val="24"/>
          <w:szCs w:val="24"/>
        </w:rPr>
      </w:pPr>
      <w:bookmarkStart w:id="4" w:name="_Hlk77416959"/>
      <w:r w:rsidRPr="00C5491D">
        <w:rPr>
          <w:rFonts w:ascii="Times New Roman" w:eastAsia="Calibri" w:hAnsi="Times New Roman" w:cs="Times New Roman"/>
          <w:b/>
          <w:bCs/>
          <w:color w:val="000000"/>
          <w:sz w:val="24"/>
          <w:szCs w:val="24"/>
        </w:rPr>
        <w:t>Fig.</w:t>
      </w:r>
      <w:r w:rsidR="00FA69FB" w:rsidRPr="00C5491D">
        <w:rPr>
          <w:rFonts w:ascii="Times New Roman" w:eastAsia="Calibri" w:hAnsi="Times New Roman" w:cs="Times New Roman"/>
          <w:b/>
          <w:bCs/>
          <w:color w:val="000000"/>
          <w:sz w:val="24"/>
          <w:szCs w:val="24"/>
        </w:rPr>
        <w:t xml:space="preserve">1. </w:t>
      </w:r>
      <w:r w:rsidR="00FA69FB">
        <w:rPr>
          <w:rFonts w:ascii="Times New Roman" w:eastAsia="Calibri" w:hAnsi="Times New Roman" w:cs="Times New Roman"/>
          <w:color w:val="000000"/>
          <w:sz w:val="24"/>
          <w:szCs w:val="24"/>
        </w:rPr>
        <w:t xml:space="preserve">Time taking for </w:t>
      </w:r>
      <w:r w:rsidR="00635038">
        <w:rPr>
          <w:rFonts w:ascii="Times New Roman" w:eastAsia="Calibri" w:hAnsi="Times New Roman" w:cs="Times New Roman"/>
          <w:color w:val="000000"/>
          <w:sz w:val="24"/>
          <w:szCs w:val="24"/>
        </w:rPr>
        <w:t xml:space="preserve">the </w:t>
      </w:r>
      <w:r w:rsidR="00FA69FB">
        <w:rPr>
          <w:rFonts w:ascii="Times New Roman" w:eastAsia="Calibri" w:hAnsi="Times New Roman" w:cs="Times New Roman"/>
          <w:color w:val="000000"/>
          <w:sz w:val="24"/>
          <w:szCs w:val="24"/>
        </w:rPr>
        <w:t xml:space="preserve">sinking of Pellets </w:t>
      </w:r>
      <w:r w:rsidR="008E4668">
        <w:rPr>
          <w:rFonts w:ascii="Times New Roman" w:eastAsia="Calibri" w:hAnsi="Times New Roman" w:cs="Times New Roman"/>
          <w:color w:val="000000"/>
          <w:sz w:val="24"/>
          <w:szCs w:val="24"/>
        </w:rPr>
        <w:t>(sec)</w:t>
      </w:r>
    </w:p>
    <w:bookmarkEnd w:id="4"/>
    <w:p w14:paraId="45AFDB10" w14:textId="1B1E9E29" w:rsidR="00C5547E" w:rsidRPr="003145AE" w:rsidRDefault="009B0764" w:rsidP="00C5547E">
      <w:pPr>
        <w:spacing w:line="360" w:lineRule="auto"/>
        <w:ind w:firstLine="720"/>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lang w:eastAsia="en-IN"/>
        </w:rPr>
        <w:t>According to</w:t>
      </w:r>
      <w:r w:rsidR="00C5547E">
        <w:rPr>
          <w:rFonts w:ascii="Times New Roman" w:eastAsia="Times New Roman" w:hAnsi="Times New Roman" w:cs="Times New Roman"/>
          <w:color w:val="000000"/>
          <w:sz w:val="24"/>
          <w:szCs w:val="24"/>
          <w:lang w:eastAsia="en-IN"/>
        </w:rPr>
        <w:t xml:space="preserve"> </w:t>
      </w:r>
      <w:r w:rsidR="002A0B7C">
        <w:rPr>
          <w:rFonts w:ascii="Times New Roman" w:eastAsia="Times New Roman" w:hAnsi="Times New Roman" w:cs="Times New Roman"/>
          <w:color w:val="000000"/>
          <w:sz w:val="24"/>
          <w:szCs w:val="24"/>
          <w:lang w:eastAsia="en-IN"/>
        </w:rPr>
        <w:t>Fig.</w:t>
      </w:r>
      <w:r w:rsidR="00027D5B">
        <w:rPr>
          <w:rFonts w:ascii="Times New Roman" w:eastAsia="Times New Roman" w:hAnsi="Times New Roman" w:cs="Times New Roman"/>
          <w:color w:val="000000"/>
          <w:sz w:val="24"/>
          <w:szCs w:val="24"/>
          <w:lang w:eastAsia="en-IN"/>
        </w:rPr>
        <w:t>.2</w:t>
      </w:r>
      <w:r w:rsidR="00C5547E">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a </w:t>
      </w:r>
      <w:r w:rsidR="00C5547E">
        <w:rPr>
          <w:rFonts w:ascii="Times New Roman" w:eastAsia="Times New Roman" w:hAnsi="Times New Roman" w:cs="Times New Roman"/>
          <w:color w:val="000000"/>
          <w:sz w:val="24"/>
          <w:szCs w:val="24"/>
          <w:lang w:eastAsia="en-IN"/>
        </w:rPr>
        <w:t xml:space="preserve">pellet </w:t>
      </w:r>
      <w:r>
        <w:rPr>
          <w:rFonts w:ascii="Times New Roman" w:eastAsia="Times New Roman" w:hAnsi="Times New Roman" w:cs="Times New Roman"/>
          <w:color w:val="000000"/>
          <w:sz w:val="24"/>
          <w:szCs w:val="24"/>
          <w:lang w:eastAsia="en-IN"/>
        </w:rPr>
        <w:t>weighing</w:t>
      </w:r>
      <w:r w:rsidR="00C5547E">
        <w:rPr>
          <w:rFonts w:ascii="Times New Roman" w:eastAsia="Times New Roman" w:hAnsi="Times New Roman" w:cs="Times New Roman"/>
          <w:color w:val="000000"/>
          <w:sz w:val="24"/>
          <w:szCs w:val="24"/>
          <w:lang w:eastAsia="en-IN"/>
        </w:rPr>
        <w:t xml:space="preserve"> </w:t>
      </w:r>
      <w:r w:rsidR="00C5547E" w:rsidRPr="003145AE">
        <w:rPr>
          <w:rFonts w:ascii="Times New Roman" w:eastAsia="Times New Roman" w:hAnsi="Times New Roman" w:cs="Times New Roman"/>
          <w:color w:val="000000"/>
          <w:sz w:val="24"/>
          <w:szCs w:val="24"/>
          <w:lang w:eastAsia="en-IN"/>
        </w:rPr>
        <w:t>0.9127</w:t>
      </w:r>
      <w:r w:rsidR="00C5547E">
        <w:rPr>
          <w:rFonts w:ascii="Times New Roman" w:eastAsia="Times New Roman" w:hAnsi="Times New Roman" w:cs="Times New Roman"/>
          <w:color w:val="000000"/>
          <w:sz w:val="24"/>
          <w:szCs w:val="24"/>
          <w:lang w:eastAsia="en-IN"/>
        </w:rPr>
        <w:t xml:space="preserve"> gm tak</w:t>
      </w:r>
      <w:r>
        <w:rPr>
          <w:rFonts w:ascii="Times New Roman" w:eastAsia="Times New Roman" w:hAnsi="Times New Roman" w:cs="Times New Roman"/>
          <w:color w:val="000000"/>
          <w:sz w:val="24"/>
          <w:szCs w:val="24"/>
          <w:lang w:eastAsia="en-IN"/>
        </w:rPr>
        <w:t xml:space="preserve">es the most </w:t>
      </w:r>
      <w:r w:rsidR="00C5547E">
        <w:rPr>
          <w:rFonts w:ascii="Times New Roman" w:eastAsia="Times New Roman" w:hAnsi="Times New Roman" w:cs="Times New Roman"/>
          <w:color w:val="000000"/>
          <w:sz w:val="24"/>
          <w:szCs w:val="24"/>
          <w:lang w:eastAsia="en-IN"/>
        </w:rPr>
        <w:t xml:space="preserve">time </w:t>
      </w:r>
      <w:r>
        <w:rPr>
          <w:rFonts w:ascii="Times New Roman" w:eastAsia="Times New Roman" w:hAnsi="Times New Roman" w:cs="Times New Roman"/>
          <w:color w:val="000000"/>
          <w:sz w:val="24"/>
          <w:szCs w:val="24"/>
          <w:lang w:eastAsia="en-IN"/>
        </w:rPr>
        <w:t>to dissolve,</w:t>
      </w:r>
      <w:r w:rsidR="00C5547E">
        <w:rPr>
          <w:rFonts w:ascii="Times New Roman" w:eastAsia="Times New Roman" w:hAnsi="Times New Roman" w:cs="Times New Roman"/>
          <w:color w:val="000000"/>
          <w:sz w:val="24"/>
          <w:szCs w:val="24"/>
          <w:lang w:eastAsia="en-IN"/>
        </w:rPr>
        <w:t xml:space="preserve"> 32.24 minutes</w:t>
      </w:r>
      <w:r>
        <w:rPr>
          <w:rFonts w:ascii="Times New Roman" w:eastAsia="Times New Roman" w:hAnsi="Times New Roman" w:cs="Times New Roman"/>
          <w:color w:val="000000"/>
          <w:sz w:val="24"/>
          <w:szCs w:val="24"/>
          <w:lang w:eastAsia="en-IN"/>
        </w:rPr>
        <w:t>,</w:t>
      </w:r>
      <w:r w:rsidR="00C5547E">
        <w:rPr>
          <w:rFonts w:ascii="Times New Roman" w:eastAsia="Times New Roman" w:hAnsi="Times New Roman" w:cs="Times New Roman"/>
          <w:color w:val="000000"/>
          <w:sz w:val="24"/>
          <w:szCs w:val="24"/>
          <w:lang w:eastAsia="en-IN"/>
        </w:rPr>
        <w:t xml:space="preserve"> </w:t>
      </w:r>
      <w:r w:rsidR="00635038">
        <w:rPr>
          <w:rFonts w:ascii="Times New Roman" w:eastAsia="Times New Roman" w:hAnsi="Times New Roman" w:cs="Times New Roman"/>
          <w:color w:val="000000"/>
          <w:sz w:val="24"/>
          <w:szCs w:val="24"/>
          <w:lang w:eastAsia="en-IN"/>
        </w:rPr>
        <w:t xml:space="preserve">and </w:t>
      </w:r>
      <w:r>
        <w:rPr>
          <w:rFonts w:ascii="Times New Roman" w:eastAsia="Times New Roman" w:hAnsi="Times New Roman" w:cs="Times New Roman"/>
          <w:color w:val="000000"/>
          <w:sz w:val="24"/>
          <w:szCs w:val="24"/>
          <w:lang w:eastAsia="en-IN"/>
        </w:rPr>
        <w:t>a</w:t>
      </w:r>
      <w:r w:rsidR="00C5547E">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pellet</w:t>
      </w:r>
      <w:r w:rsidR="00C5547E">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weighing </w:t>
      </w:r>
      <w:r w:rsidR="00C5547E" w:rsidRPr="003145AE">
        <w:rPr>
          <w:rFonts w:ascii="Times New Roman" w:eastAsia="Times New Roman" w:hAnsi="Times New Roman" w:cs="Times New Roman"/>
          <w:color w:val="000000"/>
          <w:sz w:val="24"/>
          <w:szCs w:val="24"/>
          <w:lang w:eastAsia="en-IN"/>
        </w:rPr>
        <w:t>0.5838</w:t>
      </w:r>
      <w:r w:rsidR="00C5547E">
        <w:rPr>
          <w:rFonts w:ascii="Times New Roman" w:eastAsia="Times New Roman" w:hAnsi="Times New Roman" w:cs="Times New Roman"/>
          <w:color w:val="000000"/>
          <w:sz w:val="24"/>
          <w:szCs w:val="24"/>
          <w:lang w:eastAsia="en-IN"/>
        </w:rPr>
        <w:t xml:space="preserve"> gm tak</w:t>
      </w:r>
      <w:r>
        <w:rPr>
          <w:rFonts w:ascii="Times New Roman" w:eastAsia="Times New Roman" w:hAnsi="Times New Roman" w:cs="Times New Roman"/>
          <w:color w:val="000000"/>
          <w:sz w:val="24"/>
          <w:szCs w:val="24"/>
          <w:lang w:eastAsia="en-IN"/>
        </w:rPr>
        <w:t>es</w:t>
      </w:r>
      <w:r w:rsidR="00C5547E">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the shortest</w:t>
      </w:r>
      <w:r w:rsidR="00C5547E">
        <w:rPr>
          <w:rFonts w:ascii="Times New Roman" w:eastAsia="Times New Roman" w:hAnsi="Times New Roman" w:cs="Times New Roman"/>
          <w:color w:val="000000"/>
          <w:sz w:val="24"/>
          <w:szCs w:val="24"/>
          <w:lang w:eastAsia="en-IN"/>
        </w:rPr>
        <w:t xml:space="preserve"> time</w:t>
      </w:r>
      <w:r>
        <w:rPr>
          <w:rFonts w:ascii="Times New Roman" w:eastAsia="Times New Roman" w:hAnsi="Times New Roman" w:cs="Times New Roman"/>
          <w:color w:val="000000"/>
          <w:sz w:val="24"/>
          <w:szCs w:val="24"/>
          <w:lang w:eastAsia="en-IN"/>
        </w:rPr>
        <w:t xml:space="preserve">, </w:t>
      </w:r>
      <w:r w:rsidR="00C5547E">
        <w:rPr>
          <w:rFonts w:ascii="Times New Roman" w:eastAsia="Times New Roman" w:hAnsi="Times New Roman" w:cs="Times New Roman"/>
          <w:color w:val="000000"/>
          <w:sz w:val="24"/>
          <w:szCs w:val="24"/>
          <w:lang w:eastAsia="en-IN"/>
        </w:rPr>
        <w:t xml:space="preserve">24.5 minutes </w:t>
      </w:r>
      <w:r w:rsidR="00635038">
        <w:rPr>
          <w:rFonts w:ascii="Times New Roman" w:eastAsia="Times New Roman" w:hAnsi="Times New Roman" w:cs="Times New Roman"/>
          <w:color w:val="000000"/>
          <w:sz w:val="24"/>
          <w:szCs w:val="24"/>
          <w:lang w:eastAsia="en-IN"/>
        </w:rPr>
        <w:t>to</w:t>
      </w:r>
      <w:r w:rsidR="00C5547E">
        <w:rPr>
          <w:rFonts w:ascii="Times New Roman" w:eastAsia="Times New Roman" w:hAnsi="Times New Roman" w:cs="Times New Roman"/>
          <w:color w:val="000000"/>
          <w:sz w:val="24"/>
          <w:szCs w:val="24"/>
          <w:lang w:eastAsia="en-IN"/>
        </w:rPr>
        <w:t xml:space="preserve"> dissolv</w:t>
      </w:r>
      <w:r>
        <w:rPr>
          <w:rFonts w:ascii="Times New Roman" w:eastAsia="Times New Roman" w:hAnsi="Times New Roman" w:cs="Times New Roman"/>
          <w:color w:val="000000"/>
          <w:sz w:val="24"/>
          <w:szCs w:val="24"/>
          <w:lang w:eastAsia="en-IN"/>
        </w:rPr>
        <w:t>e</w:t>
      </w:r>
      <w:r w:rsidR="00C5547E">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entirely</w:t>
      </w:r>
      <w:r w:rsidR="00C5547E">
        <w:rPr>
          <w:rFonts w:ascii="Times New Roman" w:eastAsia="Times New Roman" w:hAnsi="Times New Roman" w:cs="Times New Roman"/>
          <w:color w:val="000000"/>
          <w:sz w:val="24"/>
          <w:szCs w:val="24"/>
          <w:lang w:eastAsia="en-IN"/>
        </w:rPr>
        <w:t>.</w:t>
      </w:r>
      <w:r>
        <w:rPr>
          <w:rFonts w:ascii="Times New Roman" w:eastAsia="Times New Roman" w:hAnsi="Times New Roman" w:cs="Times New Roman"/>
          <w:color w:val="000000"/>
          <w:sz w:val="24"/>
          <w:szCs w:val="24"/>
          <w:lang w:eastAsia="en-IN"/>
        </w:rPr>
        <w:t xml:space="preserve"> T</w:t>
      </w:r>
      <w:r w:rsidR="00C5547E">
        <w:rPr>
          <w:rFonts w:ascii="Times New Roman" w:eastAsia="Times New Roman" w:hAnsi="Times New Roman" w:cs="Times New Roman"/>
          <w:color w:val="000000"/>
          <w:sz w:val="24"/>
          <w:szCs w:val="24"/>
          <w:lang w:eastAsia="en-IN"/>
        </w:rPr>
        <w:t xml:space="preserve">his is </w:t>
      </w:r>
      <w:r>
        <w:rPr>
          <w:rFonts w:ascii="Times New Roman" w:eastAsia="Times New Roman" w:hAnsi="Times New Roman" w:cs="Times New Roman"/>
          <w:color w:val="000000"/>
          <w:sz w:val="24"/>
          <w:szCs w:val="24"/>
          <w:lang w:eastAsia="en-IN"/>
        </w:rPr>
        <w:t xml:space="preserve">related </w:t>
      </w:r>
      <w:r w:rsidR="00C5547E">
        <w:rPr>
          <w:rFonts w:ascii="Times New Roman" w:eastAsia="Times New Roman" w:hAnsi="Times New Roman" w:cs="Times New Roman"/>
          <w:color w:val="000000"/>
          <w:sz w:val="24"/>
          <w:szCs w:val="24"/>
          <w:lang w:eastAsia="en-IN"/>
        </w:rPr>
        <w:t>to the weight differen</w:t>
      </w:r>
      <w:r>
        <w:rPr>
          <w:rFonts w:ascii="Times New Roman" w:eastAsia="Times New Roman" w:hAnsi="Times New Roman" w:cs="Times New Roman"/>
          <w:color w:val="000000"/>
          <w:sz w:val="24"/>
          <w:szCs w:val="24"/>
          <w:lang w:eastAsia="en-IN"/>
        </w:rPr>
        <w:t>tial</w:t>
      </w:r>
      <w:r w:rsidR="00635038">
        <w:rPr>
          <w:rFonts w:ascii="Times New Roman" w:eastAsia="Times New Roman" w:hAnsi="Times New Roman" w:cs="Times New Roman"/>
          <w:color w:val="000000"/>
          <w:sz w:val="24"/>
          <w:szCs w:val="24"/>
          <w:lang w:eastAsia="en-IN"/>
        </w:rPr>
        <w:t xml:space="preserve"> </w:t>
      </w:r>
      <w:r w:rsidR="00C5547E">
        <w:rPr>
          <w:rFonts w:ascii="Times New Roman" w:eastAsia="Times New Roman" w:hAnsi="Times New Roman" w:cs="Times New Roman"/>
          <w:color w:val="000000"/>
          <w:sz w:val="24"/>
          <w:szCs w:val="24"/>
          <w:lang w:eastAsia="en-IN"/>
        </w:rPr>
        <w:t xml:space="preserve">between pellets </w:t>
      </w:r>
      <w:proofErr w:type="spellStart"/>
      <w:r w:rsidR="00C5547E">
        <w:rPr>
          <w:rFonts w:ascii="Times New Roman" w:eastAsia="Times New Roman" w:hAnsi="Times New Roman" w:cs="Times New Roman"/>
          <w:color w:val="000000"/>
          <w:sz w:val="24"/>
          <w:szCs w:val="24"/>
          <w:lang w:eastAsia="en-IN"/>
        </w:rPr>
        <w:t>i.e</w:t>
      </w:r>
      <w:proofErr w:type="spellEnd"/>
      <w:r w:rsidR="00C5547E">
        <w:rPr>
          <w:rFonts w:ascii="Times New Roman" w:eastAsia="Times New Roman" w:hAnsi="Times New Roman" w:cs="Times New Roman"/>
          <w:color w:val="000000"/>
          <w:sz w:val="24"/>
          <w:szCs w:val="24"/>
          <w:lang w:eastAsia="en-IN"/>
        </w:rPr>
        <w:t xml:space="preserve"> the</w:t>
      </w:r>
      <w:r w:rsidR="005E780C">
        <w:rPr>
          <w:rFonts w:ascii="Times New Roman" w:eastAsia="Times New Roman" w:hAnsi="Times New Roman" w:cs="Times New Roman"/>
          <w:color w:val="000000"/>
          <w:sz w:val="24"/>
          <w:szCs w:val="24"/>
          <w:lang w:eastAsia="en-IN"/>
        </w:rPr>
        <w:t xml:space="preserve"> weight of the pellets </w:t>
      </w:r>
      <w:r>
        <w:rPr>
          <w:rFonts w:ascii="Times New Roman" w:eastAsia="Times New Roman" w:hAnsi="Times New Roman" w:cs="Times New Roman"/>
          <w:color w:val="000000"/>
          <w:sz w:val="24"/>
          <w:szCs w:val="24"/>
          <w:lang w:eastAsia="en-IN"/>
        </w:rPr>
        <w:t>grows,</w:t>
      </w:r>
      <w:r w:rsidR="005E780C">
        <w:rPr>
          <w:rFonts w:ascii="Times New Roman" w:eastAsia="Times New Roman" w:hAnsi="Times New Roman" w:cs="Times New Roman"/>
          <w:color w:val="000000"/>
          <w:sz w:val="24"/>
          <w:szCs w:val="24"/>
          <w:lang w:eastAsia="en-IN"/>
        </w:rPr>
        <w:t xml:space="preserve"> </w:t>
      </w:r>
      <w:r w:rsidR="00635038">
        <w:rPr>
          <w:rFonts w:ascii="Times New Roman" w:eastAsia="Times New Roman" w:hAnsi="Times New Roman" w:cs="Times New Roman"/>
          <w:color w:val="000000"/>
          <w:sz w:val="24"/>
          <w:szCs w:val="24"/>
          <w:lang w:eastAsia="en-IN"/>
        </w:rPr>
        <w:t xml:space="preserve">and </w:t>
      </w:r>
      <w:r>
        <w:rPr>
          <w:rFonts w:ascii="Times New Roman" w:eastAsia="Times New Roman" w:hAnsi="Times New Roman" w:cs="Times New Roman"/>
          <w:color w:val="000000"/>
          <w:sz w:val="24"/>
          <w:szCs w:val="24"/>
          <w:lang w:eastAsia="en-IN"/>
        </w:rPr>
        <w:t xml:space="preserve">so does </w:t>
      </w:r>
      <w:r w:rsidR="005E780C">
        <w:rPr>
          <w:rFonts w:ascii="Times New Roman" w:eastAsia="Times New Roman" w:hAnsi="Times New Roman" w:cs="Times New Roman"/>
          <w:color w:val="000000"/>
          <w:sz w:val="24"/>
          <w:szCs w:val="24"/>
          <w:lang w:eastAsia="en-IN"/>
        </w:rPr>
        <w:t>the time</w:t>
      </w:r>
      <w:r>
        <w:rPr>
          <w:rFonts w:ascii="Times New Roman" w:eastAsia="Times New Roman" w:hAnsi="Times New Roman" w:cs="Times New Roman"/>
          <w:color w:val="000000"/>
          <w:sz w:val="24"/>
          <w:szCs w:val="24"/>
          <w:lang w:eastAsia="en-IN"/>
        </w:rPr>
        <w:t xml:space="preserve"> required</w:t>
      </w:r>
      <w:r w:rsidR="005E780C">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to </w:t>
      </w:r>
      <w:r w:rsidR="005E780C">
        <w:rPr>
          <w:rFonts w:ascii="Times New Roman" w:eastAsia="Times New Roman" w:hAnsi="Times New Roman" w:cs="Times New Roman"/>
          <w:color w:val="000000"/>
          <w:sz w:val="24"/>
          <w:szCs w:val="24"/>
          <w:lang w:eastAsia="en-IN"/>
        </w:rPr>
        <w:t>dissolv</w:t>
      </w:r>
      <w:r>
        <w:rPr>
          <w:rFonts w:ascii="Times New Roman" w:eastAsia="Times New Roman" w:hAnsi="Times New Roman" w:cs="Times New Roman"/>
          <w:color w:val="000000"/>
          <w:sz w:val="24"/>
          <w:szCs w:val="24"/>
          <w:lang w:eastAsia="en-IN"/>
        </w:rPr>
        <w:t>e</w:t>
      </w:r>
      <w:r w:rsidR="005E780C">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the </w:t>
      </w:r>
      <w:r w:rsidR="005E780C">
        <w:rPr>
          <w:rFonts w:ascii="Times New Roman" w:eastAsia="Times New Roman" w:hAnsi="Times New Roman" w:cs="Times New Roman"/>
          <w:color w:val="000000"/>
          <w:sz w:val="24"/>
          <w:szCs w:val="24"/>
          <w:lang w:eastAsia="en-IN"/>
        </w:rPr>
        <w:t xml:space="preserve">pellets. </w:t>
      </w:r>
    </w:p>
    <w:p w14:paraId="431F278F" w14:textId="76A2C619" w:rsidR="00F85D2F" w:rsidRDefault="007C06D6" w:rsidP="003F0B80">
      <w:pPr>
        <w:rPr>
          <w:rFonts w:ascii="Times New Roman" w:hAnsi="Times New Roman" w:cs="Times New Roman"/>
          <w:b/>
          <w:bCs/>
          <w:sz w:val="24"/>
          <w:szCs w:val="24"/>
          <w:lang w:val="en-US"/>
        </w:rPr>
      </w:pPr>
      <w:r>
        <w:rPr>
          <w:noProof/>
        </w:rPr>
        <w:lastRenderedPageBreak/>
        <w:drawing>
          <wp:inline distT="0" distB="0" distL="0" distR="0" wp14:anchorId="5D969634" wp14:editId="4703DC70">
            <wp:extent cx="6115050" cy="2444750"/>
            <wp:effectExtent l="0" t="0" r="0" b="12700"/>
            <wp:docPr id="3" name="Chart 3">
              <a:extLst xmlns:a="http://schemas.openxmlformats.org/drawingml/2006/main">
                <a:ext uri="{FF2B5EF4-FFF2-40B4-BE49-F238E27FC236}">
                  <a16:creationId xmlns:a16="http://schemas.microsoft.com/office/drawing/2014/main" id="{658F3DA5-B257-4571-8154-4C16D7146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19B72" w14:textId="4DFCEEB4" w:rsidR="006C321A" w:rsidRDefault="006D619D" w:rsidP="003B04D0">
      <w:pPr>
        <w:jc w:val="center"/>
        <w:rPr>
          <w:noProof/>
        </w:rPr>
      </w:pPr>
      <w:r w:rsidRPr="00C5491D">
        <w:rPr>
          <w:rFonts w:ascii="Times New Roman" w:eastAsia="Calibri" w:hAnsi="Times New Roman" w:cs="Times New Roman"/>
          <w:b/>
          <w:bCs/>
          <w:color w:val="000000"/>
          <w:sz w:val="24"/>
          <w:szCs w:val="24"/>
        </w:rPr>
        <w:t>Fig.</w:t>
      </w:r>
      <w:r w:rsidR="001515E9" w:rsidRPr="00C5491D">
        <w:rPr>
          <w:rFonts w:ascii="Times New Roman" w:eastAsia="Calibri" w:hAnsi="Times New Roman" w:cs="Times New Roman"/>
          <w:b/>
          <w:bCs/>
          <w:color w:val="000000"/>
          <w:sz w:val="24"/>
          <w:szCs w:val="24"/>
        </w:rPr>
        <w:t xml:space="preserve"> 2</w:t>
      </w:r>
      <w:r w:rsidR="008E4668" w:rsidRPr="00C5491D">
        <w:rPr>
          <w:rFonts w:ascii="Times New Roman" w:eastAsia="Calibri" w:hAnsi="Times New Roman" w:cs="Times New Roman"/>
          <w:b/>
          <w:bCs/>
          <w:color w:val="000000"/>
          <w:sz w:val="24"/>
          <w:szCs w:val="24"/>
        </w:rPr>
        <w:t>.</w:t>
      </w:r>
      <w:r w:rsidR="008E4668">
        <w:rPr>
          <w:rFonts w:ascii="Times New Roman" w:eastAsia="Calibri" w:hAnsi="Times New Roman" w:cs="Times New Roman"/>
          <w:color w:val="000000"/>
          <w:sz w:val="24"/>
          <w:szCs w:val="24"/>
        </w:rPr>
        <w:t xml:space="preserve"> Time </w:t>
      </w:r>
      <w:r w:rsidR="00635038">
        <w:rPr>
          <w:rFonts w:ascii="Times New Roman" w:eastAsia="Calibri" w:hAnsi="Times New Roman" w:cs="Times New Roman"/>
          <w:color w:val="000000"/>
          <w:sz w:val="24"/>
          <w:szCs w:val="24"/>
        </w:rPr>
        <w:t>is taken</w:t>
      </w:r>
      <w:r w:rsidR="008E4668">
        <w:rPr>
          <w:rFonts w:ascii="Times New Roman" w:eastAsia="Calibri" w:hAnsi="Times New Roman" w:cs="Times New Roman"/>
          <w:color w:val="000000"/>
          <w:sz w:val="24"/>
          <w:szCs w:val="24"/>
        </w:rPr>
        <w:t xml:space="preserve"> for Dissolving of Pellets (min)</w:t>
      </w:r>
    </w:p>
    <w:p w14:paraId="015E30B0" w14:textId="174C3D91" w:rsidR="008E4668" w:rsidRPr="006E3984" w:rsidRDefault="00E131E9" w:rsidP="00595D36">
      <w:pPr>
        <w:rPr>
          <w:noProof/>
        </w:rPr>
      </w:pPr>
      <w:r>
        <w:rPr>
          <w:noProof/>
        </w:rPr>
        <w:drawing>
          <wp:inline distT="0" distB="0" distL="0" distR="0" wp14:anchorId="62E2B02D" wp14:editId="23BB9F9C">
            <wp:extent cx="6140450" cy="2908300"/>
            <wp:effectExtent l="0" t="0" r="12700" b="6350"/>
            <wp:docPr id="10" name="Chart 10">
              <a:extLst xmlns:a="http://schemas.openxmlformats.org/drawingml/2006/main">
                <a:ext uri="{FF2B5EF4-FFF2-40B4-BE49-F238E27FC236}">
                  <a16:creationId xmlns:a16="http://schemas.microsoft.com/office/drawing/2014/main" id="{B9234CA9-0933-88DF-8985-0184E395A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E4DD2E" w14:textId="7B5E41A9" w:rsidR="00DB12D6" w:rsidRDefault="006D619D" w:rsidP="003B04D0">
      <w:pPr>
        <w:jc w:val="center"/>
        <w:rPr>
          <w:rFonts w:ascii="Times New Roman" w:eastAsia="Calibri" w:hAnsi="Times New Roman" w:cs="Times New Roman"/>
          <w:color w:val="000000"/>
          <w:sz w:val="24"/>
          <w:szCs w:val="24"/>
        </w:rPr>
      </w:pPr>
      <w:r w:rsidRPr="00C5491D">
        <w:rPr>
          <w:rFonts w:ascii="Times New Roman" w:eastAsia="Calibri" w:hAnsi="Times New Roman" w:cs="Times New Roman"/>
          <w:b/>
          <w:bCs/>
          <w:color w:val="000000"/>
          <w:sz w:val="24"/>
          <w:szCs w:val="24"/>
        </w:rPr>
        <w:t>Fig.</w:t>
      </w:r>
      <w:r w:rsidR="006C321A" w:rsidRPr="00C5491D">
        <w:rPr>
          <w:rFonts w:ascii="Times New Roman" w:eastAsia="Calibri" w:hAnsi="Times New Roman" w:cs="Times New Roman"/>
          <w:b/>
          <w:bCs/>
          <w:color w:val="000000"/>
          <w:sz w:val="24"/>
          <w:szCs w:val="24"/>
        </w:rPr>
        <w:t xml:space="preserve"> 3.</w:t>
      </w:r>
      <w:r w:rsidR="006C321A">
        <w:rPr>
          <w:rFonts w:ascii="Times New Roman" w:eastAsia="Calibri" w:hAnsi="Times New Roman" w:cs="Times New Roman"/>
          <w:color w:val="000000"/>
          <w:sz w:val="24"/>
          <w:szCs w:val="24"/>
        </w:rPr>
        <w:t xml:space="preserve"> Density vs Volume</w:t>
      </w:r>
    </w:p>
    <w:p w14:paraId="671F0672" w14:textId="4E41A8FD" w:rsidR="00F436A5" w:rsidRPr="00DD709C" w:rsidRDefault="006D619D" w:rsidP="00DD709C">
      <w:pPr>
        <w:spacing w:line="360" w:lineRule="auto"/>
        <w:ind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w:t>
      </w:r>
      <w:r w:rsidR="009F381B">
        <w:rPr>
          <w:rFonts w:ascii="Times New Roman" w:eastAsia="Calibri" w:hAnsi="Times New Roman" w:cs="Times New Roman"/>
          <w:color w:val="000000"/>
          <w:sz w:val="24"/>
          <w:szCs w:val="24"/>
        </w:rPr>
        <w:t>.3,</w:t>
      </w:r>
      <w:r w:rsidR="006E3984">
        <w:rPr>
          <w:rFonts w:ascii="Times New Roman" w:eastAsia="Calibri" w:hAnsi="Times New Roman" w:cs="Times New Roman"/>
          <w:color w:val="000000"/>
          <w:sz w:val="24"/>
          <w:szCs w:val="24"/>
        </w:rPr>
        <w:t xml:space="preserve"> </w:t>
      </w:r>
      <w:r w:rsidR="000A15C6">
        <w:rPr>
          <w:rFonts w:ascii="Times New Roman" w:eastAsia="Calibri" w:hAnsi="Times New Roman" w:cs="Times New Roman"/>
          <w:color w:val="000000"/>
          <w:sz w:val="24"/>
          <w:szCs w:val="24"/>
        </w:rPr>
        <w:t xml:space="preserve">shows </w:t>
      </w:r>
      <w:r w:rsidR="00084618">
        <w:rPr>
          <w:rFonts w:ascii="Times New Roman" w:eastAsia="Calibri" w:hAnsi="Times New Roman" w:cs="Times New Roman"/>
          <w:color w:val="000000"/>
          <w:sz w:val="24"/>
          <w:szCs w:val="24"/>
        </w:rPr>
        <w:t>how the</w:t>
      </w:r>
      <w:r w:rsidR="006E3984">
        <w:rPr>
          <w:rFonts w:ascii="Times New Roman" w:eastAsia="Calibri" w:hAnsi="Times New Roman" w:cs="Times New Roman"/>
          <w:color w:val="000000"/>
          <w:sz w:val="24"/>
          <w:szCs w:val="24"/>
        </w:rPr>
        <w:t xml:space="preserve"> </w:t>
      </w:r>
      <w:r w:rsidR="00B8622B">
        <w:rPr>
          <w:rFonts w:ascii="Times New Roman" w:eastAsia="Calibri" w:hAnsi="Times New Roman" w:cs="Times New Roman"/>
          <w:color w:val="000000"/>
          <w:sz w:val="24"/>
          <w:szCs w:val="24"/>
        </w:rPr>
        <w:t>diameter,</w:t>
      </w:r>
      <w:r w:rsidR="006E3984">
        <w:rPr>
          <w:rFonts w:ascii="Times New Roman" w:eastAsia="Calibri" w:hAnsi="Times New Roman" w:cs="Times New Roman"/>
          <w:color w:val="000000"/>
          <w:sz w:val="24"/>
          <w:szCs w:val="24"/>
        </w:rPr>
        <w:t xml:space="preserve"> </w:t>
      </w:r>
      <w:r w:rsidR="00B8622B">
        <w:rPr>
          <w:rFonts w:ascii="Times New Roman" w:eastAsia="Calibri" w:hAnsi="Times New Roman" w:cs="Times New Roman"/>
          <w:color w:val="000000"/>
          <w:sz w:val="24"/>
          <w:szCs w:val="24"/>
        </w:rPr>
        <w:t>length</w:t>
      </w:r>
      <w:r w:rsidR="00635038">
        <w:rPr>
          <w:rFonts w:ascii="Times New Roman" w:eastAsia="Calibri" w:hAnsi="Times New Roman" w:cs="Times New Roman"/>
          <w:color w:val="000000"/>
          <w:sz w:val="24"/>
          <w:szCs w:val="24"/>
        </w:rPr>
        <w:t>,</w:t>
      </w:r>
      <w:r w:rsidR="00B8622B">
        <w:rPr>
          <w:rFonts w:ascii="Times New Roman" w:eastAsia="Calibri" w:hAnsi="Times New Roman" w:cs="Times New Roman"/>
          <w:color w:val="000000"/>
          <w:sz w:val="24"/>
          <w:szCs w:val="24"/>
        </w:rPr>
        <w:t xml:space="preserve"> and weight of the pellets </w:t>
      </w:r>
      <w:r w:rsidR="00635038">
        <w:rPr>
          <w:rFonts w:ascii="Times New Roman" w:eastAsia="Calibri" w:hAnsi="Times New Roman" w:cs="Times New Roman"/>
          <w:color w:val="000000"/>
          <w:sz w:val="24"/>
          <w:szCs w:val="24"/>
        </w:rPr>
        <w:t xml:space="preserve">are </w:t>
      </w:r>
      <w:r w:rsidR="00B8622B">
        <w:rPr>
          <w:rFonts w:ascii="Times New Roman" w:eastAsia="Calibri" w:hAnsi="Times New Roman" w:cs="Times New Roman"/>
          <w:color w:val="000000"/>
          <w:sz w:val="24"/>
          <w:szCs w:val="24"/>
        </w:rPr>
        <w:t>used to calculate</w:t>
      </w:r>
      <w:r w:rsidR="006E3984">
        <w:rPr>
          <w:rFonts w:ascii="Times New Roman" w:eastAsia="Calibri" w:hAnsi="Times New Roman" w:cs="Times New Roman"/>
          <w:color w:val="000000"/>
          <w:sz w:val="24"/>
          <w:szCs w:val="24"/>
        </w:rPr>
        <w:t xml:space="preserve"> </w:t>
      </w:r>
      <w:r w:rsidR="00C339B2">
        <w:rPr>
          <w:rFonts w:ascii="Times New Roman" w:eastAsia="Calibri" w:hAnsi="Times New Roman" w:cs="Times New Roman"/>
          <w:color w:val="000000"/>
          <w:sz w:val="24"/>
          <w:szCs w:val="24"/>
        </w:rPr>
        <w:t xml:space="preserve">their volume and </w:t>
      </w:r>
      <w:r w:rsidR="006E3984">
        <w:rPr>
          <w:rFonts w:ascii="Times New Roman" w:eastAsia="Calibri" w:hAnsi="Times New Roman" w:cs="Times New Roman"/>
          <w:color w:val="000000"/>
          <w:sz w:val="24"/>
          <w:szCs w:val="24"/>
        </w:rPr>
        <w:t xml:space="preserve">density. </w:t>
      </w:r>
      <w:r w:rsidR="00084618">
        <w:rPr>
          <w:rFonts w:ascii="Times New Roman" w:eastAsia="Calibri" w:hAnsi="Times New Roman" w:cs="Times New Roman"/>
          <w:color w:val="000000"/>
          <w:sz w:val="24"/>
          <w:szCs w:val="24"/>
        </w:rPr>
        <w:t xml:space="preserve">In this experiment, we used </w:t>
      </w:r>
      <w:r w:rsidR="006E3984">
        <w:rPr>
          <w:rFonts w:ascii="Times New Roman" w:eastAsia="Calibri" w:hAnsi="Times New Roman" w:cs="Times New Roman"/>
          <w:color w:val="000000"/>
          <w:sz w:val="24"/>
          <w:szCs w:val="24"/>
        </w:rPr>
        <w:t xml:space="preserve">10 replications </w:t>
      </w:r>
      <w:r w:rsidR="00084618">
        <w:rPr>
          <w:rFonts w:ascii="Times New Roman" w:eastAsia="Calibri" w:hAnsi="Times New Roman" w:cs="Times New Roman"/>
          <w:color w:val="000000"/>
          <w:sz w:val="24"/>
          <w:szCs w:val="24"/>
        </w:rPr>
        <w:t xml:space="preserve">and found that </w:t>
      </w:r>
      <w:r w:rsidR="00635038">
        <w:rPr>
          <w:rFonts w:ascii="Times New Roman" w:eastAsia="Calibri" w:hAnsi="Times New Roman" w:cs="Times New Roman"/>
          <w:color w:val="000000"/>
          <w:sz w:val="24"/>
          <w:szCs w:val="24"/>
        </w:rPr>
        <w:t xml:space="preserve">the </w:t>
      </w:r>
      <w:r w:rsidR="00084618">
        <w:rPr>
          <w:rFonts w:ascii="Times New Roman" w:eastAsia="Calibri" w:hAnsi="Times New Roman" w:cs="Times New Roman"/>
          <w:color w:val="000000"/>
          <w:sz w:val="24"/>
          <w:szCs w:val="24"/>
        </w:rPr>
        <w:t xml:space="preserve">highest volume and density of pellets were </w:t>
      </w:r>
      <w:r w:rsidR="006E3984">
        <w:rPr>
          <w:rFonts w:ascii="Times New Roman" w:eastAsia="Calibri" w:hAnsi="Times New Roman" w:cs="Times New Roman"/>
          <w:color w:val="000000"/>
          <w:sz w:val="24"/>
          <w:szCs w:val="24"/>
        </w:rPr>
        <w:t>925.504 mm</w:t>
      </w:r>
      <w:r w:rsidR="006E3984">
        <w:rPr>
          <w:rFonts w:ascii="Times New Roman" w:eastAsia="Calibri" w:hAnsi="Times New Roman" w:cs="Times New Roman"/>
          <w:color w:val="000000"/>
          <w:sz w:val="24"/>
          <w:szCs w:val="24"/>
          <w:vertAlign w:val="superscript"/>
        </w:rPr>
        <w:t>3</w:t>
      </w:r>
      <w:r w:rsidR="006E3984">
        <w:rPr>
          <w:rFonts w:ascii="Times New Roman" w:eastAsia="Calibri" w:hAnsi="Times New Roman" w:cs="Times New Roman"/>
          <w:color w:val="000000"/>
          <w:sz w:val="24"/>
          <w:szCs w:val="24"/>
        </w:rPr>
        <w:t xml:space="preserve"> and 0.00107 </w:t>
      </w:r>
      <w:r w:rsidR="00DD709C">
        <w:rPr>
          <w:rFonts w:ascii="Times New Roman" w:eastAsia="Calibri" w:hAnsi="Times New Roman" w:cs="Times New Roman"/>
          <w:color w:val="000000"/>
          <w:sz w:val="24"/>
          <w:szCs w:val="24"/>
        </w:rPr>
        <w:t>g.</w:t>
      </w:r>
      <w:r w:rsidR="00DD709C" w:rsidRPr="006E3984">
        <w:rPr>
          <w:rFonts w:ascii="Times New Roman" w:eastAsia="Calibri" w:hAnsi="Times New Roman" w:cs="Times New Roman"/>
          <w:color w:val="000000"/>
          <w:sz w:val="24"/>
          <w:szCs w:val="24"/>
        </w:rPr>
        <w:t xml:space="preserve"> </w:t>
      </w:r>
      <w:r w:rsidR="00DD709C">
        <w:rPr>
          <w:rFonts w:ascii="Times New Roman" w:eastAsia="Calibri" w:hAnsi="Times New Roman" w:cs="Times New Roman"/>
          <w:color w:val="000000"/>
          <w:sz w:val="24"/>
          <w:szCs w:val="24"/>
        </w:rPr>
        <w:t>mm</w:t>
      </w:r>
      <w:r w:rsidR="00DD709C">
        <w:rPr>
          <w:rFonts w:ascii="Times New Roman" w:eastAsia="Calibri" w:hAnsi="Times New Roman" w:cs="Times New Roman"/>
          <w:color w:val="000000"/>
          <w:sz w:val="24"/>
          <w:szCs w:val="24"/>
          <w:vertAlign w:val="superscript"/>
        </w:rPr>
        <w:t>-3</w:t>
      </w:r>
      <w:r w:rsidR="00084618">
        <w:rPr>
          <w:rFonts w:ascii="Times New Roman" w:eastAsia="Calibri" w:hAnsi="Times New Roman" w:cs="Times New Roman"/>
          <w:color w:val="000000"/>
          <w:sz w:val="24"/>
          <w:szCs w:val="24"/>
        </w:rPr>
        <w:t>, respectively.</w:t>
      </w:r>
      <w:r w:rsidR="006E3984">
        <w:rPr>
          <w:rFonts w:ascii="Times New Roman" w:eastAsia="Calibri" w:hAnsi="Times New Roman" w:cs="Times New Roman"/>
          <w:color w:val="000000"/>
          <w:sz w:val="24"/>
          <w:szCs w:val="24"/>
        </w:rPr>
        <w:t xml:space="preserve"> </w:t>
      </w:r>
      <w:r w:rsidR="00084618">
        <w:rPr>
          <w:rFonts w:ascii="Times New Roman" w:eastAsia="Calibri" w:hAnsi="Times New Roman" w:cs="Times New Roman"/>
          <w:color w:val="000000"/>
          <w:sz w:val="24"/>
          <w:szCs w:val="24"/>
        </w:rPr>
        <w:t>T</w:t>
      </w:r>
      <w:r w:rsidR="006E3984">
        <w:rPr>
          <w:rFonts w:ascii="Times New Roman" w:eastAsia="Calibri" w:hAnsi="Times New Roman" w:cs="Times New Roman"/>
          <w:color w:val="000000"/>
          <w:sz w:val="24"/>
          <w:szCs w:val="24"/>
        </w:rPr>
        <w:t xml:space="preserve">he maximum length of 34.1 mm and weight of 0.995 gm, </w:t>
      </w:r>
      <w:r w:rsidR="00084618">
        <w:rPr>
          <w:rFonts w:ascii="Times New Roman" w:eastAsia="Calibri" w:hAnsi="Times New Roman" w:cs="Times New Roman"/>
          <w:color w:val="000000"/>
          <w:sz w:val="24"/>
          <w:szCs w:val="24"/>
        </w:rPr>
        <w:t xml:space="preserve">with a </w:t>
      </w:r>
      <w:r w:rsidR="006E3984">
        <w:rPr>
          <w:rFonts w:ascii="Times New Roman" w:eastAsia="Calibri" w:hAnsi="Times New Roman" w:cs="Times New Roman"/>
          <w:color w:val="000000"/>
          <w:sz w:val="24"/>
          <w:szCs w:val="24"/>
        </w:rPr>
        <w:t>diameter of 5.88 mm</w:t>
      </w:r>
      <w:r w:rsidR="00084618">
        <w:rPr>
          <w:rFonts w:ascii="Times New Roman" w:eastAsia="Calibri" w:hAnsi="Times New Roman" w:cs="Times New Roman"/>
          <w:color w:val="000000"/>
          <w:sz w:val="24"/>
          <w:szCs w:val="24"/>
        </w:rPr>
        <w:t xml:space="preserve"> account for this.</w:t>
      </w:r>
      <w:r w:rsidR="004F68F3">
        <w:rPr>
          <w:rFonts w:ascii="Times New Roman" w:eastAsia="Calibri" w:hAnsi="Times New Roman" w:cs="Times New Roman"/>
          <w:color w:val="000000"/>
          <w:sz w:val="24"/>
          <w:szCs w:val="24"/>
        </w:rPr>
        <w:t xml:space="preserve">  </w:t>
      </w:r>
      <w:r w:rsidR="00084618">
        <w:rPr>
          <w:rFonts w:ascii="Times New Roman" w:eastAsia="Calibri" w:hAnsi="Times New Roman" w:cs="Times New Roman"/>
          <w:color w:val="000000"/>
          <w:sz w:val="24"/>
          <w:szCs w:val="24"/>
        </w:rPr>
        <w:t>The minimum</w:t>
      </w:r>
      <w:r w:rsidR="004F68F3">
        <w:rPr>
          <w:rFonts w:ascii="Times New Roman" w:eastAsia="Calibri" w:hAnsi="Times New Roman" w:cs="Times New Roman"/>
          <w:color w:val="000000"/>
          <w:sz w:val="24"/>
          <w:szCs w:val="24"/>
        </w:rPr>
        <w:t xml:space="preserve"> volume and density of pellets </w:t>
      </w:r>
      <w:r w:rsidR="00084618">
        <w:rPr>
          <w:rFonts w:ascii="Times New Roman" w:eastAsia="Calibri" w:hAnsi="Times New Roman" w:cs="Times New Roman"/>
          <w:color w:val="000000"/>
          <w:sz w:val="24"/>
          <w:szCs w:val="24"/>
        </w:rPr>
        <w:t>we</w:t>
      </w:r>
      <w:r w:rsidR="004F68F3">
        <w:rPr>
          <w:rFonts w:ascii="Times New Roman" w:eastAsia="Calibri" w:hAnsi="Times New Roman" w:cs="Times New Roman"/>
          <w:color w:val="000000"/>
          <w:sz w:val="24"/>
          <w:szCs w:val="24"/>
        </w:rPr>
        <w:t xml:space="preserve">re </w:t>
      </w:r>
      <w:r w:rsidR="00142660">
        <w:rPr>
          <w:rFonts w:ascii="Times New Roman" w:eastAsia="Calibri" w:hAnsi="Times New Roman" w:cs="Times New Roman"/>
          <w:color w:val="000000"/>
          <w:sz w:val="24"/>
          <w:szCs w:val="24"/>
        </w:rPr>
        <w:t>684</w:t>
      </w:r>
      <w:r w:rsidR="004F68F3">
        <w:rPr>
          <w:rFonts w:ascii="Times New Roman" w:eastAsia="Calibri" w:hAnsi="Times New Roman" w:cs="Times New Roman"/>
          <w:color w:val="000000"/>
          <w:sz w:val="24"/>
          <w:szCs w:val="24"/>
        </w:rPr>
        <w:t>.</w:t>
      </w:r>
      <w:r w:rsidR="00142660">
        <w:rPr>
          <w:rFonts w:ascii="Times New Roman" w:eastAsia="Calibri" w:hAnsi="Times New Roman" w:cs="Times New Roman"/>
          <w:color w:val="000000"/>
          <w:sz w:val="24"/>
          <w:szCs w:val="24"/>
        </w:rPr>
        <w:t>685</w:t>
      </w:r>
      <w:r w:rsidR="004F68F3">
        <w:rPr>
          <w:rFonts w:ascii="Times New Roman" w:eastAsia="Calibri" w:hAnsi="Times New Roman" w:cs="Times New Roman"/>
          <w:color w:val="000000"/>
          <w:sz w:val="24"/>
          <w:szCs w:val="24"/>
        </w:rPr>
        <w:t xml:space="preserve"> mm</w:t>
      </w:r>
      <w:r w:rsidR="004F68F3">
        <w:rPr>
          <w:rFonts w:ascii="Times New Roman" w:eastAsia="Calibri" w:hAnsi="Times New Roman" w:cs="Times New Roman"/>
          <w:color w:val="000000"/>
          <w:sz w:val="24"/>
          <w:szCs w:val="24"/>
          <w:vertAlign w:val="superscript"/>
        </w:rPr>
        <w:t>3</w:t>
      </w:r>
      <w:r w:rsidR="004F68F3">
        <w:rPr>
          <w:rFonts w:ascii="Times New Roman" w:eastAsia="Calibri" w:hAnsi="Times New Roman" w:cs="Times New Roman"/>
          <w:color w:val="000000"/>
          <w:sz w:val="24"/>
          <w:szCs w:val="24"/>
        </w:rPr>
        <w:t xml:space="preserve"> and 0.0010</w:t>
      </w:r>
      <w:r w:rsidR="00142660">
        <w:rPr>
          <w:rFonts w:ascii="Times New Roman" w:eastAsia="Calibri" w:hAnsi="Times New Roman" w:cs="Times New Roman"/>
          <w:color w:val="000000"/>
          <w:sz w:val="24"/>
          <w:szCs w:val="24"/>
        </w:rPr>
        <w:t>6</w:t>
      </w:r>
      <w:r w:rsidR="004F68F3">
        <w:rPr>
          <w:rFonts w:ascii="Times New Roman" w:eastAsia="Calibri" w:hAnsi="Times New Roman" w:cs="Times New Roman"/>
          <w:color w:val="000000"/>
          <w:sz w:val="24"/>
          <w:szCs w:val="24"/>
        </w:rPr>
        <w:t xml:space="preserve"> g</w:t>
      </w:r>
      <w:r w:rsidR="00DD709C">
        <w:rPr>
          <w:rFonts w:ascii="Times New Roman" w:eastAsia="Calibri" w:hAnsi="Times New Roman" w:cs="Times New Roman"/>
          <w:color w:val="000000"/>
          <w:sz w:val="24"/>
          <w:szCs w:val="24"/>
        </w:rPr>
        <w:t>.</w:t>
      </w:r>
      <w:r w:rsidR="004F68F3" w:rsidRPr="006E3984">
        <w:rPr>
          <w:rFonts w:ascii="Times New Roman" w:eastAsia="Calibri" w:hAnsi="Times New Roman" w:cs="Times New Roman"/>
          <w:color w:val="000000"/>
          <w:sz w:val="24"/>
          <w:szCs w:val="24"/>
        </w:rPr>
        <w:t xml:space="preserve"> </w:t>
      </w:r>
      <w:r w:rsidR="004F68F3">
        <w:rPr>
          <w:rFonts w:ascii="Times New Roman" w:eastAsia="Calibri" w:hAnsi="Times New Roman" w:cs="Times New Roman"/>
          <w:color w:val="000000"/>
          <w:sz w:val="24"/>
          <w:szCs w:val="24"/>
        </w:rPr>
        <w:t>mm</w:t>
      </w:r>
      <w:r w:rsidR="00DD709C">
        <w:rPr>
          <w:rFonts w:ascii="Times New Roman" w:eastAsia="Calibri" w:hAnsi="Times New Roman" w:cs="Times New Roman"/>
          <w:color w:val="000000"/>
          <w:sz w:val="24"/>
          <w:szCs w:val="24"/>
          <w:vertAlign w:val="superscript"/>
        </w:rPr>
        <w:t>-</w:t>
      </w:r>
      <w:proofErr w:type="gramStart"/>
      <w:r w:rsidR="004F68F3">
        <w:rPr>
          <w:rFonts w:ascii="Times New Roman" w:eastAsia="Calibri" w:hAnsi="Times New Roman" w:cs="Times New Roman"/>
          <w:color w:val="000000"/>
          <w:sz w:val="24"/>
          <w:szCs w:val="24"/>
          <w:vertAlign w:val="superscript"/>
        </w:rPr>
        <w:t>3</w:t>
      </w:r>
      <w:r w:rsidR="004F68F3">
        <w:rPr>
          <w:rFonts w:ascii="Times New Roman" w:eastAsia="Calibri" w:hAnsi="Times New Roman" w:cs="Times New Roman"/>
          <w:color w:val="000000"/>
          <w:sz w:val="24"/>
          <w:szCs w:val="24"/>
        </w:rPr>
        <w:t xml:space="preserve"> </w:t>
      </w:r>
      <w:r w:rsidR="00DD709C">
        <w:rPr>
          <w:rFonts w:ascii="Times New Roman" w:eastAsia="Calibri" w:hAnsi="Times New Roman" w:cs="Times New Roman"/>
          <w:color w:val="000000"/>
          <w:sz w:val="24"/>
          <w:szCs w:val="24"/>
        </w:rPr>
        <w:t xml:space="preserve"> </w:t>
      </w:r>
      <w:r w:rsidR="004F68F3">
        <w:rPr>
          <w:rFonts w:ascii="Times New Roman" w:eastAsia="Calibri" w:hAnsi="Times New Roman" w:cs="Times New Roman"/>
          <w:color w:val="000000"/>
          <w:sz w:val="24"/>
          <w:szCs w:val="24"/>
        </w:rPr>
        <w:t>this</w:t>
      </w:r>
      <w:proofErr w:type="gramEnd"/>
      <w:r w:rsidR="004F68F3">
        <w:rPr>
          <w:rFonts w:ascii="Times New Roman" w:eastAsia="Calibri" w:hAnsi="Times New Roman" w:cs="Times New Roman"/>
          <w:color w:val="000000"/>
          <w:sz w:val="24"/>
          <w:szCs w:val="24"/>
        </w:rPr>
        <w:t xml:space="preserve"> is due to the </w:t>
      </w:r>
      <w:r w:rsidR="00084618">
        <w:rPr>
          <w:rFonts w:ascii="Times New Roman" w:eastAsia="Calibri" w:hAnsi="Times New Roman" w:cs="Times New Roman"/>
          <w:color w:val="000000"/>
          <w:sz w:val="24"/>
          <w:szCs w:val="24"/>
        </w:rPr>
        <w:t>minimum</w:t>
      </w:r>
      <w:r w:rsidR="004F68F3">
        <w:rPr>
          <w:rFonts w:ascii="Times New Roman" w:eastAsia="Calibri" w:hAnsi="Times New Roman" w:cs="Times New Roman"/>
          <w:color w:val="000000"/>
          <w:sz w:val="24"/>
          <w:szCs w:val="24"/>
        </w:rPr>
        <w:t xml:space="preserve"> length of </w:t>
      </w:r>
      <w:r w:rsidR="00142660">
        <w:rPr>
          <w:rFonts w:ascii="Times New Roman" w:eastAsia="Calibri" w:hAnsi="Times New Roman" w:cs="Times New Roman"/>
          <w:color w:val="000000"/>
          <w:sz w:val="24"/>
          <w:szCs w:val="24"/>
        </w:rPr>
        <w:t>2</w:t>
      </w:r>
      <w:r w:rsidR="004F68F3">
        <w:rPr>
          <w:rFonts w:ascii="Times New Roman" w:eastAsia="Calibri" w:hAnsi="Times New Roman" w:cs="Times New Roman"/>
          <w:color w:val="000000"/>
          <w:sz w:val="24"/>
          <w:szCs w:val="24"/>
        </w:rPr>
        <w:t>4.</w:t>
      </w:r>
      <w:r w:rsidR="00142660">
        <w:rPr>
          <w:rFonts w:ascii="Times New Roman" w:eastAsia="Calibri" w:hAnsi="Times New Roman" w:cs="Times New Roman"/>
          <w:color w:val="000000"/>
          <w:sz w:val="24"/>
          <w:szCs w:val="24"/>
        </w:rPr>
        <w:t>72</w:t>
      </w:r>
      <w:r w:rsidR="004F68F3">
        <w:rPr>
          <w:rFonts w:ascii="Times New Roman" w:eastAsia="Calibri" w:hAnsi="Times New Roman" w:cs="Times New Roman"/>
          <w:color w:val="000000"/>
          <w:sz w:val="24"/>
          <w:szCs w:val="24"/>
        </w:rPr>
        <w:t xml:space="preserve"> mm and weight of 0.</w:t>
      </w:r>
      <w:r w:rsidR="00142660">
        <w:rPr>
          <w:rFonts w:ascii="Times New Roman" w:eastAsia="Calibri" w:hAnsi="Times New Roman" w:cs="Times New Roman"/>
          <w:color w:val="000000"/>
          <w:sz w:val="24"/>
          <w:szCs w:val="24"/>
        </w:rPr>
        <w:t>7317</w:t>
      </w:r>
      <w:r w:rsidR="004F68F3">
        <w:rPr>
          <w:rFonts w:ascii="Times New Roman" w:eastAsia="Calibri" w:hAnsi="Times New Roman" w:cs="Times New Roman"/>
          <w:color w:val="000000"/>
          <w:sz w:val="24"/>
          <w:szCs w:val="24"/>
        </w:rPr>
        <w:t xml:space="preserve"> gm, </w:t>
      </w:r>
      <w:r w:rsidR="00A3319D">
        <w:rPr>
          <w:rFonts w:ascii="Times New Roman" w:eastAsia="Calibri" w:hAnsi="Times New Roman" w:cs="Times New Roman"/>
          <w:color w:val="000000"/>
          <w:sz w:val="24"/>
          <w:szCs w:val="24"/>
        </w:rPr>
        <w:t>with a</w:t>
      </w:r>
      <w:r w:rsidR="004F68F3">
        <w:rPr>
          <w:rFonts w:ascii="Times New Roman" w:eastAsia="Calibri" w:hAnsi="Times New Roman" w:cs="Times New Roman"/>
          <w:color w:val="000000"/>
          <w:sz w:val="24"/>
          <w:szCs w:val="24"/>
        </w:rPr>
        <w:t xml:space="preserve"> diameter of 5.</w:t>
      </w:r>
      <w:r w:rsidR="00142660">
        <w:rPr>
          <w:rFonts w:ascii="Times New Roman" w:eastAsia="Calibri" w:hAnsi="Times New Roman" w:cs="Times New Roman"/>
          <w:color w:val="000000"/>
          <w:sz w:val="24"/>
          <w:szCs w:val="24"/>
        </w:rPr>
        <w:t>94</w:t>
      </w:r>
      <w:r w:rsidR="004F68F3">
        <w:rPr>
          <w:rFonts w:ascii="Times New Roman" w:eastAsia="Calibri" w:hAnsi="Times New Roman" w:cs="Times New Roman"/>
          <w:color w:val="000000"/>
          <w:sz w:val="24"/>
          <w:szCs w:val="24"/>
        </w:rPr>
        <w:t xml:space="preserve"> mm.</w:t>
      </w:r>
      <w:r w:rsidR="00142660">
        <w:rPr>
          <w:rFonts w:ascii="Times New Roman" w:eastAsia="Calibri" w:hAnsi="Times New Roman" w:cs="Times New Roman"/>
          <w:color w:val="000000"/>
          <w:sz w:val="24"/>
          <w:szCs w:val="24"/>
        </w:rPr>
        <w:t xml:space="preserve"> </w:t>
      </w:r>
      <w:r w:rsidR="009F381B">
        <w:rPr>
          <w:rFonts w:ascii="Times New Roman" w:eastAsia="Calibri" w:hAnsi="Times New Roman" w:cs="Times New Roman"/>
          <w:color w:val="000000"/>
          <w:sz w:val="24"/>
          <w:szCs w:val="24"/>
        </w:rPr>
        <w:t>T</w:t>
      </w:r>
      <w:r w:rsidR="00142660">
        <w:rPr>
          <w:rFonts w:ascii="Times New Roman" w:eastAsia="Calibri" w:hAnsi="Times New Roman" w:cs="Times New Roman"/>
          <w:color w:val="000000"/>
          <w:sz w:val="24"/>
          <w:szCs w:val="24"/>
        </w:rPr>
        <w:t>he volume and de</w:t>
      </w:r>
      <w:r w:rsidR="0099029A">
        <w:rPr>
          <w:rFonts w:ascii="Times New Roman" w:eastAsia="Calibri" w:hAnsi="Times New Roman" w:cs="Times New Roman"/>
          <w:color w:val="000000"/>
          <w:sz w:val="24"/>
          <w:szCs w:val="24"/>
        </w:rPr>
        <w:t>n</w:t>
      </w:r>
      <w:r w:rsidR="00142660">
        <w:rPr>
          <w:rFonts w:ascii="Times New Roman" w:eastAsia="Calibri" w:hAnsi="Times New Roman" w:cs="Times New Roman"/>
          <w:color w:val="000000"/>
          <w:sz w:val="24"/>
          <w:szCs w:val="24"/>
        </w:rPr>
        <w:t xml:space="preserve">sity </w:t>
      </w:r>
      <w:r w:rsidR="00A3319D">
        <w:rPr>
          <w:rFonts w:ascii="Times New Roman" w:eastAsia="Calibri" w:hAnsi="Times New Roman" w:cs="Times New Roman"/>
          <w:color w:val="000000"/>
          <w:sz w:val="24"/>
          <w:szCs w:val="24"/>
        </w:rPr>
        <w:t xml:space="preserve">of pellets </w:t>
      </w:r>
      <w:r w:rsidR="00142660">
        <w:rPr>
          <w:rFonts w:ascii="Times New Roman" w:eastAsia="Calibri" w:hAnsi="Times New Roman" w:cs="Times New Roman"/>
          <w:color w:val="000000"/>
          <w:sz w:val="24"/>
          <w:szCs w:val="24"/>
        </w:rPr>
        <w:t xml:space="preserve">are </w:t>
      </w:r>
      <w:r w:rsidR="00A3319D">
        <w:rPr>
          <w:rFonts w:ascii="Times New Roman" w:eastAsia="Calibri" w:hAnsi="Times New Roman" w:cs="Times New Roman"/>
          <w:color w:val="000000"/>
          <w:sz w:val="24"/>
          <w:szCs w:val="24"/>
        </w:rPr>
        <w:t>determined not only</w:t>
      </w:r>
      <w:r w:rsidR="00142660">
        <w:rPr>
          <w:rFonts w:ascii="Times New Roman" w:eastAsia="Calibri" w:hAnsi="Times New Roman" w:cs="Times New Roman"/>
          <w:color w:val="000000"/>
          <w:sz w:val="24"/>
          <w:szCs w:val="24"/>
        </w:rPr>
        <w:t xml:space="preserve"> </w:t>
      </w:r>
      <w:r w:rsidR="00A3319D">
        <w:rPr>
          <w:rFonts w:ascii="Times New Roman" w:eastAsia="Calibri" w:hAnsi="Times New Roman" w:cs="Times New Roman"/>
          <w:color w:val="000000"/>
          <w:sz w:val="24"/>
          <w:szCs w:val="24"/>
        </w:rPr>
        <w:t xml:space="preserve">by </w:t>
      </w:r>
      <w:r w:rsidR="00635038">
        <w:rPr>
          <w:rFonts w:ascii="Times New Roman" w:eastAsia="Calibri" w:hAnsi="Times New Roman" w:cs="Times New Roman"/>
          <w:color w:val="000000"/>
          <w:sz w:val="24"/>
          <w:szCs w:val="24"/>
        </w:rPr>
        <w:t>their</w:t>
      </w:r>
      <w:r w:rsidR="00A3319D">
        <w:rPr>
          <w:rFonts w:ascii="Times New Roman" w:eastAsia="Calibri" w:hAnsi="Times New Roman" w:cs="Times New Roman"/>
          <w:color w:val="000000"/>
          <w:sz w:val="24"/>
          <w:szCs w:val="24"/>
        </w:rPr>
        <w:t xml:space="preserve"> </w:t>
      </w:r>
      <w:r w:rsidR="00142660">
        <w:rPr>
          <w:rFonts w:ascii="Times New Roman" w:eastAsia="Calibri" w:hAnsi="Times New Roman" w:cs="Times New Roman"/>
          <w:color w:val="000000"/>
          <w:sz w:val="24"/>
          <w:szCs w:val="24"/>
        </w:rPr>
        <w:t xml:space="preserve">weight but also </w:t>
      </w:r>
      <w:r w:rsidR="00A3319D">
        <w:rPr>
          <w:rFonts w:ascii="Times New Roman" w:eastAsia="Calibri" w:hAnsi="Times New Roman" w:cs="Times New Roman"/>
          <w:color w:val="000000"/>
          <w:sz w:val="24"/>
          <w:szCs w:val="24"/>
        </w:rPr>
        <w:t xml:space="preserve">by </w:t>
      </w:r>
      <w:r w:rsidR="00635038">
        <w:rPr>
          <w:rFonts w:ascii="Times New Roman" w:eastAsia="Calibri" w:hAnsi="Times New Roman" w:cs="Times New Roman"/>
          <w:color w:val="000000"/>
          <w:sz w:val="24"/>
          <w:szCs w:val="24"/>
        </w:rPr>
        <w:t>their</w:t>
      </w:r>
      <w:r w:rsidR="00142660">
        <w:rPr>
          <w:rFonts w:ascii="Times New Roman" w:eastAsia="Calibri" w:hAnsi="Times New Roman" w:cs="Times New Roman"/>
          <w:color w:val="000000"/>
          <w:sz w:val="24"/>
          <w:szCs w:val="24"/>
        </w:rPr>
        <w:t xml:space="preserve"> length and diameter.</w:t>
      </w:r>
    </w:p>
    <w:p w14:paraId="4D9A60DF" w14:textId="77777777" w:rsidR="00C5491D" w:rsidRDefault="00C5491D" w:rsidP="00803EAC">
      <w:pPr>
        <w:spacing w:line="360" w:lineRule="auto"/>
        <w:jc w:val="both"/>
        <w:rPr>
          <w:rFonts w:ascii="Times New Roman" w:eastAsia="Calibri" w:hAnsi="Times New Roman" w:cs="Times New Roman"/>
          <w:b/>
          <w:bCs/>
          <w:color w:val="000000"/>
          <w:sz w:val="24"/>
          <w:szCs w:val="24"/>
        </w:rPr>
      </w:pPr>
    </w:p>
    <w:p w14:paraId="610F8685" w14:textId="77777777" w:rsidR="00C5491D" w:rsidRDefault="00C5491D" w:rsidP="00803EAC">
      <w:pPr>
        <w:spacing w:line="360" w:lineRule="auto"/>
        <w:jc w:val="both"/>
        <w:rPr>
          <w:rFonts w:ascii="Times New Roman" w:eastAsia="Calibri" w:hAnsi="Times New Roman" w:cs="Times New Roman"/>
          <w:b/>
          <w:bCs/>
          <w:color w:val="000000"/>
          <w:sz w:val="24"/>
          <w:szCs w:val="24"/>
        </w:rPr>
      </w:pPr>
    </w:p>
    <w:p w14:paraId="58B002FC" w14:textId="36832AD9" w:rsidR="00803EAC" w:rsidRPr="00803EAC" w:rsidRDefault="00803EAC" w:rsidP="00803EAC">
      <w:pPr>
        <w:spacing w:line="360" w:lineRule="auto"/>
        <w:jc w:val="both"/>
        <w:rPr>
          <w:rFonts w:ascii="Times New Roman" w:hAnsi="Times New Roman" w:cs="Times New Roman"/>
          <w:b/>
          <w:bCs/>
          <w:sz w:val="24"/>
          <w:szCs w:val="24"/>
          <w:lang w:val="en-US"/>
        </w:rPr>
      </w:pPr>
      <w:r w:rsidRPr="00803EAC">
        <w:rPr>
          <w:rFonts w:ascii="Times New Roman" w:eastAsia="Calibri" w:hAnsi="Times New Roman" w:cs="Times New Roman"/>
          <w:b/>
          <w:bCs/>
          <w:color w:val="000000"/>
          <w:sz w:val="24"/>
          <w:szCs w:val="24"/>
        </w:rPr>
        <w:lastRenderedPageBreak/>
        <w:t>Conclusions</w:t>
      </w:r>
    </w:p>
    <w:p w14:paraId="57BF84EA" w14:textId="70413119" w:rsidR="00803EAC" w:rsidRDefault="002A5987" w:rsidP="00803EA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Based on the foregoing</w:t>
      </w:r>
      <w:r w:rsidR="00F436A5">
        <w:rPr>
          <w:rFonts w:ascii="Times New Roman" w:hAnsi="Times New Roman" w:cs="Times New Roman"/>
          <w:sz w:val="24"/>
          <w:szCs w:val="24"/>
          <w:lang w:val="en-US"/>
        </w:rPr>
        <w:t xml:space="preserve"> </w:t>
      </w:r>
      <w:r>
        <w:rPr>
          <w:rFonts w:ascii="Times New Roman" w:hAnsi="Times New Roman" w:cs="Times New Roman"/>
          <w:sz w:val="24"/>
          <w:szCs w:val="24"/>
          <w:lang w:val="en-US"/>
        </w:rPr>
        <w:t>findings, we can conclude that</w:t>
      </w:r>
      <w:r w:rsidR="00F436A5">
        <w:rPr>
          <w:rFonts w:ascii="Times New Roman" w:hAnsi="Times New Roman" w:cs="Times New Roman"/>
          <w:sz w:val="24"/>
          <w:szCs w:val="24"/>
          <w:lang w:val="en-US"/>
        </w:rPr>
        <w:t xml:space="preserve"> the protein </w:t>
      </w:r>
      <w:r>
        <w:rPr>
          <w:rFonts w:ascii="Times New Roman" w:hAnsi="Times New Roman" w:cs="Times New Roman"/>
          <w:sz w:val="24"/>
          <w:szCs w:val="24"/>
          <w:lang w:val="en-US"/>
        </w:rPr>
        <w:t xml:space="preserve">additions </w:t>
      </w:r>
      <w:r w:rsidR="00F436A5">
        <w:rPr>
          <w:rFonts w:ascii="Times New Roman" w:hAnsi="Times New Roman" w:cs="Times New Roman"/>
          <w:sz w:val="24"/>
          <w:szCs w:val="24"/>
          <w:lang w:val="en-US"/>
        </w:rPr>
        <w:t xml:space="preserve">in the pellets are </w:t>
      </w:r>
      <w:r>
        <w:rPr>
          <w:rFonts w:ascii="Times New Roman" w:hAnsi="Times New Roman" w:cs="Times New Roman"/>
          <w:sz w:val="24"/>
          <w:szCs w:val="24"/>
          <w:lang w:val="en-US"/>
        </w:rPr>
        <w:t xml:space="preserve">extremely advantageous to the </w:t>
      </w:r>
      <w:r w:rsidR="00F436A5">
        <w:rPr>
          <w:rFonts w:ascii="Times New Roman" w:hAnsi="Times New Roman" w:cs="Times New Roman"/>
          <w:sz w:val="24"/>
          <w:szCs w:val="24"/>
          <w:lang w:val="en-US"/>
        </w:rPr>
        <w:t>growth</w:t>
      </w:r>
      <w:r>
        <w:rPr>
          <w:rFonts w:ascii="Times New Roman" w:hAnsi="Times New Roman" w:cs="Times New Roman"/>
          <w:sz w:val="24"/>
          <w:szCs w:val="24"/>
          <w:lang w:val="en-US"/>
        </w:rPr>
        <w:t xml:space="preserve"> of the fish</w:t>
      </w:r>
      <w:r w:rsidR="000F02B3">
        <w:rPr>
          <w:rFonts w:ascii="Times New Roman" w:hAnsi="Times New Roman" w:cs="Times New Roman"/>
          <w:sz w:val="24"/>
          <w:szCs w:val="24"/>
          <w:lang w:val="en-US"/>
        </w:rPr>
        <w:t>.</w:t>
      </w:r>
      <w:r w:rsidR="00F436A5">
        <w:rPr>
          <w:rFonts w:ascii="Times New Roman" w:hAnsi="Times New Roman" w:cs="Times New Roman"/>
          <w:sz w:val="24"/>
          <w:szCs w:val="24"/>
          <w:lang w:val="en-US"/>
        </w:rPr>
        <w:t xml:space="preserve"> </w:t>
      </w:r>
      <w:r w:rsidR="000F02B3">
        <w:rPr>
          <w:rFonts w:ascii="Times New Roman" w:hAnsi="Times New Roman" w:cs="Times New Roman"/>
          <w:sz w:val="24"/>
          <w:szCs w:val="24"/>
          <w:lang w:val="en-US"/>
        </w:rPr>
        <w:t xml:space="preserve">The </w:t>
      </w:r>
      <w:r w:rsidR="00803EAC" w:rsidRPr="00C518F2">
        <w:rPr>
          <w:rFonts w:ascii="Times New Roman" w:hAnsi="Times New Roman" w:cs="Times New Roman"/>
          <w:sz w:val="24"/>
          <w:szCs w:val="24"/>
        </w:rPr>
        <w:t xml:space="preserve">crude protein </w:t>
      </w:r>
      <w:r>
        <w:rPr>
          <w:rFonts w:ascii="Times New Roman" w:hAnsi="Times New Roman" w:cs="Times New Roman"/>
          <w:sz w:val="24"/>
          <w:szCs w:val="24"/>
        </w:rPr>
        <w:t xml:space="preserve">concentration of the </w:t>
      </w:r>
      <w:r w:rsidR="00803EAC" w:rsidRPr="00C518F2">
        <w:rPr>
          <w:rFonts w:ascii="Times New Roman" w:hAnsi="Times New Roman" w:cs="Times New Roman"/>
          <w:sz w:val="24"/>
          <w:szCs w:val="24"/>
        </w:rPr>
        <w:t>co</w:t>
      </w:r>
      <w:r>
        <w:rPr>
          <w:rFonts w:ascii="Times New Roman" w:hAnsi="Times New Roman" w:cs="Times New Roman"/>
          <w:sz w:val="24"/>
          <w:szCs w:val="24"/>
        </w:rPr>
        <w:t>mponents</w:t>
      </w:r>
      <w:r w:rsidR="00803EAC" w:rsidRPr="00C518F2">
        <w:rPr>
          <w:rFonts w:ascii="Times New Roman" w:hAnsi="Times New Roman" w:cs="Times New Roman"/>
          <w:sz w:val="24"/>
          <w:szCs w:val="24"/>
        </w:rPr>
        <w:t xml:space="preserve"> </w:t>
      </w:r>
      <w:r>
        <w:rPr>
          <w:rFonts w:ascii="Times New Roman" w:hAnsi="Times New Roman" w:cs="Times New Roman"/>
          <w:sz w:val="24"/>
          <w:szCs w:val="24"/>
        </w:rPr>
        <w:t>in the protein supplements ranged from</w:t>
      </w:r>
      <w:r w:rsidR="00803EAC" w:rsidRPr="00C518F2">
        <w:rPr>
          <w:rFonts w:ascii="Times New Roman" w:hAnsi="Times New Roman" w:cs="Times New Roman"/>
          <w:sz w:val="24"/>
          <w:szCs w:val="24"/>
        </w:rPr>
        <w:t xml:space="preserve"> </w:t>
      </w:r>
      <w:r w:rsidR="00803EAC">
        <w:rPr>
          <w:rFonts w:ascii="Times New Roman" w:hAnsi="Times New Roman" w:cs="Times New Roman"/>
          <w:sz w:val="24"/>
          <w:szCs w:val="24"/>
        </w:rPr>
        <w:t>10</w:t>
      </w:r>
      <w:r w:rsidR="00803EAC" w:rsidRPr="00C518F2">
        <w:rPr>
          <w:rFonts w:ascii="Times New Roman" w:hAnsi="Times New Roman" w:cs="Times New Roman"/>
          <w:sz w:val="24"/>
          <w:szCs w:val="24"/>
        </w:rPr>
        <w:t xml:space="preserve"> to </w:t>
      </w:r>
      <w:r w:rsidR="00803EAC">
        <w:rPr>
          <w:rFonts w:ascii="Times New Roman" w:hAnsi="Times New Roman" w:cs="Times New Roman"/>
          <w:sz w:val="24"/>
          <w:szCs w:val="24"/>
        </w:rPr>
        <w:t>60</w:t>
      </w:r>
      <w:r w:rsidR="00803EAC" w:rsidRPr="00C518F2">
        <w:rPr>
          <w:rFonts w:ascii="Times New Roman" w:hAnsi="Times New Roman" w:cs="Times New Roman"/>
          <w:sz w:val="24"/>
          <w:szCs w:val="24"/>
        </w:rPr>
        <w:t xml:space="preserve"> </w:t>
      </w:r>
      <w:r w:rsidR="00803EAC">
        <w:rPr>
          <w:rFonts w:ascii="Times New Roman" w:hAnsi="Times New Roman" w:cs="Times New Roman"/>
          <w:sz w:val="24"/>
          <w:szCs w:val="24"/>
        </w:rPr>
        <w:t xml:space="preserve">% </w:t>
      </w:r>
      <w:r>
        <w:rPr>
          <w:rFonts w:ascii="Times New Roman" w:hAnsi="Times New Roman" w:cs="Times New Roman"/>
          <w:sz w:val="24"/>
          <w:szCs w:val="24"/>
        </w:rPr>
        <w:t>with</w:t>
      </w:r>
      <w:r w:rsidR="00803EAC" w:rsidRPr="00C518F2">
        <w:rPr>
          <w:rFonts w:ascii="Times New Roman" w:hAnsi="Times New Roman" w:cs="Times New Roman"/>
          <w:sz w:val="24"/>
          <w:szCs w:val="24"/>
        </w:rPr>
        <w:t xml:space="preserve"> crude lipid </w:t>
      </w:r>
      <w:r>
        <w:rPr>
          <w:rFonts w:ascii="Times New Roman" w:hAnsi="Times New Roman" w:cs="Times New Roman"/>
          <w:sz w:val="24"/>
          <w:szCs w:val="24"/>
        </w:rPr>
        <w:t>amount</w:t>
      </w:r>
      <w:r w:rsidR="001F31F3">
        <w:rPr>
          <w:rFonts w:ascii="Times New Roman" w:hAnsi="Times New Roman" w:cs="Times New Roman"/>
          <w:sz w:val="24"/>
          <w:szCs w:val="24"/>
        </w:rPr>
        <w:t>s</w:t>
      </w:r>
      <w:r>
        <w:rPr>
          <w:rFonts w:ascii="Times New Roman" w:hAnsi="Times New Roman" w:cs="Times New Roman"/>
          <w:sz w:val="24"/>
          <w:szCs w:val="24"/>
        </w:rPr>
        <w:t xml:space="preserve"> ranging </w:t>
      </w:r>
      <w:r w:rsidR="001F31F3">
        <w:rPr>
          <w:rFonts w:ascii="Times New Roman" w:hAnsi="Times New Roman" w:cs="Times New Roman"/>
          <w:sz w:val="24"/>
          <w:szCs w:val="24"/>
        </w:rPr>
        <w:t>from</w:t>
      </w:r>
      <w:r w:rsidR="00803EAC" w:rsidRPr="00C518F2">
        <w:rPr>
          <w:rFonts w:ascii="Times New Roman" w:hAnsi="Times New Roman" w:cs="Times New Roman"/>
          <w:sz w:val="24"/>
          <w:szCs w:val="24"/>
        </w:rPr>
        <w:t xml:space="preserve"> </w:t>
      </w:r>
      <w:r w:rsidR="00803EAC">
        <w:rPr>
          <w:rFonts w:ascii="Times New Roman" w:hAnsi="Times New Roman" w:cs="Times New Roman"/>
          <w:sz w:val="24"/>
          <w:szCs w:val="24"/>
        </w:rPr>
        <w:t>4 to12 %</w:t>
      </w:r>
      <w:r w:rsidR="00803EAC" w:rsidRPr="00C518F2">
        <w:rPr>
          <w:rFonts w:ascii="Times New Roman" w:hAnsi="Times New Roman" w:cs="Times New Roman"/>
          <w:sz w:val="24"/>
          <w:szCs w:val="24"/>
        </w:rPr>
        <w:t xml:space="preserve">. </w:t>
      </w:r>
      <w:r w:rsidR="001F31F3">
        <w:rPr>
          <w:rFonts w:ascii="Times New Roman" w:hAnsi="Times New Roman" w:cs="Times New Roman"/>
          <w:sz w:val="24"/>
          <w:szCs w:val="24"/>
        </w:rPr>
        <w:t>The c</w:t>
      </w:r>
      <w:r w:rsidR="00803EAC" w:rsidRPr="00C518F2">
        <w:rPr>
          <w:rFonts w:ascii="Times New Roman" w:hAnsi="Times New Roman" w:cs="Times New Roman"/>
          <w:sz w:val="24"/>
          <w:szCs w:val="24"/>
        </w:rPr>
        <w:t xml:space="preserve">rude </w:t>
      </w:r>
      <w:proofErr w:type="spellStart"/>
      <w:r w:rsidR="00635038">
        <w:rPr>
          <w:rFonts w:ascii="Times New Roman" w:hAnsi="Times New Roman" w:cs="Times New Roman"/>
          <w:sz w:val="24"/>
          <w:szCs w:val="24"/>
        </w:rPr>
        <w:t>fiber</w:t>
      </w:r>
      <w:proofErr w:type="spellEnd"/>
      <w:r w:rsidR="00803EAC" w:rsidRPr="00C518F2">
        <w:rPr>
          <w:rFonts w:ascii="Times New Roman" w:hAnsi="Times New Roman" w:cs="Times New Roman"/>
          <w:sz w:val="24"/>
          <w:szCs w:val="24"/>
        </w:rPr>
        <w:t xml:space="preserve"> </w:t>
      </w:r>
      <w:r w:rsidR="001F31F3">
        <w:rPr>
          <w:rFonts w:ascii="Times New Roman" w:hAnsi="Times New Roman" w:cs="Times New Roman"/>
          <w:sz w:val="24"/>
          <w:szCs w:val="24"/>
        </w:rPr>
        <w:t>level ranged from</w:t>
      </w:r>
      <w:r w:rsidR="00803EAC" w:rsidRPr="00C518F2">
        <w:rPr>
          <w:rFonts w:ascii="Times New Roman" w:hAnsi="Times New Roman" w:cs="Times New Roman"/>
          <w:sz w:val="24"/>
          <w:szCs w:val="24"/>
        </w:rPr>
        <w:t xml:space="preserve"> </w:t>
      </w:r>
      <w:r w:rsidR="00803EAC">
        <w:rPr>
          <w:rFonts w:ascii="Times New Roman" w:hAnsi="Times New Roman" w:cs="Times New Roman"/>
          <w:sz w:val="24"/>
          <w:szCs w:val="24"/>
        </w:rPr>
        <w:t xml:space="preserve">1 to 8 % </w:t>
      </w:r>
      <w:r w:rsidR="001F31F3">
        <w:rPr>
          <w:rFonts w:ascii="Times New Roman" w:hAnsi="Times New Roman" w:cs="Times New Roman"/>
          <w:sz w:val="24"/>
          <w:szCs w:val="24"/>
        </w:rPr>
        <w:t xml:space="preserve">whereas the </w:t>
      </w:r>
      <w:r w:rsidR="00803EAC" w:rsidRPr="00C518F2">
        <w:rPr>
          <w:rFonts w:ascii="Times New Roman" w:hAnsi="Times New Roman" w:cs="Times New Roman"/>
          <w:sz w:val="24"/>
          <w:szCs w:val="24"/>
        </w:rPr>
        <w:t xml:space="preserve">ash contents ranged from </w:t>
      </w:r>
      <w:r w:rsidR="00803EAC">
        <w:rPr>
          <w:rFonts w:ascii="Times New Roman" w:hAnsi="Times New Roman" w:cs="Times New Roman"/>
          <w:sz w:val="24"/>
          <w:szCs w:val="24"/>
        </w:rPr>
        <w:t>6.9 to 38 %</w:t>
      </w:r>
      <w:r w:rsidR="00803EAC" w:rsidRPr="00C518F2">
        <w:rPr>
          <w:rFonts w:ascii="Times New Roman" w:hAnsi="Times New Roman" w:cs="Times New Roman"/>
          <w:sz w:val="24"/>
          <w:szCs w:val="24"/>
        </w:rPr>
        <w:t>.</w:t>
      </w:r>
      <w:r w:rsidR="00803EAC">
        <w:rPr>
          <w:rFonts w:ascii="Times New Roman" w:hAnsi="Times New Roman" w:cs="Times New Roman"/>
          <w:sz w:val="24"/>
          <w:szCs w:val="24"/>
        </w:rPr>
        <w:t xml:space="preserve">  In this</w:t>
      </w:r>
      <w:r w:rsidR="00DD709C">
        <w:rPr>
          <w:rFonts w:ascii="Times New Roman" w:hAnsi="Times New Roman" w:cs="Times New Roman"/>
          <w:sz w:val="24"/>
          <w:szCs w:val="24"/>
        </w:rPr>
        <w:t>,</w:t>
      </w:r>
      <w:r w:rsidR="001F31F3">
        <w:rPr>
          <w:rFonts w:ascii="Times New Roman" w:hAnsi="Times New Roman" w:cs="Times New Roman"/>
          <w:sz w:val="24"/>
          <w:szCs w:val="24"/>
        </w:rPr>
        <w:t xml:space="preserve"> </w:t>
      </w:r>
      <w:r w:rsidR="00803EAC">
        <w:rPr>
          <w:rFonts w:ascii="Times New Roman" w:hAnsi="Times New Roman" w:cs="Times New Roman"/>
          <w:sz w:val="24"/>
          <w:szCs w:val="24"/>
        </w:rPr>
        <w:t xml:space="preserve">we </w:t>
      </w:r>
      <w:r w:rsidR="001F31F3">
        <w:rPr>
          <w:rFonts w:ascii="Times New Roman" w:hAnsi="Times New Roman" w:cs="Times New Roman"/>
          <w:sz w:val="24"/>
          <w:szCs w:val="24"/>
        </w:rPr>
        <w:t>have</w:t>
      </w:r>
      <w:r w:rsidR="00803EAC">
        <w:rPr>
          <w:rFonts w:ascii="Times New Roman" w:hAnsi="Times New Roman" w:cs="Times New Roman"/>
          <w:sz w:val="24"/>
          <w:szCs w:val="24"/>
        </w:rPr>
        <w:t xml:space="preserve"> </w:t>
      </w:r>
      <w:r w:rsidR="001F31F3">
        <w:rPr>
          <w:rFonts w:ascii="Times New Roman" w:hAnsi="Times New Roman" w:cs="Times New Roman"/>
          <w:sz w:val="24"/>
          <w:szCs w:val="24"/>
        </w:rPr>
        <w:t xml:space="preserve">discovered </w:t>
      </w:r>
      <w:r w:rsidR="00803EAC">
        <w:rPr>
          <w:rFonts w:ascii="Times New Roman" w:hAnsi="Times New Roman" w:cs="Times New Roman"/>
          <w:sz w:val="24"/>
          <w:szCs w:val="24"/>
        </w:rPr>
        <w:t>the</w:t>
      </w:r>
      <w:r w:rsidR="001F31F3">
        <w:rPr>
          <w:rFonts w:ascii="Times New Roman" w:hAnsi="Times New Roman" w:cs="Times New Roman"/>
          <w:sz w:val="24"/>
          <w:szCs w:val="24"/>
        </w:rPr>
        <w:t xml:space="preserve"> pellets have </w:t>
      </w:r>
      <w:r w:rsidR="00635038">
        <w:rPr>
          <w:rFonts w:ascii="Times New Roman" w:hAnsi="Times New Roman" w:cs="Times New Roman"/>
          <w:sz w:val="24"/>
          <w:szCs w:val="24"/>
        </w:rPr>
        <w:t xml:space="preserve">a </w:t>
      </w:r>
      <w:r w:rsidR="00803EAC">
        <w:rPr>
          <w:rFonts w:ascii="Times New Roman" w:hAnsi="Times New Roman" w:cs="Times New Roman"/>
          <w:sz w:val="24"/>
          <w:szCs w:val="24"/>
        </w:rPr>
        <w:t>minimum volume of 00.400 mm</w:t>
      </w:r>
      <w:r w:rsidR="00803EAC">
        <w:rPr>
          <w:rFonts w:ascii="Times New Roman" w:hAnsi="Times New Roman" w:cs="Times New Roman"/>
          <w:sz w:val="24"/>
          <w:szCs w:val="24"/>
          <w:vertAlign w:val="superscript"/>
        </w:rPr>
        <w:t>3</w:t>
      </w:r>
      <w:r w:rsidR="006B65BA">
        <w:rPr>
          <w:rFonts w:ascii="Times New Roman" w:hAnsi="Times New Roman" w:cs="Times New Roman"/>
          <w:sz w:val="24"/>
          <w:szCs w:val="24"/>
        </w:rPr>
        <w:t xml:space="preserve"> </w:t>
      </w:r>
      <w:r w:rsidR="00803EAC">
        <w:rPr>
          <w:rFonts w:ascii="Times New Roman" w:hAnsi="Times New Roman" w:cs="Times New Roman"/>
          <w:sz w:val="24"/>
          <w:szCs w:val="24"/>
        </w:rPr>
        <w:t>and maximum volume is 925.504 mm</w:t>
      </w:r>
      <w:r w:rsidR="00803EAC">
        <w:rPr>
          <w:rFonts w:ascii="Times New Roman" w:hAnsi="Times New Roman" w:cs="Times New Roman"/>
          <w:sz w:val="24"/>
          <w:szCs w:val="24"/>
          <w:vertAlign w:val="superscript"/>
        </w:rPr>
        <w:t>3</w:t>
      </w:r>
      <w:r w:rsidR="00803EAC">
        <w:rPr>
          <w:rFonts w:ascii="Times New Roman" w:hAnsi="Times New Roman" w:cs="Times New Roman"/>
          <w:sz w:val="24"/>
          <w:szCs w:val="24"/>
        </w:rPr>
        <w:t xml:space="preserve"> and </w:t>
      </w:r>
      <w:r w:rsidR="00DD709C">
        <w:rPr>
          <w:rFonts w:ascii="Times New Roman" w:hAnsi="Times New Roman" w:cs="Times New Roman"/>
          <w:sz w:val="24"/>
          <w:szCs w:val="24"/>
        </w:rPr>
        <w:t>the</w:t>
      </w:r>
      <w:r w:rsidR="00635038">
        <w:rPr>
          <w:rFonts w:ascii="Times New Roman" w:hAnsi="Times New Roman" w:cs="Times New Roman"/>
          <w:sz w:val="24"/>
          <w:szCs w:val="24"/>
        </w:rPr>
        <w:t xml:space="preserve"> </w:t>
      </w:r>
      <w:r w:rsidR="00803EAC">
        <w:rPr>
          <w:rFonts w:ascii="Times New Roman" w:hAnsi="Times New Roman" w:cs="Times New Roman"/>
          <w:sz w:val="24"/>
          <w:szCs w:val="24"/>
        </w:rPr>
        <w:t xml:space="preserve">minimum density of pellets is </w:t>
      </w:r>
      <w:r w:rsidR="00034C1D">
        <w:rPr>
          <w:rFonts w:ascii="Times New Roman" w:eastAsia="Calibri" w:hAnsi="Times New Roman" w:cs="Times New Roman"/>
          <w:color w:val="000000"/>
          <w:sz w:val="24"/>
          <w:szCs w:val="24"/>
        </w:rPr>
        <w:t xml:space="preserve">684.685 </w:t>
      </w:r>
      <w:r w:rsidR="00DD709C">
        <w:rPr>
          <w:rFonts w:ascii="Times New Roman" w:eastAsia="Calibri" w:hAnsi="Times New Roman" w:cs="Times New Roman"/>
          <w:color w:val="000000"/>
          <w:sz w:val="24"/>
          <w:szCs w:val="24"/>
        </w:rPr>
        <w:t>g.</w:t>
      </w:r>
      <w:r w:rsidR="00DD709C" w:rsidRPr="006E3984">
        <w:rPr>
          <w:rFonts w:ascii="Times New Roman" w:eastAsia="Calibri" w:hAnsi="Times New Roman" w:cs="Times New Roman"/>
          <w:color w:val="000000"/>
          <w:sz w:val="24"/>
          <w:szCs w:val="24"/>
        </w:rPr>
        <w:t xml:space="preserve"> </w:t>
      </w:r>
      <w:r w:rsidR="00DD709C">
        <w:rPr>
          <w:rFonts w:ascii="Times New Roman" w:eastAsia="Calibri" w:hAnsi="Times New Roman" w:cs="Times New Roman"/>
          <w:color w:val="000000"/>
          <w:sz w:val="24"/>
          <w:szCs w:val="24"/>
        </w:rPr>
        <w:t>mm</w:t>
      </w:r>
      <w:r w:rsidR="00DD709C">
        <w:rPr>
          <w:rFonts w:ascii="Times New Roman" w:eastAsia="Calibri" w:hAnsi="Times New Roman" w:cs="Times New Roman"/>
          <w:color w:val="000000"/>
          <w:sz w:val="24"/>
          <w:szCs w:val="24"/>
          <w:vertAlign w:val="superscript"/>
        </w:rPr>
        <w:t>-</w:t>
      </w:r>
      <w:proofErr w:type="gramStart"/>
      <w:r w:rsidR="00DD709C">
        <w:rPr>
          <w:rFonts w:ascii="Times New Roman" w:eastAsia="Calibri" w:hAnsi="Times New Roman" w:cs="Times New Roman"/>
          <w:color w:val="000000"/>
          <w:sz w:val="24"/>
          <w:szCs w:val="24"/>
          <w:vertAlign w:val="superscript"/>
        </w:rPr>
        <w:t>3</w:t>
      </w:r>
      <w:r w:rsidR="00DD709C">
        <w:rPr>
          <w:rFonts w:ascii="Times New Roman" w:eastAsia="Calibri" w:hAnsi="Times New Roman" w:cs="Times New Roman"/>
          <w:color w:val="000000"/>
          <w:sz w:val="24"/>
          <w:szCs w:val="24"/>
        </w:rPr>
        <w:t xml:space="preserve">  </w:t>
      </w:r>
      <w:r w:rsidR="00803EAC">
        <w:rPr>
          <w:rFonts w:ascii="Times New Roman" w:hAnsi="Times New Roman" w:cs="Times New Roman"/>
          <w:sz w:val="24"/>
          <w:szCs w:val="24"/>
        </w:rPr>
        <w:t>and</w:t>
      </w:r>
      <w:proofErr w:type="gramEnd"/>
      <w:r w:rsidR="00803EAC">
        <w:rPr>
          <w:rFonts w:ascii="Times New Roman" w:hAnsi="Times New Roman" w:cs="Times New Roman"/>
          <w:sz w:val="24"/>
          <w:szCs w:val="24"/>
        </w:rPr>
        <w:t xml:space="preserve"> </w:t>
      </w:r>
      <w:r w:rsidR="00DD709C">
        <w:rPr>
          <w:rFonts w:ascii="Times New Roman" w:hAnsi="Times New Roman" w:cs="Times New Roman"/>
          <w:sz w:val="24"/>
          <w:szCs w:val="24"/>
        </w:rPr>
        <w:t>the</w:t>
      </w:r>
      <w:r w:rsidR="00635038">
        <w:rPr>
          <w:rFonts w:ascii="Times New Roman" w:hAnsi="Times New Roman" w:cs="Times New Roman"/>
          <w:sz w:val="24"/>
          <w:szCs w:val="24"/>
        </w:rPr>
        <w:t xml:space="preserve"> </w:t>
      </w:r>
      <w:r w:rsidR="00803EAC">
        <w:rPr>
          <w:rFonts w:ascii="Times New Roman" w:hAnsi="Times New Roman" w:cs="Times New Roman"/>
          <w:sz w:val="24"/>
          <w:szCs w:val="24"/>
        </w:rPr>
        <w:t xml:space="preserve">maximum density of pellets is 0.00107 </w:t>
      </w:r>
      <w:r w:rsidR="00DD709C">
        <w:rPr>
          <w:rFonts w:ascii="Times New Roman" w:eastAsia="Calibri" w:hAnsi="Times New Roman" w:cs="Times New Roman"/>
          <w:color w:val="000000"/>
          <w:sz w:val="24"/>
          <w:szCs w:val="24"/>
        </w:rPr>
        <w:t>g.</w:t>
      </w:r>
      <w:r w:rsidR="00DD709C" w:rsidRPr="006E3984">
        <w:rPr>
          <w:rFonts w:ascii="Times New Roman" w:eastAsia="Calibri" w:hAnsi="Times New Roman" w:cs="Times New Roman"/>
          <w:color w:val="000000"/>
          <w:sz w:val="24"/>
          <w:szCs w:val="24"/>
        </w:rPr>
        <w:t xml:space="preserve"> </w:t>
      </w:r>
      <w:r w:rsidR="00DD709C">
        <w:rPr>
          <w:rFonts w:ascii="Times New Roman" w:eastAsia="Calibri" w:hAnsi="Times New Roman" w:cs="Times New Roman"/>
          <w:color w:val="000000"/>
          <w:sz w:val="24"/>
          <w:szCs w:val="24"/>
        </w:rPr>
        <w:t>mm</w:t>
      </w:r>
      <w:r w:rsidR="00DD709C">
        <w:rPr>
          <w:rFonts w:ascii="Times New Roman" w:eastAsia="Calibri" w:hAnsi="Times New Roman" w:cs="Times New Roman"/>
          <w:color w:val="000000"/>
          <w:sz w:val="24"/>
          <w:szCs w:val="24"/>
          <w:vertAlign w:val="superscript"/>
        </w:rPr>
        <w:t>-3</w:t>
      </w:r>
      <w:r w:rsidR="00DD709C">
        <w:rPr>
          <w:rFonts w:ascii="Times New Roman" w:eastAsia="Calibri" w:hAnsi="Times New Roman" w:cs="Times New Roman"/>
          <w:color w:val="000000"/>
          <w:sz w:val="24"/>
          <w:szCs w:val="24"/>
        </w:rPr>
        <w:t xml:space="preserve">  </w:t>
      </w:r>
      <w:r w:rsidR="00803EAC">
        <w:rPr>
          <w:rFonts w:ascii="Times New Roman" w:hAnsi="Times New Roman" w:cs="Times New Roman"/>
          <w:sz w:val="24"/>
          <w:szCs w:val="24"/>
        </w:rPr>
        <w:t xml:space="preserve">of the pellets. </w:t>
      </w:r>
      <w:r w:rsidR="001F31F3">
        <w:rPr>
          <w:rFonts w:ascii="Times New Roman" w:hAnsi="Times New Roman" w:cs="Times New Roman"/>
          <w:sz w:val="24"/>
          <w:szCs w:val="24"/>
        </w:rPr>
        <w:t xml:space="preserve">When we </w:t>
      </w:r>
      <w:r w:rsidR="00635038">
        <w:rPr>
          <w:rFonts w:ascii="Times New Roman" w:hAnsi="Times New Roman" w:cs="Times New Roman"/>
          <w:sz w:val="24"/>
          <w:szCs w:val="24"/>
        </w:rPr>
        <w:t>compare</w:t>
      </w:r>
      <w:r w:rsidR="001F31F3">
        <w:rPr>
          <w:rFonts w:ascii="Times New Roman" w:hAnsi="Times New Roman" w:cs="Times New Roman"/>
          <w:sz w:val="24"/>
          <w:szCs w:val="24"/>
        </w:rPr>
        <w:t xml:space="preserve"> the </w:t>
      </w:r>
      <w:r w:rsidR="00803EAC">
        <w:rPr>
          <w:rFonts w:ascii="Times New Roman" w:hAnsi="Times New Roman" w:cs="Times New Roman"/>
          <w:sz w:val="24"/>
          <w:szCs w:val="24"/>
        </w:rPr>
        <w:t xml:space="preserve">0.5838 gm weight of the pellet </w:t>
      </w:r>
      <w:r w:rsidR="001F31F3">
        <w:rPr>
          <w:rFonts w:ascii="Times New Roman" w:hAnsi="Times New Roman" w:cs="Times New Roman"/>
          <w:sz w:val="24"/>
          <w:szCs w:val="24"/>
        </w:rPr>
        <w:t xml:space="preserve">to the </w:t>
      </w:r>
      <w:r w:rsidR="00803EAC">
        <w:rPr>
          <w:rFonts w:ascii="Times New Roman" w:hAnsi="Times New Roman" w:cs="Times New Roman"/>
          <w:sz w:val="24"/>
          <w:szCs w:val="24"/>
        </w:rPr>
        <w:t xml:space="preserve">0.9127 gm weight of </w:t>
      </w:r>
      <w:r w:rsidR="00635038">
        <w:rPr>
          <w:rFonts w:ascii="Times New Roman" w:hAnsi="Times New Roman" w:cs="Times New Roman"/>
          <w:sz w:val="24"/>
          <w:szCs w:val="24"/>
        </w:rPr>
        <w:t xml:space="preserve">the </w:t>
      </w:r>
      <w:r w:rsidR="00803EAC">
        <w:rPr>
          <w:rFonts w:ascii="Times New Roman" w:hAnsi="Times New Roman" w:cs="Times New Roman"/>
          <w:sz w:val="24"/>
          <w:szCs w:val="24"/>
        </w:rPr>
        <w:t>pellet</w:t>
      </w:r>
      <w:r w:rsidR="001F31F3">
        <w:rPr>
          <w:rFonts w:ascii="Times New Roman" w:hAnsi="Times New Roman" w:cs="Times New Roman"/>
          <w:sz w:val="24"/>
          <w:szCs w:val="24"/>
        </w:rPr>
        <w:t>, it will take less time to dissolve entirely</w:t>
      </w:r>
      <w:r w:rsidR="00803EAC">
        <w:rPr>
          <w:rFonts w:ascii="Times New Roman" w:hAnsi="Times New Roman" w:cs="Times New Roman"/>
          <w:sz w:val="24"/>
          <w:szCs w:val="24"/>
        </w:rPr>
        <w:t>.</w:t>
      </w:r>
    </w:p>
    <w:p w14:paraId="5033A182" w14:textId="30A472EA" w:rsidR="00FD0F83" w:rsidRPr="00FD0F83" w:rsidRDefault="00FD0F83" w:rsidP="00FD0F83">
      <w:pPr>
        <w:spacing w:line="360" w:lineRule="auto"/>
        <w:rPr>
          <w:rFonts w:ascii="Times New Roman" w:hAnsi="Times New Roman" w:cs="Times New Roman"/>
          <w:b/>
          <w:bCs/>
          <w:sz w:val="24"/>
          <w:szCs w:val="24"/>
        </w:rPr>
      </w:pPr>
      <w:r w:rsidRPr="00FD0F83">
        <w:rPr>
          <w:rFonts w:ascii="Times New Roman" w:hAnsi="Times New Roman" w:cs="Times New Roman"/>
          <w:b/>
          <w:bCs/>
          <w:sz w:val="24"/>
          <w:szCs w:val="24"/>
        </w:rPr>
        <w:t>References</w:t>
      </w:r>
    </w:p>
    <w:p w14:paraId="4D18AB71"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Abdel-Tawwab M., Monier M.N., Abdelrhman A.M. and Dawood M.A.O. 2020. Effect of dietary multi-stimulants blend supplementation on performance, digestive enzymes, and antioxidants biomarkers of common carp, Cyprinus </w:t>
      </w:r>
      <w:proofErr w:type="spellStart"/>
      <w:r w:rsidRPr="00FD0F83">
        <w:rPr>
          <w:rFonts w:ascii="Times New Roman" w:eastAsia="Calibri" w:hAnsi="Times New Roman" w:cs="Times New Roman"/>
          <w:sz w:val="24"/>
          <w:szCs w:val="24"/>
          <w:lang w:val="en-US" w:bidi="hi-IN"/>
        </w:rPr>
        <w:t>carpio</w:t>
      </w:r>
      <w:proofErr w:type="spellEnd"/>
      <w:r w:rsidRPr="00FD0F83">
        <w:rPr>
          <w:rFonts w:ascii="Times New Roman" w:eastAsia="Calibri" w:hAnsi="Times New Roman" w:cs="Times New Roman"/>
          <w:sz w:val="24"/>
          <w:szCs w:val="24"/>
          <w:lang w:val="en-US" w:bidi="hi-IN"/>
        </w:rPr>
        <w:t xml:space="preserve"> L. and its resistance to ammonia toxicity</w:t>
      </w:r>
      <w:r w:rsidRPr="00FD0F83">
        <w:rPr>
          <w:rFonts w:ascii="Times New Roman" w:eastAsia="Calibri" w:hAnsi="Times New Roman" w:cs="Times New Roman"/>
          <w:i/>
          <w:iCs/>
          <w:sz w:val="24"/>
          <w:szCs w:val="24"/>
          <w:lang w:val="en-US" w:bidi="hi-IN"/>
        </w:rPr>
        <w:t>. Aquaculture</w:t>
      </w:r>
      <w:r w:rsidRPr="00FD0F83">
        <w:rPr>
          <w:rFonts w:ascii="Times New Roman" w:eastAsia="Calibri" w:hAnsi="Times New Roman" w:cs="Times New Roman"/>
          <w:sz w:val="24"/>
          <w:szCs w:val="24"/>
          <w:lang w:val="en-US" w:bidi="hi-IN"/>
        </w:rPr>
        <w:t xml:space="preserve"> 528.</w:t>
      </w:r>
    </w:p>
    <w:p w14:paraId="4675ECB0"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Ahmed S.F., </w:t>
      </w:r>
      <w:proofErr w:type="spellStart"/>
      <w:r w:rsidRPr="00FD0F83">
        <w:rPr>
          <w:rFonts w:ascii="Times New Roman" w:eastAsia="Calibri" w:hAnsi="Times New Roman" w:cs="Times New Roman"/>
          <w:sz w:val="24"/>
          <w:szCs w:val="24"/>
          <w:lang w:val="en-US" w:bidi="hi-IN"/>
        </w:rPr>
        <w:t>Mofijur</w:t>
      </w:r>
      <w:proofErr w:type="spellEnd"/>
      <w:r w:rsidRPr="00FD0F83">
        <w:rPr>
          <w:rFonts w:ascii="Times New Roman" w:eastAsia="Calibri" w:hAnsi="Times New Roman" w:cs="Times New Roman"/>
          <w:sz w:val="24"/>
          <w:szCs w:val="24"/>
          <w:lang w:val="en-US" w:bidi="hi-IN"/>
        </w:rPr>
        <w:t xml:space="preserve"> M., Parisa, T.A., Islam N., Kusumo F., Inayat A., Le, V.G., Badruddin I.A., Khan T.M.Y. and Ong H.C. 2021. Progress and challenges of contaminate removal from wastewater using microalgae biomass. Chemosphere 286(1), 131656.</w:t>
      </w:r>
    </w:p>
    <w:p w14:paraId="3505F63A"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 </w:t>
      </w:r>
      <w:proofErr w:type="spellStart"/>
      <w:r w:rsidRPr="00FD0F83">
        <w:rPr>
          <w:rFonts w:ascii="Times New Roman" w:eastAsia="Calibri" w:hAnsi="Times New Roman" w:cs="Times New Roman"/>
          <w:sz w:val="24"/>
          <w:szCs w:val="24"/>
          <w:lang w:val="en-US" w:bidi="hi-IN"/>
        </w:rPr>
        <w:t>Alagawany</w:t>
      </w:r>
      <w:proofErr w:type="spellEnd"/>
      <w:r w:rsidRPr="00FD0F83">
        <w:rPr>
          <w:rFonts w:ascii="Times New Roman" w:eastAsia="Calibri" w:hAnsi="Times New Roman" w:cs="Times New Roman"/>
          <w:sz w:val="24"/>
          <w:szCs w:val="24"/>
          <w:lang w:val="en-US" w:bidi="hi-IN"/>
        </w:rPr>
        <w:t xml:space="preserve"> M., Taha A.E., Noreldin A., El-</w:t>
      </w:r>
      <w:proofErr w:type="spellStart"/>
      <w:r w:rsidRPr="00FD0F83">
        <w:rPr>
          <w:rFonts w:ascii="Times New Roman" w:eastAsia="Calibri" w:hAnsi="Times New Roman" w:cs="Times New Roman"/>
          <w:sz w:val="24"/>
          <w:szCs w:val="24"/>
          <w:lang w:val="en-US" w:bidi="hi-IN"/>
        </w:rPr>
        <w:t>Tarabily</w:t>
      </w:r>
      <w:proofErr w:type="spellEnd"/>
      <w:r w:rsidRPr="00FD0F83">
        <w:rPr>
          <w:rFonts w:ascii="Times New Roman" w:eastAsia="Calibri" w:hAnsi="Times New Roman" w:cs="Times New Roman"/>
          <w:sz w:val="24"/>
          <w:szCs w:val="24"/>
          <w:lang w:val="en-US" w:bidi="hi-IN"/>
        </w:rPr>
        <w:t xml:space="preserve"> K.A. and Abd El-Hack M.E. 2021. Nutritional applications of species of Spirulina and Chlorella in farmed fish: A review. </w:t>
      </w:r>
      <w:r w:rsidRPr="00FD0F83">
        <w:rPr>
          <w:rFonts w:ascii="Times New Roman" w:eastAsia="Calibri" w:hAnsi="Times New Roman" w:cs="Times New Roman"/>
          <w:i/>
          <w:iCs/>
          <w:sz w:val="24"/>
          <w:szCs w:val="24"/>
          <w:lang w:val="en-US" w:bidi="hi-IN"/>
        </w:rPr>
        <w:t>Aquaculture</w:t>
      </w:r>
      <w:r w:rsidRPr="00FD0F83">
        <w:rPr>
          <w:rFonts w:ascii="Times New Roman" w:eastAsia="Calibri" w:hAnsi="Times New Roman" w:cs="Times New Roman"/>
          <w:sz w:val="24"/>
          <w:szCs w:val="24"/>
          <w:lang w:val="en-US" w:bidi="hi-IN"/>
        </w:rPr>
        <w:t xml:space="preserve"> 542.</w:t>
      </w:r>
    </w:p>
    <w:p w14:paraId="40C3E430"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Al-</w:t>
      </w:r>
      <w:proofErr w:type="spellStart"/>
      <w:r w:rsidRPr="00FD0F83">
        <w:rPr>
          <w:rFonts w:ascii="Times New Roman" w:eastAsia="Calibri" w:hAnsi="Times New Roman" w:cs="Times New Roman"/>
          <w:sz w:val="24"/>
          <w:szCs w:val="24"/>
          <w:lang w:val="en-US" w:bidi="hi-IN"/>
        </w:rPr>
        <w:t>Amshawee</w:t>
      </w:r>
      <w:proofErr w:type="spellEnd"/>
      <w:r w:rsidRPr="00FD0F83">
        <w:rPr>
          <w:rFonts w:ascii="Times New Roman" w:eastAsia="Calibri" w:hAnsi="Times New Roman" w:cs="Times New Roman"/>
          <w:sz w:val="24"/>
          <w:szCs w:val="24"/>
          <w:lang w:val="en-US" w:bidi="hi-IN"/>
        </w:rPr>
        <w:t xml:space="preserve"> S. and Yunus M.Y.B.M. 2021. Geometry of biofilm carriers: A systematic review deciding the best shape and pore size. </w:t>
      </w:r>
      <w:r w:rsidRPr="00FD0F83">
        <w:rPr>
          <w:rFonts w:ascii="Times New Roman" w:eastAsia="Calibri" w:hAnsi="Times New Roman" w:cs="Times New Roman"/>
          <w:i/>
          <w:iCs/>
          <w:sz w:val="24"/>
          <w:szCs w:val="24"/>
          <w:lang w:val="en-US" w:bidi="hi-IN"/>
        </w:rPr>
        <w:t>Groundwater for Sustainable Development</w:t>
      </w:r>
      <w:r w:rsidRPr="00FD0F83">
        <w:rPr>
          <w:rFonts w:ascii="Times New Roman" w:eastAsia="Calibri" w:hAnsi="Times New Roman" w:cs="Times New Roman"/>
          <w:sz w:val="24"/>
          <w:szCs w:val="24"/>
          <w:lang w:val="en-US" w:bidi="hi-IN"/>
        </w:rPr>
        <w:t xml:space="preserve"> 12.</w:t>
      </w:r>
    </w:p>
    <w:p w14:paraId="3615EC77"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Azra M.N., </w:t>
      </w:r>
      <w:proofErr w:type="spellStart"/>
      <w:r w:rsidRPr="00FD0F83">
        <w:rPr>
          <w:rFonts w:ascii="Times New Roman" w:eastAsia="Calibri" w:hAnsi="Times New Roman" w:cs="Times New Roman"/>
          <w:sz w:val="24"/>
          <w:szCs w:val="24"/>
          <w:lang w:val="en-US" w:bidi="hi-IN"/>
        </w:rPr>
        <w:t>Okomoda</w:t>
      </w:r>
      <w:proofErr w:type="spellEnd"/>
      <w:r w:rsidRPr="00FD0F83">
        <w:rPr>
          <w:rFonts w:ascii="Times New Roman" w:eastAsia="Calibri" w:hAnsi="Times New Roman" w:cs="Times New Roman"/>
          <w:sz w:val="24"/>
          <w:szCs w:val="24"/>
          <w:lang w:val="en-US" w:bidi="hi-IN"/>
        </w:rPr>
        <w:t xml:space="preserve"> V.T., Tabatabaei M., Hassan M. and </w:t>
      </w:r>
      <w:proofErr w:type="spellStart"/>
      <w:r w:rsidRPr="00FD0F83">
        <w:rPr>
          <w:rFonts w:ascii="Times New Roman" w:eastAsia="Calibri" w:hAnsi="Times New Roman" w:cs="Times New Roman"/>
          <w:sz w:val="24"/>
          <w:szCs w:val="24"/>
          <w:lang w:val="en-US" w:bidi="hi-IN"/>
        </w:rPr>
        <w:t>Ikhwanuddin</w:t>
      </w:r>
      <w:proofErr w:type="spellEnd"/>
      <w:r w:rsidRPr="00FD0F83">
        <w:rPr>
          <w:rFonts w:ascii="Times New Roman" w:eastAsia="Calibri" w:hAnsi="Times New Roman" w:cs="Times New Roman"/>
          <w:sz w:val="24"/>
          <w:szCs w:val="24"/>
          <w:lang w:val="en-US" w:bidi="hi-IN"/>
        </w:rPr>
        <w:t xml:space="preserve"> M. 2021. The Contributions of Shellfish Aquaculture to Global Food Security: Assessing Its Characteristics from a Future Food Perspective</w:t>
      </w:r>
      <w:r w:rsidRPr="00FD0F83">
        <w:rPr>
          <w:rFonts w:ascii="Times New Roman" w:eastAsia="Calibri" w:hAnsi="Times New Roman" w:cs="Times New Roman"/>
          <w:i/>
          <w:iCs/>
          <w:sz w:val="24"/>
          <w:szCs w:val="24"/>
          <w:lang w:val="en-US" w:bidi="hi-IN"/>
        </w:rPr>
        <w:t>. Frontiers in Marine Science</w:t>
      </w:r>
      <w:r w:rsidRPr="00FD0F83">
        <w:rPr>
          <w:rFonts w:ascii="Times New Roman" w:eastAsia="Calibri" w:hAnsi="Times New Roman" w:cs="Times New Roman"/>
          <w:sz w:val="24"/>
          <w:szCs w:val="24"/>
          <w:lang w:val="en-US" w:bidi="hi-IN"/>
        </w:rPr>
        <w:t xml:space="preserve"> 8.</w:t>
      </w:r>
    </w:p>
    <w:p w14:paraId="021D61B5"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Bigi A, </w:t>
      </w:r>
      <w:proofErr w:type="spellStart"/>
      <w:r w:rsidRPr="00FD0F83">
        <w:rPr>
          <w:rFonts w:ascii="Times New Roman" w:eastAsia="Calibri" w:hAnsi="Times New Roman" w:cs="Times New Roman"/>
          <w:sz w:val="24"/>
          <w:szCs w:val="24"/>
          <w:lang w:val="en-US" w:bidi="hi-IN"/>
        </w:rPr>
        <w:t>Burghammer</w:t>
      </w:r>
      <w:proofErr w:type="spellEnd"/>
      <w:r w:rsidRPr="00FD0F83">
        <w:rPr>
          <w:rFonts w:ascii="Times New Roman" w:eastAsia="Calibri" w:hAnsi="Times New Roman" w:cs="Times New Roman"/>
          <w:sz w:val="24"/>
          <w:szCs w:val="24"/>
          <w:lang w:val="en-US" w:bidi="hi-IN"/>
        </w:rPr>
        <w:t xml:space="preserve"> M, Falconi R, Koch MHJ, </w:t>
      </w:r>
      <w:proofErr w:type="spellStart"/>
      <w:r w:rsidRPr="00FD0F83">
        <w:rPr>
          <w:rFonts w:ascii="Times New Roman" w:eastAsia="Calibri" w:hAnsi="Times New Roman" w:cs="Times New Roman"/>
          <w:sz w:val="24"/>
          <w:szCs w:val="24"/>
          <w:lang w:val="en-US" w:bidi="hi-IN"/>
        </w:rPr>
        <w:t>Panzavolt</w:t>
      </w:r>
      <w:proofErr w:type="spellEnd"/>
      <w:r w:rsidRPr="00FD0F83">
        <w:rPr>
          <w:rFonts w:ascii="Times New Roman" w:eastAsia="Calibri" w:hAnsi="Times New Roman" w:cs="Times New Roman"/>
          <w:sz w:val="24"/>
          <w:szCs w:val="24"/>
          <w:lang w:val="en-US" w:bidi="hi-IN"/>
        </w:rPr>
        <w:t xml:space="preserve"> S, and Riekel C (2001). Twisted plywood pattern of collagen fibrils in teleost scales: An X-ray diffraction investigation. </w:t>
      </w:r>
      <w:r w:rsidRPr="00FD0F83">
        <w:rPr>
          <w:rFonts w:ascii="Times New Roman" w:eastAsia="Calibri" w:hAnsi="Times New Roman" w:cs="Times New Roman"/>
          <w:i/>
          <w:iCs/>
          <w:sz w:val="24"/>
          <w:szCs w:val="24"/>
          <w:lang w:val="en-US" w:bidi="hi-IN"/>
        </w:rPr>
        <w:t>Journal of Structural Biology</w:t>
      </w:r>
      <w:r w:rsidRPr="00FD0F83">
        <w:rPr>
          <w:rFonts w:ascii="Times New Roman" w:eastAsia="Calibri" w:hAnsi="Times New Roman" w:cs="Times New Roman"/>
          <w:sz w:val="24"/>
          <w:szCs w:val="24"/>
          <w:lang w:val="en-US" w:bidi="hi-IN"/>
        </w:rPr>
        <w:t>. 136:137-143.</w:t>
      </w:r>
    </w:p>
    <w:p w14:paraId="3C3A1361" w14:textId="77777777" w:rsidR="00FD0F83" w:rsidRPr="00FD0F83" w:rsidRDefault="00FD0F83" w:rsidP="00FD0F83">
      <w:pPr>
        <w:numPr>
          <w:ilvl w:val="0"/>
          <w:numId w:val="7"/>
        </w:numPr>
        <w:spacing w:after="200" w:line="360" w:lineRule="auto"/>
        <w:contextualSpacing/>
        <w:rPr>
          <w:rFonts w:ascii="Times New Roman" w:eastAsia="Calibri" w:hAnsi="Times New Roman" w:cs="Times New Roman"/>
          <w:sz w:val="24"/>
          <w:szCs w:val="24"/>
          <w:lang w:val="en-US" w:bidi="hi-IN"/>
        </w:rPr>
      </w:pPr>
      <w:r w:rsidRPr="00FD0F83">
        <w:rPr>
          <w:rFonts w:ascii="Times New Roman" w:eastAsia="Calibri" w:hAnsi="Times New Roman" w:cs="Times New Roman"/>
          <w:color w:val="222222"/>
          <w:sz w:val="24"/>
          <w:szCs w:val="24"/>
          <w:shd w:val="clear" w:color="auto" w:fill="FFFFFF"/>
          <w:lang w:val="en-US" w:bidi="hi-IN"/>
        </w:rPr>
        <w:t xml:space="preserve">Cai X., Ge, Y., Sun C., Chen, C., </w:t>
      </w:r>
      <w:r w:rsidRPr="00FD0F83">
        <w:rPr>
          <w:rFonts w:ascii="Times New Roman" w:eastAsia="Calibri" w:hAnsi="Times New Roman" w:cs="Times New Roman"/>
          <w:sz w:val="24"/>
          <w:szCs w:val="24"/>
          <w:lang w:val="en-US" w:bidi="hi-IN"/>
        </w:rPr>
        <w:t>and</w:t>
      </w:r>
      <w:r w:rsidRPr="00FD0F83">
        <w:rPr>
          <w:rFonts w:ascii="Times New Roman" w:eastAsia="Calibri" w:hAnsi="Times New Roman" w:cs="Times New Roman"/>
          <w:color w:val="222222"/>
          <w:sz w:val="24"/>
          <w:szCs w:val="24"/>
          <w:shd w:val="clear" w:color="auto" w:fill="FFFFFF"/>
          <w:lang w:val="en-US" w:bidi="hi-IN"/>
        </w:rPr>
        <w:t xml:space="preserve"> Buni H. (2020). Immersive Interactive Virtual Fish Swarm Simulation Based on Infrared Sensors. </w:t>
      </w:r>
      <w:r w:rsidRPr="00FD0F83">
        <w:rPr>
          <w:rFonts w:ascii="Times New Roman" w:eastAsia="Calibri" w:hAnsi="Times New Roman" w:cs="Times New Roman"/>
          <w:i/>
          <w:iCs/>
          <w:color w:val="222222"/>
          <w:sz w:val="24"/>
          <w:szCs w:val="24"/>
          <w:shd w:val="clear" w:color="auto" w:fill="FFFFFF"/>
          <w:lang w:val="en-US" w:bidi="hi-IN"/>
        </w:rPr>
        <w:t>International Journal of Pattern Recognition and Artificial Intelligence</w:t>
      </w:r>
      <w:r w:rsidRPr="00FD0F83">
        <w:rPr>
          <w:rFonts w:ascii="Times New Roman" w:eastAsia="Calibri" w:hAnsi="Times New Roman" w:cs="Times New Roman"/>
          <w:color w:val="222222"/>
          <w:sz w:val="24"/>
          <w:szCs w:val="24"/>
          <w:shd w:val="clear" w:color="auto" w:fill="FFFFFF"/>
          <w:lang w:val="en-US" w:bidi="hi-IN"/>
        </w:rPr>
        <w:t>, </w:t>
      </w:r>
      <w:r w:rsidRPr="00FD0F83">
        <w:rPr>
          <w:rFonts w:ascii="Times New Roman" w:eastAsia="Calibri" w:hAnsi="Times New Roman" w:cs="Times New Roman"/>
          <w:i/>
          <w:iCs/>
          <w:color w:val="222222"/>
          <w:sz w:val="24"/>
          <w:szCs w:val="24"/>
          <w:shd w:val="clear" w:color="auto" w:fill="FFFFFF"/>
          <w:lang w:val="en-US" w:bidi="hi-IN"/>
        </w:rPr>
        <w:t>34</w:t>
      </w:r>
      <w:r w:rsidRPr="00FD0F83">
        <w:rPr>
          <w:rFonts w:ascii="Times New Roman" w:eastAsia="Calibri" w:hAnsi="Times New Roman" w:cs="Times New Roman"/>
          <w:color w:val="222222"/>
          <w:sz w:val="24"/>
          <w:szCs w:val="24"/>
          <w:shd w:val="clear" w:color="auto" w:fill="FFFFFF"/>
          <w:lang w:val="en-US" w:bidi="hi-IN"/>
        </w:rPr>
        <w:t>(11), 2054027.</w:t>
      </w:r>
    </w:p>
    <w:p w14:paraId="1B0633AE"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lastRenderedPageBreak/>
        <w:t xml:space="preserve">Cao C., Huang, J., Yan C.N., Ma Y.X., Xiao J. and Zhang X.X. 2020. Comparative analysis of upward and downward vertical flow constructed wetlands on the nitrogen removal and functional microbes treating wastewater containing Ag nanoparticles. </w:t>
      </w:r>
      <w:r w:rsidRPr="00FD0F83">
        <w:rPr>
          <w:rFonts w:ascii="Times New Roman" w:eastAsia="Calibri" w:hAnsi="Times New Roman" w:cs="Times New Roman"/>
          <w:i/>
          <w:iCs/>
          <w:sz w:val="24"/>
          <w:szCs w:val="24"/>
          <w:lang w:val="en-US" w:bidi="hi-IN"/>
        </w:rPr>
        <w:t>J Environ Manage</w:t>
      </w:r>
      <w:r w:rsidRPr="00FD0F83">
        <w:rPr>
          <w:rFonts w:ascii="Times New Roman" w:eastAsia="Calibri" w:hAnsi="Times New Roman" w:cs="Times New Roman"/>
          <w:sz w:val="24"/>
          <w:szCs w:val="24"/>
          <w:lang w:val="en-US" w:bidi="hi-IN"/>
        </w:rPr>
        <w:t xml:space="preserve"> 278(2), 111573.</w:t>
      </w:r>
    </w:p>
    <w:p w14:paraId="57F9509C"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Carlos Hernandez “Power Operated Fish Scaling Apparatus”, U.S. Patent 7,618,308 B1, </w:t>
      </w:r>
    </w:p>
    <w:p w14:paraId="12964592"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Helfman GS, Collette BB and Facey DE (2009). The diversity of fishes-biology, evolution, and ecology, 2nd </w:t>
      </w:r>
      <w:proofErr w:type="spellStart"/>
      <w:r w:rsidRPr="00FD0F83">
        <w:rPr>
          <w:rFonts w:ascii="Times New Roman" w:eastAsia="Calibri" w:hAnsi="Times New Roman" w:cs="Times New Roman"/>
          <w:sz w:val="24"/>
          <w:szCs w:val="24"/>
          <w:lang w:val="en-US" w:bidi="hi-IN"/>
        </w:rPr>
        <w:t>edn</w:t>
      </w:r>
      <w:proofErr w:type="spellEnd"/>
      <w:r w:rsidRPr="00FD0F83">
        <w:rPr>
          <w:rFonts w:ascii="Times New Roman" w:eastAsia="Calibri" w:hAnsi="Times New Roman" w:cs="Times New Roman"/>
          <w:sz w:val="24"/>
          <w:szCs w:val="24"/>
          <w:lang w:val="en-US" w:bidi="hi-IN"/>
        </w:rPr>
        <w:t xml:space="preserve">. Oxford, UK: Wiley-Blackwell. Browning A, Ortiz C, Boyce MC (2013). Mechanics of composite </w:t>
      </w:r>
      <w:proofErr w:type="spellStart"/>
      <w:r w:rsidRPr="00FD0F83">
        <w:rPr>
          <w:rFonts w:ascii="Times New Roman" w:eastAsia="Calibri" w:hAnsi="Times New Roman" w:cs="Times New Roman"/>
          <w:sz w:val="24"/>
          <w:szCs w:val="24"/>
          <w:lang w:val="en-US" w:bidi="hi-IN"/>
        </w:rPr>
        <w:t>elasmoid</w:t>
      </w:r>
      <w:proofErr w:type="spellEnd"/>
      <w:r w:rsidRPr="00FD0F83">
        <w:rPr>
          <w:rFonts w:ascii="Times New Roman" w:eastAsia="Calibri" w:hAnsi="Times New Roman" w:cs="Times New Roman"/>
          <w:sz w:val="24"/>
          <w:szCs w:val="24"/>
          <w:lang w:val="en-US" w:bidi="hi-IN"/>
        </w:rPr>
        <w:t xml:space="preserve"> fish scale assemblies and their bioinspired analogues. </w:t>
      </w:r>
      <w:r w:rsidRPr="00FD0F83">
        <w:rPr>
          <w:rFonts w:ascii="Times New Roman" w:eastAsia="Calibri" w:hAnsi="Times New Roman" w:cs="Times New Roman"/>
          <w:i/>
          <w:iCs/>
          <w:sz w:val="24"/>
          <w:szCs w:val="24"/>
          <w:lang w:val="en-US" w:bidi="hi-IN"/>
        </w:rPr>
        <w:t xml:space="preserve">Journal of the Mechanical </w:t>
      </w:r>
      <w:proofErr w:type="spellStart"/>
      <w:r w:rsidRPr="00FD0F83">
        <w:rPr>
          <w:rFonts w:ascii="Times New Roman" w:eastAsia="Calibri" w:hAnsi="Times New Roman" w:cs="Times New Roman"/>
          <w:i/>
          <w:iCs/>
          <w:sz w:val="24"/>
          <w:szCs w:val="24"/>
          <w:lang w:val="en-US" w:bidi="hi-IN"/>
        </w:rPr>
        <w:t>Bruet</w:t>
      </w:r>
      <w:proofErr w:type="spellEnd"/>
      <w:r w:rsidRPr="00FD0F83">
        <w:rPr>
          <w:rFonts w:ascii="Times New Roman" w:eastAsia="Calibri" w:hAnsi="Times New Roman" w:cs="Times New Roman"/>
          <w:i/>
          <w:iCs/>
          <w:sz w:val="24"/>
          <w:szCs w:val="24"/>
          <w:lang w:val="en-US" w:bidi="hi-IN"/>
        </w:rPr>
        <w:t xml:space="preserve"> BJF</w:t>
      </w:r>
      <w:r w:rsidRPr="00FD0F83">
        <w:rPr>
          <w:rFonts w:ascii="Times New Roman" w:eastAsia="Calibri" w:hAnsi="Times New Roman" w:cs="Times New Roman"/>
          <w:sz w:val="24"/>
          <w:szCs w:val="24"/>
          <w:lang w:val="en-US" w:bidi="hi-IN"/>
        </w:rPr>
        <w:t xml:space="preserve">, Song JH. </w:t>
      </w:r>
      <w:r w:rsidRPr="00FD0F83">
        <w:rPr>
          <w:rFonts w:ascii="Times New Roman" w:eastAsia="Calibri" w:hAnsi="Times New Roman" w:cs="Times New Roman"/>
          <w:i/>
          <w:iCs/>
          <w:sz w:val="24"/>
          <w:szCs w:val="24"/>
          <w:lang w:val="en-US" w:bidi="hi-IN"/>
        </w:rPr>
        <w:t>Behavior of Biomedical Materials</w:t>
      </w:r>
      <w:r w:rsidRPr="00FD0F83">
        <w:rPr>
          <w:rFonts w:ascii="Times New Roman" w:eastAsia="Calibri" w:hAnsi="Times New Roman" w:cs="Times New Roman"/>
          <w:sz w:val="24"/>
          <w:szCs w:val="24"/>
          <w:lang w:val="en-US" w:bidi="hi-IN"/>
        </w:rPr>
        <w:t>. 19:75-86.</w:t>
      </w:r>
    </w:p>
    <w:p w14:paraId="29F79DCD" w14:textId="77777777" w:rsidR="00FD0F83" w:rsidRPr="00FD0F83" w:rsidRDefault="00FD0F83" w:rsidP="00FD0F83">
      <w:pPr>
        <w:numPr>
          <w:ilvl w:val="0"/>
          <w:numId w:val="7"/>
        </w:numPr>
        <w:spacing w:after="200" w:line="360" w:lineRule="auto"/>
        <w:contextualSpacing/>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James Barlow, Carol Barlow, “Portable and Rechargeable Fish Scaler”, U.S. Patent </w:t>
      </w:r>
    </w:p>
    <w:p w14:paraId="1B6D77F3" w14:textId="77777777" w:rsidR="00FD0F83" w:rsidRPr="00FD0F83" w:rsidRDefault="00FD0F83" w:rsidP="00FD0F83">
      <w:pPr>
        <w:numPr>
          <w:ilvl w:val="0"/>
          <w:numId w:val="7"/>
        </w:numPr>
        <w:spacing w:after="200" w:line="360" w:lineRule="auto"/>
        <w:contextualSpacing/>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John E. Byrd (2012), “Fish Scaling Assembly”, U.S. 0,190,283 A1. </w:t>
      </w:r>
    </w:p>
    <w:p w14:paraId="519F5AC7"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proofErr w:type="spellStart"/>
      <w:r w:rsidRPr="00FD0F83">
        <w:rPr>
          <w:rFonts w:ascii="Times New Roman" w:eastAsia="Calibri" w:hAnsi="Times New Roman" w:cs="Times New Roman"/>
          <w:sz w:val="24"/>
          <w:szCs w:val="24"/>
          <w:lang w:val="en-US" w:bidi="hi-IN"/>
        </w:rPr>
        <w:t>Odior</w:t>
      </w:r>
      <w:proofErr w:type="spellEnd"/>
      <w:r w:rsidRPr="00FD0F83">
        <w:rPr>
          <w:rFonts w:ascii="Times New Roman" w:eastAsia="Calibri" w:hAnsi="Times New Roman" w:cs="Times New Roman"/>
          <w:sz w:val="24"/>
          <w:szCs w:val="24"/>
          <w:lang w:val="en-US" w:bidi="hi-IN"/>
        </w:rPr>
        <w:t xml:space="preserve"> AO (2012). Development of a Meat Slicing Machine Using Locally Sourced Materials. </w:t>
      </w:r>
      <w:r w:rsidRPr="00FD0F83">
        <w:rPr>
          <w:rFonts w:ascii="Times New Roman" w:eastAsia="Calibri" w:hAnsi="Times New Roman" w:cs="Times New Roman"/>
          <w:i/>
          <w:iCs/>
          <w:sz w:val="24"/>
          <w:szCs w:val="24"/>
          <w:lang w:val="en-US" w:bidi="hi-IN"/>
        </w:rPr>
        <w:t>International Journal of Engineering and Technology</w:t>
      </w:r>
      <w:r w:rsidRPr="00FD0F83">
        <w:rPr>
          <w:rFonts w:ascii="Times New Roman" w:eastAsia="Calibri" w:hAnsi="Times New Roman" w:cs="Times New Roman"/>
          <w:sz w:val="24"/>
          <w:szCs w:val="24"/>
          <w:lang w:val="en-US" w:bidi="hi-IN"/>
        </w:rPr>
        <w:t>. 02(02):202-208.</w:t>
      </w:r>
    </w:p>
    <w:p w14:paraId="696A524B"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color w:val="222222"/>
          <w:sz w:val="24"/>
          <w:szCs w:val="24"/>
          <w:shd w:val="clear" w:color="auto" w:fill="FFFFFF"/>
          <w:lang w:val="en-US" w:bidi="hi-IN"/>
        </w:rPr>
        <w:t xml:space="preserve">Olafsdottir G., </w:t>
      </w:r>
      <w:proofErr w:type="spellStart"/>
      <w:r w:rsidRPr="00FD0F83">
        <w:rPr>
          <w:rFonts w:ascii="Times New Roman" w:eastAsia="Calibri" w:hAnsi="Times New Roman" w:cs="Times New Roman"/>
          <w:color w:val="222222"/>
          <w:sz w:val="24"/>
          <w:szCs w:val="24"/>
          <w:shd w:val="clear" w:color="auto" w:fill="FFFFFF"/>
          <w:lang w:val="en-US" w:bidi="hi-IN"/>
        </w:rPr>
        <w:t>Nesvadba</w:t>
      </w:r>
      <w:proofErr w:type="spellEnd"/>
      <w:r w:rsidRPr="00FD0F83">
        <w:rPr>
          <w:rFonts w:ascii="Times New Roman" w:eastAsia="Calibri" w:hAnsi="Times New Roman" w:cs="Times New Roman"/>
          <w:color w:val="222222"/>
          <w:sz w:val="24"/>
          <w:szCs w:val="24"/>
          <w:shd w:val="clear" w:color="auto" w:fill="FFFFFF"/>
          <w:lang w:val="en-US" w:bidi="hi-IN"/>
        </w:rPr>
        <w:t xml:space="preserve">, P., Di Natale C., </w:t>
      </w:r>
      <w:proofErr w:type="spellStart"/>
      <w:r w:rsidRPr="00FD0F83">
        <w:rPr>
          <w:rFonts w:ascii="Times New Roman" w:eastAsia="Calibri" w:hAnsi="Times New Roman" w:cs="Times New Roman"/>
          <w:color w:val="222222"/>
          <w:sz w:val="24"/>
          <w:szCs w:val="24"/>
          <w:shd w:val="clear" w:color="auto" w:fill="FFFFFF"/>
          <w:lang w:val="en-US" w:bidi="hi-IN"/>
        </w:rPr>
        <w:t>Careche</w:t>
      </w:r>
      <w:proofErr w:type="spellEnd"/>
      <w:r w:rsidRPr="00FD0F83">
        <w:rPr>
          <w:rFonts w:ascii="Times New Roman" w:eastAsia="Calibri" w:hAnsi="Times New Roman" w:cs="Times New Roman"/>
          <w:color w:val="222222"/>
          <w:sz w:val="24"/>
          <w:szCs w:val="24"/>
          <w:shd w:val="clear" w:color="auto" w:fill="FFFFFF"/>
          <w:lang w:val="en-US" w:bidi="hi-IN"/>
        </w:rPr>
        <w:t xml:space="preserve">, M., </w:t>
      </w:r>
      <w:proofErr w:type="spellStart"/>
      <w:r w:rsidRPr="00FD0F83">
        <w:rPr>
          <w:rFonts w:ascii="Times New Roman" w:eastAsia="Calibri" w:hAnsi="Times New Roman" w:cs="Times New Roman"/>
          <w:color w:val="222222"/>
          <w:sz w:val="24"/>
          <w:szCs w:val="24"/>
          <w:shd w:val="clear" w:color="auto" w:fill="FFFFFF"/>
          <w:lang w:val="en-US" w:bidi="hi-IN"/>
        </w:rPr>
        <w:t>Oehlenschläger</w:t>
      </w:r>
      <w:proofErr w:type="spellEnd"/>
      <w:r w:rsidRPr="00FD0F83">
        <w:rPr>
          <w:rFonts w:ascii="Times New Roman" w:eastAsia="Calibri" w:hAnsi="Times New Roman" w:cs="Times New Roman"/>
          <w:color w:val="222222"/>
          <w:sz w:val="24"/>
          <w:szCs w:val="24"/>
          <w:shd w:val="clear" w:color="auto" w:fill="FFFFFF"/>
          <w:lang w:val="en-US" w:bidi="hi-IN"/>
        </w:rPr>
        <w:t xml:space="preserve">, J., </w:t>
      </w:r>
      <w:proofErr w:type="spellStart"/>
      <w:r w:rsidRPr="00FD0F83">
        <w:rPr>
          <w:rFonts w:ascii="Times New Roman" w:eastAsia="Calibri" w:hAnsi="Times New Roman" w:cs="Times New Roman"/>
          <w:color w:val="222222"/>
          <w:sz w:val="24"/>
          <w:szCs w:val="24"/>
          <w:shd w:val="clear" w:color="auto" w:fill="FFFFFF"/>
          <w:lang w:val="en-US" w:bidi="hi-IN"/>
        </w:rPr>
        <w:t>Tryggvadottir</w:t>
      </w:r>
      <w:proofErr w:type="spellEnd"/>
      <w:r w:rsidRPr="00FD0F83">
        <w:rPr>
          <w:rFonts w:ascii="Times New Roman" w:eastAsia="Calibri" w:hAnsi="Times New Roman" w:cs="Times New Roman"/>
          <w:color w:val="222222"/>
          <w:sz w:val="24"/>
          <w:szCs w:val="24"/>
          <w:shd w:val="clear" w:color="auto" w:fill="FFFFFF"/>
          <w:lang w:val="en-US" w:bidi="hi-IN"/>
        </w:rPr>
        <w:t xml:space="preserve">, S. V., ... and Jørgensen, B. M. (2004). </w:t>
      </w:r>
      <w:proofErr w:type="spellStart"/>
      <w:r w:rsidRPr="00FD0F83">
        <w:rPr>
          <w:rFonts w:ascii="Times New Roman" w:eastAsia="Calibri" w:hAnsi="Times New Roman" w:cs="Times New Roman"/>
          <w:color w:val="222222"/>
          <w:sz w:val="24"/>
          <w:szCs w:val="24"/>
          <w:shd w:val="clear" w:color="auto" w:fill="FFFFFF"/>
          <w:lang w:val="en-US" w:bidi="hi-IN"/>
        </w:rPr>
        <w:t>Multisensor</w:t>
      </w:r>
      <w:proofErr w:type="spellEnd"/>
      <w:r w:rsidRPr="00FD0F83">
        <w:rPr>
          <w:rFonts w:ascii="Times New Roman" w:eastAsia="Calibri" w:hAnsi="Times New Roman" w:cs="Times New Roman"/>
          <w:color w:val="222222"/>
          <w:sz w:val="24"/>
          <w:szCs w:val="24"/>
          <w:shd w:val="clear" w:color="auto" w:fill="FFFFFF"/>
          <w:lang w:val="en-US" w:bidi="hi-IN"/>
        </w:rPr>
        <w:t xml:space="preserve"> for fish quality determination. </w:t>
      </w:r>
      <w:r w:rsidRPr="00FD0F83">
        <w:rPr>
          <w:rFonts w:ascii="Times New Roman" w:eastAsia="Calibri" w:hAnsi="Times New Roman" w:cs="Times New Roman"/>
          <w:i/>
          <w:iCs/>
          <w:color w:val="222222"/>
          <w:sz w:val="24"/>
          <w:szCs w:val="24"/>
          <w:shd w:val="clear" w:color="auto" w:fill="FFFFFF"/>
          <w:lang w:val="en-US" w:bidi="hi-IN"/>
        </w:rPr>
        <w:t>Trends in food science &amp; technology</w:t>
      </w:r>
      <w:r w:rsidRPr="00FD0F83">
        <w:rPr>
          <w:rFonts w:ascii="Times New Roman" w:eastAsia="Calibri" w:hAnsi="Times New Roman" w:cs="Times New Roman"/>
          <w:color w:val="222222"/>
          <w:sz w:val="24"/>
          <w:szCs w:val="24"/>
          <w:shd w:val="clear" w:color="auto" w:fill="FFFFFF"/>
          <w:lang w:val="en-US" w:bidi="hi-IN"/>
        </w:rPr>
        <w:t>, </w:t>
      </w:r>
      <w:r w:rsidRPr="00FD0F83">
        <w:rPr>
          <w:rFonts w:ascii="Times New Roman" w:eastAsia="Calibri" w:hAnsi="Times New Roman" w:cs="Times New Roman"/>
          <w:i/>
          <w:iCs/>
          <w:color w:val="222222"/>
          <w:sz w:val="24"/>
          <w:szCs w:val="24"/>
          <w:shd w:val="clear" w:color="auto" w:fill="FFFFFF"/>
          <w:lang w:val="en-US" w:bidi="hi-IN"/>
        </w:rPr>
        <w:t>15</w:t>
      </w:r>
      <w:r w:rsidRPr="00FD0F83">
        <w:rPr>
          <w:rFonts w:ascii="Times New Roman" w:eastAsia="Calibri" w:hAnsi="Times New Roman" w:cs="Times New Roman"/>
          <w:color w:val="222222"/>
          <w:sz w:val="24"/>
          <w:szCs w:val="24"/>
          <w:shd w:val="clear" w:color="auto" w:fill="FFFFFF"/>
          <w:lang w:val="en-US" w:bidi="hi-IN"/>
        </w:rPr>
        <w:t>(2), 86-93.</w:t>
      </w:r>
    </w:p>
    <w:p w14:paraId="2EE3E475"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Sandra M, Ellen L, Tim L, Arun D, Alex O, Arola D (2017). The natural armors of fish: A comparison of the lamination pattern and structure of scales. </w:t>
      </w:r>
      <w:r w:rsidRPr="00FD0F83">
        <w:rPr>
          <w:rFonts w:ascii="Times New Roman" w:eastAsia="Calibri" w:hAnsi="Times New Roman" w:cs="Times New Roman"/>
          <w:i/>
          <w:iCs/>
          <w:sz w:val="24"/>
          <w:szCs w:val="24"/>
          <w:lang w:val="en-US" w:bidi="hi-IN"/>
        </w:rPr>
        <w:t>Journal of the Mechanical Behavior of Biomedical Materials</w:t>
      </w:r>
      <w:r w:rsidRPr="00FD0F83">
        <w:rPr>
          <w:rFonts w:ascii="Times New Roman" w:eastAsia="Calibri" w:hAnsi="Times New Roman" w:cs="Times New Roman"/>
          <w:sz w:val="24"/>
          <w:szCs w:val="24"/>
          <w:lang w:val="en-US" w:bidi="hi-IN"/>
        </w:rPr>
        <w:t>. 73:17-27.</w:t>
      </w:r>
    </w:p>
    <w:p w14:paraId="77C034D7"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proofErr w:type="spellStart"/>
      <w:r w:rsidRPr="00FD0F83">
        <w:rPr>
          <w:rFonts w:ascii="Times New Roman" w:eastAsia="Calibri" w:hAnsi="Times New Roman" w:cs="Times New Roman"/>
          <w:color w:val="222222"/>
          <w:sz w:val="24"/>
          <w:szCs w:val="24"/>
          <w:shd w:val="clear" w:color="auto" w:fill="FFFFFF"/>
          <w:lang w:val="en-US" w:bidi="hi-IN"/>
        </w:rPr>
        <w:t>Songchotikunpan</w:t>
      </w:r>
      <w:proofErr w:type="spellEnd"/>
      <w:r w:rsidRPr="00FD0F83">
        <w:rPr>
          <w:rFonts w:ascii="Times New Roman" w:eastAsia="Calibri" w:hAnsi="Times New Roman" w:cs="Times New Roman"/>
          <w:color w:val="222222"/>
          <w:sz w:val="24"/>
          <w:szCs w:val="24"/>
          <w:shd w:val="clear" w:color="auto" w:fill="FFFFFF"/>
          <w:lang w:val="en-US" w:bidi="hi-IN"/>
        </w:rPr>
        <w:t xml:space="preserve"> P., </w:t>
      </w:r>
      <w:proofErr w:type="spellStart"/>
      <w:r w:rsidRPr="00FD0F83">
        <w:rPr>
          <w:rFonts w:ascii="Times New Roman" w:eastAsia="Calibri" w:hAnsi="Times New Roman" w:cs="Times New Roman"/>
          <w:color w:val="222222"/>
          <w:sz w:val="24"/>
          <w:szCs w:val="24"/>
          <w:shd w:val="clear" w:color="auto" w:fill="FFFFFF"/>
          <w:lang w:val="en-US" w:bidi="hi-IN"/>
        </w:rPr>
        <w:t>Tattiyakul</w:t>
      </w:r>
      <w:proofErr w:type="spellEnd"/>
      <w:r w:rsidRPr="00FD0F83">
        <w:rPr>
          <w:rFonts w:ascii="Times New Roman" w:eastAsia="Calibri" w:hAnsi="Times New Roman" w:cs="Times New Roman"/>
          <w:color w:val="222222"/>
          <w:sz w:val="24"/>
          <w:szCs w:val="24"/>
          <w:shd w:val="clear" w:color="auto" w:fill="FFFFFF"/>
          <w:lang w:val="en-US" w:bidi="hi-IN"/>
        </w:rPr>
        <w:t xml:space="preserve">, J., and </w:t>
      </w:r>
      <w:proofErr w:type="spellStart"/>
      <w:r w:rsidRPr="00FD0F83">
        <w:rPr>
          <w:rFonts w:ascii="Times New Roman" w:eastAsia="Calibri" w:hAnsi="Times New Roman" w:cs="Times New Roman"/>
          <w:color w:val="222222"/>
          <w:sz w:val="24"/>
          <w:szCs w:val="24"/>
          <w:shd w:val="clear" w:color="auto" w:fill="FFFFFF"/>
          <w:lang w:val="en-US" w:bidi="hi-IN"/>
        </w:rPr>
        <w:t>Supaphol</w:t>
      </w:r>
      <w:proofErr w:type="spellEnd"/>
      <w:r w:rsidRPr="00FD0F83">
        <w:rPr>
          <w:rFonts w:ascii="Times New Roman" w:eastAsia="Calibri" w:hAnsi="Times New Roman" w:cs="Times New Roman"/>
          <w:color w:val="222222"/>
          <w:sz w:val="24"/>
          <w:szCs w:val="24"/>
          <w:shd w:val="clear" w:color="auto" w:fill="FFFFFF"/>
          <w:lang w:val="en-US" w:bidi="hi-IN"/>
        </w:rPr>
        <w:t xml:space="preserve"> P. (2008). Extraction and electrospinning of gelatin from fish skin. </w:t>
      </w:r>
      <w:r w:rsidRPr="00FD0F83">
        <w:rPr>
          <w:rFonts w:ascii="Times New Roman" w:eastAsia="Calibri" w:hAnsi="Times New Roman" w:cs="Times New Roman"/>
          <w:i/>
          <w:iCs/>
          <w:color w:val="222222"/>
          <w:sz w:val="24"/>
          <w:szCs w:val="24"/>
          <w:shd w:val="clear" w:color="auto" w:fill="FFFFFF"/>
          <w:lang w:val="en-US" w:bidi="hi-IN"/>
        </w:rPr>
        <w:t>International Journal of Biological Macromolecules</w:t>
      </w:r>
      <w:r w:rsidRPr="00FD0F83">
        <w:rPr>
          <w:rFonts w:ascii="Times New Roman" w:eastAsia="Calibri" w:hAnsi="Times New Roman" w:cs="Times New Roman"/>
          <w:color w:val="222222"/>
          <w:sz w:val="24"/>
          <w:szCs w:val="24"/>
          <w:shd w:val="clear" w:color="auto" w:fill="FFFFFF"/>
          <w:lang w:val="en-US" w:bidi="hi-IN"/>
        </w:rPr>
        <w:t>, </w:t>
      </w:r>
      <w:r w:rsidRPr="00FD0F83">
        <w:rPr>
          <w:rFonts w:ascii="Times New Roman" w:eastAsia="Calibri" w:hAnsi="Times New Roman" w:cs="Times New Roman"/>
          <w:i/>
          <w:iCs/>
          <w:color w:val="222222"/>
          <w:sz w:val="24"/>
          <w:szCs w:val="24"/>
          <w:shd w:val="clear" w:color="auto" w:fill="FFFFFF"/>
          <w:lang w:val="en-US" w:bidi="hi-IN"/>
        </w:rPr>
        <w:t>42</w:t>
      </w:r>
      <w:r w:rsidRPr="00FD0F83">
        <w:rPr>
          <w:rFonts w:ascii="Times New Roman" w:eastAsia="Calibri" w:hAnsi="Times New Roman" w:cs="Times New Roman"/>
          <w:color w:val="222222"/>
          <w:sz w:val="24"/>
          <w:szCs w:val="24"/>
          <w:shd w:val="clear" w:color="auto" w:fill="FFFFFF"/>
          <w:lang w:val="en-US" w:bidi="hi-IN"/>
        </w:rPr>
        <w:t>(3), 247-255.</w:t>
      </w:r>
    </w:p>
    <w:p w14:paraId="23B8223B"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Zimmermann EA, </w:t>
      </w:r>
      <w:proofErr w:type="spellStart"/>
      <w:r w:rsidRPr="00FD0F83">
        <w:rPr>
          <w:rFonts w:ascii="Times New Roman" w:eastAsia="Calibri" w:hAnsi="Times New Roman" w:cs="Times New Roman"/>
          <w:sz w:val="24"/>
          <w:szCs w:val="24"/>
          <w:lang w:val="en-US" w:bidi="hi-IN"/>
        </w:rPr>
        <w:t>Gludovatz</w:t>
      </w:r>
      <w:proofErr w:type="spellEnd"/>
      <w:r w:rsidRPr="00FD0F83">
        <w:rPr>
          <w:rFonts w:ascii="Times New Roman" w:eastAsia="Calibri" w:hAnsi="Times New Roman" w:cs="Times New Roman"/>
          <w:sz w:val="24"/>
          <w:szCs w:val="24"/>
          <w:lang w:val="en-US" w:bidi="hi-IN"/>
        </w:rPr>
        <w:t xml:space="preserve"> B, Schaible Dave NKN, Yang W, Meyers MA, Ritchie RO (2013). Mechanical adaptability of the </w:t>
      </w:r>
      <w:proofErr w:type="spellStart"/>
      <w:r w:rsidRPr="00FD0F83">
        <w:rPr>
          <w:rFonts w:ascii="Times New Roman" w:eastAsia="Calibri" w:hAnsi="Times New Roman" w:cs="Times New Roman"/>
          <w:sz w:val="24"/>
          <w:szCs w:val="24"/>
          <w:lang w:val="en-US" w:bidi="hi-IN"/>
        </w:rPr>
        <w:t>Bouligand</w:t>
      </w:r>
      <w:proofErr w:type="spellEnd"/>
      <w:r w:rsidRPr="00FD0F83">
        <w:rPr>
          <w:rFonts w:ascii="Times New Roman" w:eastAsia="Calibri" w:hAnsi="Times New Roman" w:cs="Times New Roman"/>
          <w:sz w:val="24"/>
          <w:szCs w:val="24"/>
          <w:lang w:val="en-US" w:bidi="hi-IN"/>
        </w:rPr>
        <w:t xml:space="preserve">-type structure in natural dermal </w:t>
      </w:r>
      <w:proofErr w:type="spellStart"/>
      <w:r w:rsidRPr="00FD0F83">
        <w:rPr>
          <w:rFonts w:ascii="Times New Roman" w:eastAsia="Calibri" w:hAnsi="Times New Roman" w:cs="Times New Roman"/>
          <w:sz w:val="24"/>
          <w:szCs w:val="24"/>
          <w:lang w:val="en-US" w:bidi="hi-IN"/>
        </w:rPr>
        <w:t>armour</w:t>
      </w:r>
      <w:proofErr w:type="spellEnd"/>
      <w:r w:rsidRPr="00FD0F83">
        <w:rPr>
          <w:rFonts w:ascii="Times New Roman" w:eastAsia="Calibri" w:hAnsi="Times New Roman" w:cs="Times New Roman"/>
          <w:sz w:val="24"/>
          <w:szCs w:val="24"/>
          <w:lang w:val="en-US" w:bidi="hi-IN"/>
        </w:rPr>
        <w:t xml:space="preserve">. </w:t>
      </w:r>
      <w:r w:rsidRPr="00FD0F83">
        <w:rPr>
          <w:rFonts w:ascii="Times New Roman" w:eastAsia="Calibri" w:hAnsi="Times New Roman" w:cs="Times New Roman"/>
          <w:i/>
          <w:iCs/>
          <w:sz w:val="24"/>
          <w:szCs w:val="24"/>
          <w:lang w:val="en-US" w:bidi="hi-IN"/>
        </w:rPr>
        <w:t>Nature Communications</w:t>
      </w:r>
      <w:r w:rsidRPr="00FD0F83">
        <w:rPr>
          <w:rFonts w:ascii="Times New Roman" w:eastAsia="Calibri" w:hAnsi="Times New Roman" w:cs="Times New Roman"/>
          <w:sz w:val="24"/>
          <w:szCs w:val="24"/>
          <w:lang w:val="en-US" w:bidi="hi-IN"/>
        </w:rPr>
        <w:t>. 4:2634.</w:t>
      </w:r>
    </w:p>
    <w:p w14:paraId="6A05EA4D"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Vieira E. F. S., Cestari, A. R., Carvalho W. a., S. Oliveira C. and Chagas R. A. 2011. The use of freshwater fish scale of the species </w:t>
      </w:r>
      <w:proofErr w:type="spellStart"/>
      <w:r w:rsidRPr="00FD0F83">
        <w:rPr>
          <w:rFonts w:ascii="Times New Roman" w:eastAsia="Calibri" w:hAnsi="Times New Roman" w:cs="Times New Roman"/>
          <w:sz w:val="24"/>
          <w:szCs w:val="24"/>
          <w:lang w:val="en-US" w:bidi="hi-IN"/>
        </w:rPr>
        <w:t>Leporinus</w:t>
      </w:r>
      <w:proofErr w:type="spellEnd"/>
      <w:r w:rsidRPr="00FD0F83">
        <w:rPr>
          <w:rFonts w:ascii="Times New Roman" w:eastAsia="Calibri" w:hAnsi="Times New Roman" w:cs="Times New Roman"/>
          <w:sz w:val="24"/>
          <w:szCs w:val="24"/>
          <w:lang w:val="en-US" w:bidi="hi-IN"/>
        </w:rPr>
        <w:t xml:space="preserve"> elongatus as adsorbent for anionic dyes. </w:t>
      </w:r>
      <w:r w:rsidRPr="00FD0F83">
        <w:rPr>
          <w:rFonts w:ascii="Times New Roman" w:eastAsia="Calibri" w:hAnsi="Times New Roman" w:cs="Times New Roman"/>
          <w:i/>
          <w:iCs/>
          <w:sz w:val="24"/>
          <w:szCs w:val="24"/>
          <w:lang w:val="en-US" w:bidi="hi-IN"/>
        </w:rPr>
        <w:t>Journal of Thermal Analysis and Calorimetry</w:t>
      </w:r>
      <w:r w:rsidRPr="00FD0F83">
        <w:rPr>
          <w:rFonts w:ascii="Times New Roman" w:eastAsia="Calibri" w:hAnsi="Times New Roman" w:cs="Times New Roman"/>
          <w:sz w:val="24"/>
          <w:szCs w:val="24"/>
          <w:lang w:val="en-US" w:bidi="hi-IN"/>
        </w:rPr>
        <w:t>. 109(3), 1407-1412.</w:t>
      </w:r>
    </w:p>
    <w:p w14:paraId="7FFA8700"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Kumar R., Bishnoi, N. R. and Bishnoi K. 2008. Biosorption of chromium (VI) from aqueous solution and electroplating wastewater using fungal biomass. </w:t>
      </w:r>
      <w:r w:rsidRPr="00FD0F83">
        <w:rPr>
          <w:rFonts w:ascii="Times New Roman" w:eastAsia="Calibri" w:hAnsi="Times New Roman" w:cs="Times New Roman"/>
          <w:i/>
          <w:iCs/>
          <w:sz w:val="24"/>
          <w:szCs w:val="24"/>
          <w:lang w:val="en-US" w:bidi="hi-IN"/>
        </w:rPr>
        <w:t>Chemical Engineering Journal</w:t>
      </w:r>
      <w:r w:rsidRPr="00FD0F83">
        <w:rPr>
          <w:rFonts w:ascii="Times New Roman" w:eastAsia="Calibri" w:hAnsi="Times New Roman" w:cs="Times New Roman"/>
          <w:sz w:val="24"/>
          <w:szCs w:val="24"/>
          <w:lang w:val="en-US" w:bidi="hi-IN"/>
        </w:rPr>
        <w:t>. 135(3), 202–208.</w:t>
      </w:r>
    </w:p>
    <w:p w14:paraId="491A14F1"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Gok C., </w:t>
      </w:r>
      <w:proofErr w:type="spellStart"/>
      <w:r w:rsidRPr="00FD0F83">
        <w:rPr>
          <w:rFonts w:ascii="Times New Roman" w:eastAsia="Calibri" w:hAnsi="Times New Roman" w:cs="Times New Roman"/>
          <w:sz w:val="24"/>
          <w:szCs w:val="24"/>
          <w:lang w:val="en-US" w:bidi="hi-IN"/>
        </w:rPr>
        <w:t>Turkozu</w:t>
      </w:r>
      <w:proofErr w:type="spellEnd"/>
      <w:r w:rsidRPr="00FD0F83">
        <w:rPr>
          <w:rFonts w:ascii="Times New Roman" w:eastAsia="Calibri" w:hAnsi="Times New Roman" w:cs="Times New Roman"/>
          <w:sz w:val="24"/>
          <w:szCs w:val="24"/>
          <w:lang w:val="en-US" w:bidi="hi-IN"/>
        </w:rPr>
        <w:t xml:space="preserve"> D. A. and Aytas S. 2011. Removal of Th (IV) ions from aqueous solution using bi-functionalized algae-yeast biosorbent. </w:t>
      </w:r>
      <w:r w:rsidRPr="00FD0F83">
        <w:rPr>
          <w:rFonts w:ascii="Times New Roman" w:eastAsia="Calibri" w:hAnsi="Times New Roman" w:cs="Times New Roman"/>
          <w:i/>
          <w:iCs/>
          <w:sz w:val="24"/>
          <w:szCs w:val="24"/>
          <w:lang w:val="en-US" w:bidi="hi-IN"/>
        </w:rPr>
        <w:t>Journal of Radioanalytical and Nuclear Chemistry</w:t>
      </w:r>
      <w:r w:rsidRPr="00FD0F83">
        <w:rPr>
          <w:rFonts w:ascii="Times New Roman" w:eastAsia="Calibri" w:hAnsi="Times New Roman" w:cs="Times New Roman"/>
          <w:sz w:val="24"/>
          <w:szCs w:val="24"/>
          <w:lang w:val="en-US" w:bidi="hi-IN"/>
        </w:rPr>
        <w:t>. 287(2), 533-541.</w:t>
      </w:r>
    </w:p>
    <w:p w14:paraId="08A24AD4"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lastRenderedPageBreak/>
        <w:t xml:space="preserve">Lu, S., Gibb, S. W. and Cochrane, E. 2007. Effective removal of zinc ions from aqueous solutions using crab carapace biosorbent. </w:t>
      </w:r>
      <w:r w:rsidRPr="00FD0F83">
        <w:rPr>
          <w:rFonts w:ascii="Times New Roman" w:eastAsia="Calibri" w:hAnsi="Times New Roman" w:cs="Times New Roman"/>
          <w:i/>
          <w:iCs/>
          <w:sz w:val="24"/>
          <w:szCs w:val="24"/>
          <w:lang w:val="en-US" w:bidi="hi-IN"/>
        </w:rPr>
        <w:t>Journal of Hazardous Materials</w:t>
      </w:r>
      <w:r w:rsidRPr="00FD0F83">
        <w:rPr>
          <w:rFonts w:ascii="Times New Roman" w:eastAsia="Calibri" w:hAnsi="Times New Roman" w:cs="Times New Roman"/>
          <w:sz w:val="24"/>
          <w:szCs w:val="24"/>
          <w:lang w:val="en-US" w:bidi="hi-IN"/>
        </w:rPr>
        <w:t>. 149(1), 208–217.</w:t>
      </w:r>
    </w:p>
    <w:p w14:paraId="551D625C"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Othman N., Juki M.I., Hussain N., and Abdul-Talib S. 2011. Bioremediation a potential approach for soil contaminated with polycyclic aromatic hydrocarbons: An overview, </w:t>
      </w:r>
      <w:r w:rsidRPr="00FD0F83">
        <w:rPr>
          <w:rFonts w:ascii="Times New Roman" w:eastAsia="Calibri" w:hAnsi="Times New Roman" w:cs="Times New Roman"/>
          <w:i/>
          <w:iCs/>
          <w:sz w:val="24"/>
          <w:szCs w:val="24"/>
          <w:lang w:val="en-US" w:bidi="hi-IN"/>
        </w:rPr>
        <w:t>International Journal of Sustainable Construction Engineering and Technology</w:t>
      </w:r>
      <w:r w:rsidRPr="00FD0F83">
        <w:rPr>
          <w:rFonts w:ascii="Times New Roman" w:eastAsia="Calibri" w:hAnsi="Times New Roman" w:cs="Times New Roman"/>
          <w:sz w:val="24"/>
          <w:szCs w:val="24"/>
          <w:lang w:val="en-US" w:bidi="hi-IN"/>
        </w:rPr>
        <w:t xml:space="preserve">. 2, 48-53. </w:t>
      </w:r>
    </w:p>
    <w:p w14:paraId="635337DD" w14:textId="77777777" w:rsidR="00FD0F83" w:rsidRPr="00FD0F83" w:rsidRDefault="00FD0F83" w:rsidP="00FD0F83">
      <w:pPr>
        <w:numPr>
          <w:ilvl w:val="0"/>
          <w:numId w:val="7"/>
        </w:numPr>
        <w:spacing w:after="200" w:line="360" w:lineRule="auto"/>
        <w:contextualSpacing/>
        <w:jc w:val="both"/>
        <w:rPr>
          <w:rFonts w:ascii="Times New Roman" w:eastAsia="Calibri" w:hAnsi="Times New Roman" w:cs="Times New Roman"/>
          <w:sz w:val="24"/>
          <w:szCs w:val="24"/>
          <w:lang w:val="en-US" w:bidi="hi-IN"/>
        </w:rPr>
      </w:pPr>
      <w:r w:rsidRPr="00FD0F83">
        <w:rPr>
          <w:rFonts w:ascii="Times New Roman" w:eastAsia="Calibri" w:hAnsi="Times New Roman" w:cs="Times New Roman"/>
          <w:sz w:val="24"/>
          <w:szCs w:val="24"/>
          <w:lang w:val="en-US" w:bidi="hi-IN"/>
        </w:rPr>
        <w:t xml:space="preserve">Othman N., and </w:t>
      </w:r>
      <w:proofErr w:type="spellStart"/>
      <w:r w:rsidRPr="00FD0F83">
        <w:rPr>
          <w:rFonts w:ascii="Times New Roman" w:eastAsia="Calibri" w:hAnsi="Times New Roman" w:cs="Times New Roman"/>
          <w:sz w:val="24"/>
          <w:szCs w:val="24"/>
          <w:lang w:val="en-US" w:bidi="hi-IN"/>
        </w:rPr>
        <w:t>Irwan</w:t>
      </w:r>
      <w:proofErr w:type="spellEnd"/>
      <w:r w:rsidRPr="00FD0F83">
        <w:rPr>
          <w:rFonts w:ascii="Times New Roman" w:eastAsia="Calibri" w:hAnsi="Times New Roman" w:cs="Times New Roman"/>
          <w:sz w:val="24"/>
          <w:szCs w:val="24"/>
          <w:lang w:val="en-US" w:bidi="hi-IN"/>
        </w:rPr>
        <w:t xml:space="preserve"> J.M. 2011. Characterization and optimization of heavy metals biosorption by fish scales, </w:t>
      </w:r>
      <w:r w:rsidRPr="00FD0F83">
        <w:rPr>
          <w:rFonts w:ascii="Times New Roman" w:eastAsia="Calibri" w:hAnsi="Times New Roman" w:cs="Times New Roman"/>
          <w:i/>
          <w:iCs/>
          <w:sz w:val="24"/>
          <w:szCs w:val="24"/>
          <w:lang w:val="en-US" w:bidi="hi-IN"/>
        </w:rPr>
        <w:t>Regional Symposium on Engineering and Technology</w:t>
      </w:r>
      <w:r w:rsidRPr="00FD0F83">
        <w:rPr>
          <w:rFonts w:ascii="Times New Roman" w:eastAsia="Calibri" w:hAnsi="Times New Roman" w:cs="Times New Roman"/>
          <w:sz w:val="24"/>
          <w:szCs w:val="24"/>
          <w:lang w:val="en-US" w:bidi="hi-IN"/>
        </w:rPr>
        <w:t xml:space="preserve"> 2011. 21-23 November 2011, ISBN 978-967-5995-06-4, 126-132.</w:t>
      </w:r>
    </w:p>
    <w:p w14:paraId="3CFCE88A" w14:textId="77777777" w:rsidR="00FD0F83" w:rsidRDefault="00FD0F83" w:rsidP="00803EAC">
      <w:pPr>
        <w:spacing w:line="360" w:lineRule="auto"/>
        <w:ind w:firstLine="720"/>
        <w:jc w:val="both"/>
        <w:rPr>
          <w:rFonts w:ascii="Times New Roman" w:hAnsi="Times New Roman" w:cs="Times New Roman"/>
          <w:sz w:val="24"/>
          <w:szCs w:val="24"/>
        </w:rPr>
      </w:pPr>
    </w:p>
    <w:p w14:paraId="5D1918DF" w14:textId="77777777" w:rsidR="008F6765" w:rsidRDefault="008F6765" w:rsidP="00803EAC">
      <w:pPr>
        <w:spacing w:line="360" w:lineRule="auto"/>
        <w:ind w:firstLine="720"/>
        <w:jc w:val="both"/>
        <w:rPr>
          <w:rFonts w:ascii="Times New Roman" w:hAnsi="Times New Roman" w:cs="Times New Roman"/>
          <w:sz w:val="24"/>
          <w:szCs w:val="24"/>
        </w:rPr>
      </w:pPr>
    </w:p>
    <w:p w14:paraId="0BD4B18D" w14:textId="77777777" w:rsidR="006B65BA" w:rsidRDefault="006B65BA" w:rsidP="00803EAC">
      <w:pPr>
        <w:spacing w:line="360" w:lineRule="auto"/>
        <w:ind w:firstLine="720"/>
        <w:jc w:val="both"/>
        <w:rPr>
          <w:rFonts w:ascii="Times New Roman" w:hAnsi="Times New Roman" w:cs="Times New Roman"/>
          <w:sz w:val="24"/>
          <w:szCs w:val="24"/>
        </w:rPr>
      </w:pPr>
    </w:p>
    <w:p w14:paraId="1B0208BC" w14:textId="695ADC99" w:rsidR="008A0D23" w:rsidRPr="00803EAC" w:rsidRDefault="008A0D23" w:rsidP="003F0B80">
      <w:pPr>
        <w:rPr>
          <w:rFonts w:ascii="Times New Roman" w:hAnsi="Times New Roman" w:cs="Times New Roman"/>
          <w:sz w:val="24"/>
          <w:szCs w:val="24"/>
          <w:lang w:val="en-US"/>
        </w:rPr>
      </w:pPr>
    </w:p>
    <w:sectPr w:rsidR="008A0D23" w:rsidRPr="00803EAC" w:rsidSect="00354236">
      <w:footerReference w:type="default" r:id="rId2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58B52" w14:textId="77777777" w:rsidR="00354236" w:rsidRDefault="00354236" w:rsidP="004E62FC">
      <w:pPr>
        <w:spacing w:after="0" w:line="240" w:lineRule="auto"/>
      </w:pPr>
      <w:r>
        <w:separator/>
      </w:r>
    </w:p>
  </w:endnote>
  <w:endnote w:type="continuationSeparator" w:id="0">
    <w:p w14:paraId="7DF6C2E7" w14:textId="77777777" w:rsidR="00354236" w:rsidRDefault="00354236" w:rsidP="004E6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633021"/>
      <w:docPartObj>
        <w:docPartGallery w:val="Page Numbers (Bottom of Page)"/>
        <w:docPartUnique/>
      </w:docPartObj>
    </w:sdtPr>
    <w:sdtEndPr>
      <w:rPr>
        <w:noProof/>
      </w:rPr>
    </w:sdtEndPr>
    <w:sdtContent>
      <w:p w14:paraId="6E251749" w14:textId="051F1AC5" w:rsidR="004E62FC" w:rsidRDefault="004E62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437AE9" w14:textId="77777777" w:rsidR="004E62FC" w:rsidRDefault="004E6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AEB96" w14:textId="77777777" w:rsidR="00354236" w:rsidRDefault="00354236" w:rsidP="004E62FC">
      <w:pPr>
        <w:spacing w:after="0" w:line="240" w:lineRule="auto"/>
      </w:pPr>
      <w:r>
        <w:separator/>
      </w:r>
    </w:p>
  </w:footnote>
  <w:footnote w:type="continuationSeparator" w:id="0">
    <w:p w14:paraId="6B3D66EF" w14:textId="77777777" w:rsidR="00354236" w:rsidRDefault="00354236" w:rsidP="004E6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73106"/>
    <w:multiLevelType w:val="hybridMultilevel"/>
    <w:tmpl w:val="DA6E5FDA"/>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9D33F5"/>
    <w:multiLevelType w:val="hybridMultilevel"/>
    <w:tmpl w:val="DE3678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D67DFB"/>
    <w:multiLevelType w:val="multilevel"/>
    <w:tmpl w:val="2D428B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lowerRoman"/>
      <w:lvlText w:val="(%6)"/>
      <w:lvlJc w:val="left"/>
      <w:pPr>
        <w:ind w:left="4680" w:hanging="72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D1F99"/>
    <w:multiLevelType w:val="hybridMultilevel"/>
    <w:tmpl w:val="CBECD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886DC1"/>
    <w:multiLevelType w:val="hybridMultilevel"/>
    <w:tmpl w:val="BABC30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0E95DEE"/>
    <w:multiLevelType w:val="hybridMultilevel"/>
    <w:tmpl w:val="6504C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B3594"/>
    <w:multiLevelType w:val="hybridMultilevel"/>
    <w:tmpl w:val="3A424D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5240579">
    <w:abstractNumId w:val="2"/>
  </w:num>
  <w:num w:numId="2" w16cid:durableId="830603354">
    <w:abstractNumId w:val="5"/>
  </w:num>
  <w:num w:numId="3" w16cid:durableId="1838225095">
    <w:abstractNumId w:val="3"/>
  </w:num>
  <w:num w:numId="4" w16cid:durableId="66734722">
    <w:abstractNumId w:val="0"/>
  </w:num>
  <w:num w:numId="5" w16cid:durableId="764955846">
    <w:abstractNumId w:val="1"/>
  </w:num>
  <w:num w:numId="6" w16cid:durableId="1730112207">
    <w:abstractNumId w:val="6"/>
  </w:num>
  <w:num w:numId="7" w16cid:durableId="1834098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80"/>
    <w:rsid w:val="00001730"/>
    <w:rsid w:val="00003803"/>
    <w:rsid w:val="00004FAC"/>
    <w:rsid w:val="000111D0"/>
    <w:rsid w:val="00012C0A"/>
    <w:rsid w:val="00027D5B"/>
    <w:rsid w:val="00034C1D"/>
    <w:rsid w:val="000500F7"/>
    <w:rsid w:val="000509B9"/>
    <w:rsid w:val="00060BC5"/>
    <w:rsid w:val="000639DD"/>
    <w:rsid w:val="00077187"/>
    <w:rsid w:val="00084618"/>
    <w:rsid w:val="0009626B"/>
    <w:rsid w:val="000A15C6"/>
    <w:rsid w:val="000A2520"/>
    <w:rsid w:val="000A7A6E"/>
    <w:rsid w:val="000F00DB"/>
    <w:rsid w:val="000F02B3"/>
    <w:rsid w:val="00111F7D"/>
    <w:rsid w:val="00136E99"/>
    <w:rsid w:val="00142660"/>
    <w:rsid w:val="001515E9"/>
    <w:rsid w:val="00172C5D"/>
    <w:rsid w:val="00174769"/>
    <w:rsid w:val="00176EE2"/>
    <w:rsid w:val="00180B42"/>
    <w:rsid w:val="00195DCF"/>
    <w:rsid w:val="001A2DCC"/>
    <w:rsid w:val="001C3B41"/>
    <w:rsid w:val="001D00BE"/>
    <w:rsid w:val="001D6F4E"/>
    <w:rsid w:val="001F31F3"/>
    <w:rsid w:val="00200BC1"/>
    <w:rsid w:val="00204BAB"/>
    <w:rsid w:val="0021266A"/>
    <w:rsid w:val="0022053A"/>
    <w:rsid w:val="00245855"/>
    <w:rsid w:val="0027187C"/>
    <w:rsid w:val="00276610"/>
    <w:rsid w:val="00293775"/>
    <w:rsid w:val="002A0B7C"/>
    <w:rsid w:val="002A5987"/>
    <w:rsid w:val="002D1184"/>
    <w:rsid w:val="0030254B"/>
    <w:rsid w:val="00313F24"/>
    <w:rsid w:val="003145AE"/>
    <w:rsid w:val="00331C6F"/>
    <w:rsid w:val="0034442B"/>
    <w:rsid w:val="00350B20"/>
    <w:rsid w:val="00354236"/>
    <w:rsid w:val="0039325E"/>
    <w:rsid w:val="003B04D0"/>
    <w:rsid w:val="003B05B0"/>
    <w:rsid w:val="003F0B80"/>
    <w:rsid w:val="00415DF8"/>
    <w:rsid w:val="00417480"/>
    <w:rsid w:val="00422F16"/>
    <w:rsid w:val="0046776E"/>
    <w:rsid w:val="00483A65"/>
    <w:rsid w:val="004D51A5"/>
    <w:rsid w:val="004E62FC"/>
    <w:rsid w:val="004F3024"/>
    <w:rsid w:val="004F68F3"/>
    <w:rsid w:val="004F7061"/>
    <w:rsid w:val="0052064C"/>
    <w:rsid w:val="0053787A"/>
    <w:rsid w:val="00555C63"/>
    <w:rsid w:val="0058507F"/>
    <w:rsid w:val="00595D36"/>
    <w:rsid w:val="005B53E1"/>
    <w:rsid w:val="005D5577"/>
    <w:rsid w:val="005E6954"/>
    <w:rsid w:val="005E780C"/>
    <w:rsid w:val="00606137"/>
    <w:rsid w:val="00635038"/>
    <w:rsid w:val="00637D55"/>
    <w:rsid w:val="00647492"/>
    <w:rsid w:val="006B19E9"/>
    <w:rsid w:val="006B5367"/>
    <w:rsid w:val="006B65BA"/>
    <w:rsid w:val="006C321A"/>
    <w:rsid w:val="006C61CE"/>
    <w:rsid w:val="006D619D"/>
    <w:rsid w:val="006E0EA8"/>
    <w:rsid w:val="006E3984"/>
    <w:rsid w:val="006E61F2"/>
    <w:rsid w:val="006F3135"/>
    <w:rsid w:val="00744C86"/>
    <w:rsid w:val="007945EF"/>
    <w:rsid w:val="00796EC5"/>
    <w:rsid w:val="007C06D6"/>
    <w:rsid w:val="007D25F9"/>
    <w:rsid w:val="00803EAC"/>
    <w:rsid w:val="008246D8"/>
    <w:rsid w:val="00846716"/>
    <w:rsid w:val="0085124D"/>
    <w:rsid w:val="00895895"/>
    <w:rsid w:val="00896592"/>
    <w:rsid w:val="008A0D23"/>
    <w:rsid w:val="008B1C17"/>
    <w:rsid w:val="008B4089"/>
    <w:rsid w:val="008E4668"/>
    <w:rsid w:val="008F6765"/>
    <w:rsid w:val="00906CEE"/>
    <w:rsid w:val="00907C4E"/>
    <w:rsid w:val="00920AC8"/>
    <w:rsid w:val="00932987"/>
    <w:rsid w:val="00933C8F"/>
    <w:rsid w:val="00950704"/>
    <w:rsid w:val="0099029A"/>
    <w:rsid w:val="00992CF6"/>
    <w:rsid w:val="009972EC"/>
    <w:rsid w:val="009A5AFA"/>
    <w:rsid w:val="009B0764"/>
    <w:rsid w:val="009B1C01"/>
    <w:rsid w:val="009D43D1"/>
    <w:rsid w:val="009F381B"/>
    <w:rsid w:val="00A153ED"/>
    <w:rsid w:val="00A22E2B"/>
    <w:rsid w:val="00A2449F"/>
    <w:rsid w:val="00A3319D"/>
    <w:rsid w:val="00A364A5"/>
    <w:rsid w:val="00A47D55"/>
    <w:rsid w:val="00A87295"/>
    <w:rsid w:val="00A93FD3"/>
    <w:rsid w:val="00AA5818"/>
    <w:rsid w:val="00AA5CD3"/>
    <w:rsid w:val="00AD6D8A"/>
    <w:rsid w:val="00AE30D2"/>
    <w:rsid w:val="00AE3DE5"/>
    <w:rsid w:val="00AF5A73"/>
    <w:rsid w:val="00AF6A2D"/>
    <w:rsid w:val="00B15C8A"/>
    <w:rsid w:val="00B436F2"/>
    <w:rsid w:val="00B512A7"/>
    <w:rsid w:val="00B52F87"/>
    <w:rsid w:val="00B657F8"/>
    <w:rsid w:val="00B815A1"/>
    <w:rsid w:val="00B8622B"/>
    <w:rsid w:val="00B9712E"/>
    <w:rsid w:val="00BB24D5"/>
    <w:rsid w:val="00BB2A9E"/>
    <w:rsid w:val="00BC5D6B"/>
    <w:rsid w:val="00BD3CF1"/>
    <w:rsid w:val="00BD654C"/>
    <w:rsid w:val="00BF0161"/>
    <w:rsid w:val="00C032A3"/>
    <w:rsid w:val="00C24D03"/>
    <w:rsid w:val="00C339B2"/>
    <w:rsid w:val="00C47232"/>
    <w:rsid w:val="00C47742"/>
    <w:rsid w:val="00C518F2"/>
    <w:rsid w:val="00C5491D"/>
    <w:rsid w:val="00C54983"/>
    <w:rsid w:val="00C5547E"/>
    <w:rsid w:val="00C60487"/>
    <w:rsid w:val="00C724D7"/>
    <w:rsid w:val="00C75AE3"/>
    <w:rsid w:val="00C936D0"/>
    <w:rsid w:val="00CB0CC3"/>
    <w:rsid w:val="00CF0531"/>
    <w:rsid w:val="00D154AA"/>
    <w:rsid w:val="00D21882"/>
    <w:rsid w:val="00D300E5"/>
    <w:rsid w:val="00D348B0"/>
    <w:rsid w:val="00D414F9"/>
    <w:rsid w:val="00D42995"/>
    <w:rsid w:val="00D45715"/>
    <w:rsid w:val="00D45845"/>
    <w:rsid w:val="00D522E4"/>
    <w:rsid w:val="00D65277"/>
    <w:rsid w:val="00D671A1"/>
    <w:rsid w:val="00D85A32"/>
    <w:rsid w:val="00D95026"/>
    <w:rsid w:val="00DA3335"/>
    <w:rsid w:val="00DB12D6"/>
    <w:rsid w:val="00DC4053"/>
    <w:rsid w:val="00DC6A6D"/>
    <w:rsid w:val="00DD709C"/>
    <w:rsid w:val="00E02532"/>
    <w:rsid w:val="00E0284A"/>
    <w:rsid w:val="00E131E9"/>
    <w:rsid w:val="00E217A1"/>
    <w:rsid w:val="00E33A1B"/>
    <w:rsid w:val="00E44EA3"/>
    <w:rsid w:val="00E816FA"/>
    <w:rsid w:val="00E81D9F"/>
    <w:rsid w:val="00E92FFD"/>
    <w:rsid w:val="00F12C37"/>
    <w:rsid w:val="00F436A5"/>
    <w:rsid w:val="00F617B2"/>
    <w:rsid w:val="00F6418D"/>
    <w:rsid w:val="00F677F5"/>
    <w:rsid w:val="00F85D2F"/>
    <w:rsid w:val="00F86003"/>
    <w:rsid w:val="00FA69FB"/>
    <w:rsid w:val="00FD0F83"/>
    <w:rsid w:val="00FF48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65DE14"/>
  <w15:chartTrackingRefBased/>
  <w15:docId w15:val="{7FA13BD1-8D83-4C35-AA1F-D5386DF1F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B4089"/>
    <w:pPr>
      <w:keepNext/>
      <w:keepLines/>
      <w:spacing w:before="200" w:after="0" w:line="276" w:lineRule="auto"/>
      <w:outlineLvl w:val="1"/>
    </w:pPr>
    <w:rPr>
      <w:rFonts w:asciiTheme="majorHAnsi" w:eastAsiaTheme="majorEastAsia" w:hAnsiTheme="majorHAnsi" w:cstheme="majorBidi"/>
      <w:b/>
      <w:bCs/>
      <w:color w:val="4472C4" w:themeColor="accent1"/>
      <w:sz w:val="26"/>
      <w:szCs w:val="23"/>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DCC"/>
    <w:pPr>
      <w:spacing w:after="200" w:line="276" w:lineRule="auto"/>
      <w:ind w:left="720"/>
      <w:contextualSpacing/>
    </w:pPr>
    <w:rPr>
      <w:szCs w:val="20"/>
      <w:lang w:val="en-US" w:bidi="hi-IN"/>
    </w:rPr>
  </w:style>
  <w:style w:type="paragraph" w:styleId="NormalWeb">
    <w:name w:val="Normal (Web)"/>
    <w:basedOn w:val="Normal"/>
    <w:uiPriority w:val="99"/>
    <w:semiHidden/>
    <w:unhideWhenUsed/>
    <w:rsid w:val="00BD3CF1"/>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sid w:val="008B4089"/>
    <w:rPr>
      <w:rFonts w:asciiTheme="majorHAnsi" w:eastAsiaTheme="majorEastAsia" w:hAnsiTheme="majorHAnsi" w:cstheme="majorBidi"/>
      <w:b/>
      <w:bCs/>
      <w:color w:val="4472C4" w:themeColor="accent1"/>
      <w:sz w:val="26"/>
      <w:szCs w:val="23"/>
      <w:lang w:val="en-US" w:bidi="hi-IN"/>
    </w:rPr>
  </w:style>
  <w:style w:type="table" w:styleId="TableGrid">
    <w:name w:val="Table Grid"/>
    <w:basedOn w:val="TableNormal"/>
    <w:uiPriority w:val="59"/>
    <w:rsid w:val="008B4089"/>
    <w:pPr>
      <w:spacing w:after="0" w:line="240" w:lineRule="auto"/>
    </w:pPr>
    <w:rPr>
      <w:szCs w:val="20"/>
      <w:lang w:val="en-US"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E62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2FC"/>
  </w:style>
  <w:style w:type="paragraph" w:styleId="Footer">
    <w:name w:val="footer"/>
    <w:basedOn w:val="Normal"/>
    <w:link w:val="FooterChar"/>
    <w:uiPriority w:val="99"/>
    <w:unhideWhenUsed/>
    <w:rsid w:val="004E62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2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12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E:\paper%20publication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aper%20publications\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aper%20publications\Book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Weight of pellet(gm)</c:v>
                </c:pt>
              </c:strCache>
            </c:strRef>
          </c:tx>
          <c:spPr>
            <a:solidFill>
              <a:schemeClr val="accent6"/>
            </a:solidFill>
            <a:ln>
              <a:noFill/>
            </a:ln>
            <a:effectLst/>
          </c:spPr>
          <c:invertIfNegative val="0"/>
          <c:val>
            <c:numRef>
              <c:f>Sheet1!$B$2:$B$6</c:f>
              <c:numCache>
                <c:formatCode>General</c:formatCode>
                <c:ptCount val="5"/>
                <c:pt idx="0">
                  <c:v>0.91269999999999996</c:v>
                </c:pt>
                <c:pt idx="1">
                  <c:v>0.61240000000000006</c:v>
                </c:pt>
                <c:pt idx="2">
                  <c:v>0.78320000000000001</c:v>
                </c:pt>
                <c:pt idx="3">
                  <c:v>0.58379999999999999</c:v>
                </c:pt>
                <c:pt idx="4">
                  <c:v>0.66479999999999995</c:v>
                </c:pt>
              </c:numCache>
            </c:numRef>
          </c:val>
          <c:extLst>
            <c:ext xmlns:c16="http://schemas.microsoft.com/office/drawing/2014/chart" uri="{C3380CC4-5D6E-409C-BE32-E72D297353CC}">
              <c16:uniqueId val="{00000000-F5AE-4451-9DB6-51A34F806EE2}"/>
            </c:ext>
          </c:extLst>
        </c:ser>
        <c:ser>
          <c:idx val="1"/>
          <c:order val="1"/>
          <c:tx>
            <c:strRef>
              <c:f>Sheet1!$C$1</c:f>
              <c:strCache>
                <c:ptCount val="1"/>
                <c:pt idx="0">
                  <c:v>Time taken for sinking pellets (t1) (sec)</c:v>
                </c:pt>
              </c:strCache>
            </c:strRef>
          </c:tx>
          <c:spPr>
            <a:solidFill>
              <a:schemeClr val="accent5"/>
            </a:solidFill>
            <a:ln>
              <a:noFill/>
            </a:ln>
            <a:effectLst/>
          </c:spPr>
          <c:invertIfNegative val="0"/>
          <c:val>
            <c:numRef>
              <c:f>Sheet1!$C$2:$C$6</c:f>
              <c:numCache>
                <c:formatCode>General</c:formatCode>
                <c:ptCount val="5"/>
                <c:pt idx="0">
                  <c:v>1.9400000000000001E-2</c:v>
                </c:pt>
                <c:pt idx="1">
                  <c:v>1.9599999999999999E-2</c:v>
                </c:pt>
                <c:pt idx="2">
                  <c:v>1.95E-2</c:v>
                </c:pt>
                <c:pt idx="3">
                  <c:v>1.9800000000000002E-2</c:v>
                </c:pt>
                <c:pt idx="4">
                  <c:v>1.9699999999999999E-2</c:v>
                </c:pt>
              </c:numCache>
            </c:numRef>
          </c:val>
          <c:extLst>
            <c:ext xmlns:c16="http://schemas.microsoft.com/office/drawing/2014/chart" uri="{C3380CC4-5D6E-409C-BE32-E72D297353CC}">
              <c16:uniqueId val="{00000001-F5AE-4451-9DB6-51A34F806EE2}"/>
            </c:ext>
          </c:extLst>
        </c:ser>
        <c:dLbls>
          <c:showLegendKey val="0"/>
          <c:showVal val="0"/>
          <c:showCatName val="0"/>
          <c:showSerName val="0"/>
          <c:showPercent val="0"/>
          <c:showBubbleSize val="0"/>
        </c:dLbls>
        <c:gapWidth val="150"/>
        <c:axId val="652206480"/>
        <c:axId val="642000032"/>
      </c:barChart>
      <c:catAx>
        <c:axId val="652206480"/>
        <c:scaling>
          <c:orientation val="minMax"/>
        </c:scaling>
        <c:delete val="0"/>
        <c:axPos val="b"/>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2000032"/>
        <c:crosses val="autoZero"/>
        <c:auto val="1"/>
        <c:lblAlgn val="ctr"/>
        <c:lblOffset val="100"/>
        <c:noMultiLvlLbl val="0"/>
      </c:catAx>
      <c:valAx>
        <c:axId val="642000032"/>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52206480"/>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Weight of pellet(gm)</c:v>
                </c:pt>
              </c:strCache>
            </c:strRef>
          </c:tx>
          <c:spPr>
            <a:solidFill>
              <a:schemeClr val="accent6"/>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Sheet1!$B$2:$B$6</c:f>
              <c:numCache>
                <c:formatCode>General</c:formatCode>
                <c:ptCount val="5"/>
                <c:pt idx="0">
                  <c:v>0.91269999999999996</c:v>
                </c:pt>
                <c:pt idx="1">
                  <c:v>0.61240000000000006</c:v>
                </c:pt>
                <c:pt idx="2">
                  <c:v>0.78320000000000001</c:v>
                </c:pt>
                <c:pt idx="3">
                  <c:v>0.58379999999999999</c:v>
                </c:pt>
                <c:pt idx="4">
                  <c:v>0.66479999999999995</c:v>
                </c:pt>
              </c:numCache>
            </c:numRef>
          </c:val>
          <c:extLst>
            <c:ext xmlns:c16="http://schemas.microsoft.com/office/drawing/2014/chart" uri="{C3380CC4-5D6E-409C-BE32-E72D297353CC}">
              <c16:uniqueId val="{00000000-37C4-4E96-8D9A-5B403B0C699E}"/>
            </c:ext>
          </c:extLst>
        </c:ser>
        <c:ser>
          <c:idx val="1"/>
          <c:order val="1"/>
          <c:tx>
            <c:strRef>
              <c:f>Sheet1!$C$1</c:f>
              <c:strCache>
                <c:ptCount val="1"/>
                <c:pt idx="0">
                  <c:v>Time taken for dissolving pellets (t2) (min)</c:v>
                </c:pt>
              </c:strCache>
            </c:strRef>
          </c:tx>
          <c:spPr>
            <a:solidFill>
              <a:schemeClr val="accent5"/>
            </a:solidFill>
            <a:ln>
              <a:noFill/>
            </a:ln>
            <a:effectLst/>
          </c:spPr>
          <c:invertIfNegative val="0"/>
          <c:cat>
            <c:numRef>
              <c:f>Sheet1!$A$2:$A$6</c:f>
              <c:numCache>
                <c:formatCode>General</c:formatCode>
                <c:ptCount val="5"/>
                <c:pt idx="0">
                  <c:v>1</c:v>
                </c:pt>
                <c:pt idx="1">
                  <c:v>2</c:v>
                </c:pt>
                <c:pt idx="2">
                  <c:v>3</c:v>
                </c:pt>
                <c:pt idx="3">
                  <c:v>4</c:v>
                </c:pt>
                <c:pt idx="4">
                  <c:v>5</c:v>
                </c:pt>
              </c:numCache>
            </c:numRef>
          </c:cat>
          <c:val>
            <c:numRef>
              <c:f>Sheet1!$C$2:$C$6</c:f>
              <c:numCache>
                <c:formatCode>General</c:formatCode>
                <c:ptCount val="5"/>
                <c:pt idx="0">
                  <c:v>32.340000000000003</c:v>
                </c:pt>
                <c:pt idx="1">
                  <c:v>26.33</c:v>
                </c:pt>
                <c:pt idx="2">
                  <c:v>29.23</c:v>
                </c:pt>
                <c:pt idx="3">
                  <c:v>24.5</c:v>
                </c:pt>
                <c:pt idx="4">
                  <c:v>27.32</c:v>
                </c:pt>
              </c:numCache>
            </c:numRef>
          </c:val>
          <c:extLst>
            <c:ext xmlns:c16="http://schemas.microsoft.com/office/drawing/2014/chart" uri="{C3380CC4-5D6E-409C-BE32-E72D297353CC}">
              <c16:uniqueId val="{00000001-37C4-4E96-8D9A-5B403B0C699E}"/>
            </c:ext>
          </c:extLst>
        </c:ser>
        <c:dLbls>
          <c:showLegendKey val="0"/>
          <c:showVal val="0"/>
          <c:showCatName val="0"/>
          <c:showSerName val="0"/>
          <c:showPercent val="0"/>
          <c:showBubbleSize val="0"/>
        </c:dLbls>
        <c:gapWidth val="150"/>
        <c:axId val="643497936"/>
        <c:axId val="643499184"/>
      </c:barChart>
      <c:catAx>
        <c:axId val="6434979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499184"/>
        <c:crosses val="autoZero"/>
        <c:auto val="1"/>
        <c:lblAlgn val="ctr"/>
        <c:lblOffset val="100"/>
        <c:noMultiLvlLbl val="0"/>
      </c:catAx>
      <c:valAx>
        <c:axId val="64349918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49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t>Density of</a:t>
            </a:r>
            <a:r>
              <a:rPr lang="en-IN" sz="1000" b="1" baseline="0"/>
              <a:t> pellet gm.mm</a:t>
            </a:r>
            <a:r>
              <a:rPr lang="en-IN" sz="1000" b="1" baseline="30000"/>
              <a:t>-3</a:t>
            </a:r>
            <a:endParaRPr lang="en-IN" sz="1000" b="1"/>
          </a:p>
        </c:rich>
      </c:tx>
      <c:layout>
        <c:manualLayout>
          <c:xMode val="edge"/>
          <c:yMode val="edge"/>
          <c:x val="0.72554601200074598"/>
          <c:y val="0.5407819325977451"/>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Dia of pellets(mm)</c:v>
                </c:pt>
              </c:strCache>
            </c:strRef>
          </c:tx>
          <c:spPr>
            <a:solidFill>
              <a:schemeClr val="accent6"/>
            </a:solidFill>
            <a:ln>
              <a:noFill/>
            </a:ln>
            <a:effectLst/>
          </c:spPr>
          <c:invertIfNegative val="0"/>
          <c:val>
            <c:numRef>
              <c:f>Sheet1!$B$2:$B$12</c:f>
              <c:numCache>
                <c:formatCode>General</c:formatCode>
                <c:ptCount val="11"/>
                <c:pt idx="1">
                  <c:v>5.97</c:v>
                </c:pt>
                <c:pt idx="2">
                  <c:v>6.07</c:v>
                </c:pt>
                <c:pt idx="3">
                  <c:v>5.89</c:v>
                </c:pt>
                <c:pt idx="4">
                  <c:v>5.88</c:v>
                </c:pt>
                <c:pt idx="5">
                  <c:v>6.03</c:v>
                </c:pt>
                <c:pt idx="6">
                  <c:v>5.94</c:v>
                </c:pt>
                <c:pt idx="7">
                  <c:v>5.79</c:v>
                </c:pt>
                <c:pt idx="8">
                  <c:v>5.92</c:v>
                </c:pt>
                <c:pt idx="9">
                  <c:v>6.02</c:v>
                </c:pt>
                <c:pt idx="10">
                  <c:v>5.98</c:v>
                </c:pt>
              </c:numCache>
            </c:numRef>
          </c:val>
          <c:extLst>
            <c:ext xmlns:c16="http://schemas.microsoft.com/office/drawing/2014/chart" uri="{C3380CC4-5D6E-409C-BE32-E72D297353CC}">
              <c16:uniqueId val="{00000000-6FCC-488C-A66E-0B0120D83AB3}"/>
            </c:ext>
          </c:extLst>
        </c:ser>
        <c:ser>
          <c:idx val="1"/>
          <c:order val="1"/>
          <c:tx>
            <c:strRef>
              <c:f>Sheet1!$C$1</c:f>
              <c:strCache>
                <c:ptCount val="1"/>
                <c:pt idx="0">
                  <c:v>Length of pellets(mm)</c:v>
                </c:pt>
              </c:strCache>
            </c:strRef>
          </c:tx>
          <c:spPr>
            <a:solidFill>
              <a:schemeClr val="accent5"/>
            </a:solidFill>
            <a:ln>
              <a:noFill/>
            </a:ln>
            <a:effectLst/>
          </c:spPr>
          <c:invertIfNegative val="0"/>
          <c:val>
            <c:numRef>
              <c:f>Sheet1!$C$2:$C$12</c:f>
              <c:numCache>
                <c:formatCode>General</c:formatCode>
                <c:ptCount val="11"/>
                <c:pt idx="1">
                  <c:v>27.79</c:v>
                </c:pt>
                <c:pt idx="2">
                  <c:v>31.39</c:v>
                </c:pt>
                <c:pt idx="3">
                  <c:v>28.23</c:v>
                </c:pt>
                <c:pt idx="4">
                  <c:v>34.1</c:v>
                </c:pt>
                <c:pt idx="5">
                  <c:v>27.66</c:v>
                </c:pt>
                <c:pt idx="6">
                  <c:v>24.72</c:v>
                </c:pt>
                <c:pt idx="7">
                  <c:v>33.85</c:v>
                </c:pt>
                <c:pt idx="8">
                  <c:v>25.46</c:v>
                </c:pt>
                <c:pt idx="9">
                  <c:v>26.67</c:v>
                </c:pt>
                <c:pt idx="10">
                  <c:v>30.64</c:v>
                </c:pt>
              </c:numCache>
            </c:numRef>
          </c:val>
          <c:extLst>
            <c:ext xmlns:c16="http://schemas.microsoft.com/office/drawing/2014/chart" uri="{C3380CC4-5D6E-409C-BE32-E72D297353CC}">
              <c16:uniqueId val="{00000001-6FCC-488C-A66E-0B0120D83AB3}"/>
            </c:ext>
          </c:extLst>
        </c:ser>
        <c:dLbls>
          <c:showLegendKey val="0"/>
          <c:showVal val="0"/>
          <c:showCatName val="0"/>
          <c:showSerName val="0"/>
          <c:showPercent val="0"/>
          <c:showBubbleSize val="0"/>
        </c:dLbls>
        <c:gapWidth val="150"/>
        <c:axId val="1369225248"/>
        <c:axId val="1369214848"/>
      </c:barChart>
      <c:lineChart>
        <c:grouping val="standard"/>
        <c:varyColors val="0"/>
        <c:ser>
          <c:idx val="2"/>
          <c:order val="2"/>
          <c:tx>
            <c:strRef>
              <c:f>Sheet1!$D$1</c:f>
              <c:strCache>
                <c:ptCount val="1"/>
                <c:pt idx="0">
                  <c:v>Density of pellets(g/mm3)</c:v>
                </c:pt>
              </c:strCache>
            </c:strRef>
          </c:tx>
          <c:spPr>
            <a:ln w="28575" cap="rnd">
              <a:solidFill>
                <a:schemeClr val="accent4"/>
              </a:solidFill>
              <a:round/>
            </a:ln>
            <a:effectLst/>
          </c:spPr>
          <c:marker>
            <c:symbol val="none"/>
          </c:marker>
          <c:val>
            <c:numRef>
              <c:f>Sheet1!$D$2:$D$12</c:f>
              <c:numCache>
                <c:formatCode>General</c:formatCode>
                <c:ptCount val="11"/>
                <c:pt idx="1">
                  <c:v>9.8999999999999999E-4</c:v>
                </c:pt>
                <c:pt idx="2">
                  <c:v>1.07E-3</c:v>
                </c:pt>
                <c:pt idx="3">
                  <c:v>1E-3</c:v>
                </c:pt>
                <c:pt idx="4">
                  <c:v>1.07E-3</c:v>
                </c:pt>
                <c:pt idx="5">
                  <c:v>1.0499999999999999E-3</c:v>
                </c:pt>
                <c:pt idx="6">
                  <c:v>1.06E-3</c:v>
                </c:pt>
                <c:pt idx="7">
                  <c:v>9.7000000000000005E-4</c:v>
                </c:pt>
                <c:pt idx="8">
                  <c:v>1.0200000000000001E-3</c:v>
                </c:pt>
                <c:pt idx="9">
                  <c:v>9.2000000000000003E-4</c:v>
                </c:pt>
                <c:pt idx="10">
                  <c:v>1.0499999999999999E-3</c:v>
                </c:pt>
              </c:numCache>
            </c:numRef>
          </c:val>
          <c:smooth val="0"/>
          <c:extLst>
            <c:ext xmlns:c16="http://schemas.microsoft.com/office/drawing/2014/chart" uri="{C3380CC4-5D6E-409C-BE32-E72D297353CC}">
              <c16:uniqueId val="{00000002-6FCC-488C-A66E-0B0120D83AB3}"/>
            </c:ext>
          </c:extLst>
        </c:ser>
        <c:dLbls>
          <c:showLegendKey val="0"/>
          <c:showVal val="0"/>
          <c:showCatName val="0"/>
          <c:showSerName val="0"/>
          <c:showPercent val="0"/>
          <c:showBubbleSize val="0"/>
        </c:dLbls>
        <c:marker val="1"/>
        <c:smooth val="0"/>
        <c:axId val="1369216928"/>
        <c:axId val="1369216512"/>
      </c:lineChart>
      <c:catAx>
        <c:axId val="13692252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Dia of pellets (mm)</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9214848"/>
        <c:crosses val="autoZero"/>
        <c:auto val="1"/>
        <c:lblAlgn val="ctr"/>
        <c:lblOffset val="100"/>
        <c:noMultiLvlLbl val="0"/>
      </c:catAx>
      <c:valAx>
        <c:axId val="1369214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length of pellets (mm)</a:t>
                </a:r>
              </a:p>
            </c:rich>
          </c:tx>
          <c:layout>
            <c:manualLayout>
              <c:xMode val="edge"/>
              <c:yMode val="edge"/>
              <c:x val="1.4775723137851679E-2"/>
              <c:y val="0.2779926000114019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9225248"/>
        <c:crosses val="autoZero"/>
        <c:crossBetween val="between"/>
      </c:valAx>
      <c:valAx>
        <c:axId val="1369216512"/>
        <c:scaling>
          <c:orientation val="minMax"/>
        </c:scaling>
        <c:delete val="0"/>
        <c:axPos val="r"/>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9216928"/>
        <c:crosses val="max"/>
        <c:crossBetween val="between"/>
      </c:valAx>
      <c:catAx>
        <c:axId val="1369216928"/>
        <c:scaling>
          <c:orientation val="minMax"/>
        </c:scaling>
        <c:delete val="1"/>
        <c:axPos val="b"/>
        <c:majorTickMark val="none"/>
        <c:minorTickMark val="none"/>
        <c:tickLblPos val="nextTo"/>
        <c:crossAx val="1369216512"/>
        <c:crosses val="autoZero"/>
        <c:auto val="1"/>
        <c:lblAlgn val="ctr"/>
        <c:lblOffset val="100"/>
        <c:noMultiLvlLbl val="0"/>
      </c:catAx>
      <c:spPr>
        <a:noFill/>
        <a:ln>
          <a:noFill/>
        </a:ln>
        <a:effectLst/>
      </c:spPr>
    </c:plotArea>
    <c:legend>
      <c:legendPos val="r"/>
      <c:layout>
        <c:manualLayout>
          <c:xMode val="edge"/>
          <c:yMode val="edge"/>
          <c:x val="0.73520740694203035"/>
          <c:y val="0.11891536746918843"/>
          <c:w val="0.26378937298080352"/>
          <c:h val="0.2127197597431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2683</Words>
  <Characters>14249</Characters>
  <Application>Microsoft Office Word</Application>
  <DocSecurity>0</DocSecurity>
  <Lines>282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kommanaboyina raju yadav</dc:creator>
  <cp:keywords/>
  <dc:description/>
  <cp:lastModifiedBy>kommanaboyina raju yadav</cp:lastModifiedBy>
  <cp:revision>8</cp:revision>
  <cp:lastPrinted>2024-02-22T05:30:00Z</cp:lastPrinted>
  <dcterms:created xsi:type="dcterms:W3CDTF">2024-03-01T10:44:00Z</dcterms:created>
  <dcterms:modified xsi:type="dcterms:W3CDTF">2024-03-01T12:11:00Z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99fc7aa7e925e564aff287c15b6bf787b3b23d5c8b8ca7468661dbb6cdc89d34</vt:lpwstr>
  </property>
</Properties>
</file>