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C2" w:rsidRDefault="008028C2" w:rsidP="008028C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3E3">
        <w:rPr>
          <w:rFonts w:ascii="Times New Roman" w:hAnsi="Times New Roman" w:cs="Times New Roman"/>
          <w:b/>
          <w:sz w:val="28"/>
          <w:szCs w:val="28"/>
          <w:lang w:val="en-US"/>
        </w:rPr>
        <w:t>Estimation of Crop Water Requirement of Sweet corn crop using CROPWAT 8.0 model</w:t>
      </w:r>
    </w:p>
    <w:p w:rsidR="008028C2" w:rsidRDefault="008028C2" w:rsidP="008028C2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V.K.Pavithra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*,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Dr.R.GaneshBabu</w:t>
      </w:r>
      <w:r w:rsidRPr="00316DD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Dr.G.RaviBabu</w:t>
      </w:r>
      <w:r w:rsidRPr="00316DD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b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Dr.M.Latha</w:t>
      </w:r>
      <w:r w:rsidRPr="00316DD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c</w:t>
      </w:r>
      <w:proofErr w:type="spellEnd"/>
    </w:p>
    <w:p w:rsidR="008028C2" w:rsidRPr="00F434AE" w:rsidRDefault="008028C2" w:rsidP="008028C2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434AE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*</w:t>
      </w:r>
      <w:proofErr w:type="spellStart"/>
      <w:r w:rsidRPr="00F434A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M.Tech</w:t>
      </w:r>
      <w:proofErr w:type="spellEnd"/>
      <w:r w:rsidRPr="00F434A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Student,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Dr. NTR College of Agricultural Engineering, </w:t>
      </w:r>
      <w:proofErr w:type="spellStart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>Bapatla</w:t>
      </w:r>
      <w:proofErr w:type="spellEnd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>Acharya</w:t>
      </w:r>
      <w:proofErr w:type="spellEnd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>N.G.Ranga</w:t>
      </w:r>
      <w:proofErr w:type="spellEnd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Agricultural University, Guntur, Andhra Pradesh, India-522101.</w:t>
      </w:r>
    </w:p>
    <w:p w:rsidR="008028C2" w:rsidRPr="00774E59" w:rsidRDefault="008028C2" w:rsidP="008028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74E5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a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>Ass</w:t>
      </w:r>
      <w:r>
        <w:rPr>
          <w:rFonts w:ascii="Times New Roman" w:hAnsi="Times New Roman" w:cs="Times New Roman"/>
          <w:b/>
          <w:i/>
          <w:sz w:val="24"/>
          <w:szCs w:val="24"/>
        </w:rPr>
        <w:t>ociate</w:t>
      </w:r>
      <w:proofErr w:type="spellEnd"/>
      <w:proofErr w:type="gram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Professor and Head, Department of Irrigation and Drainage Engineering,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Dr. NTR 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College of Agricultural Engineering,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Bapatla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Acharya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N.G.Ranga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Agricultural University, Guntur, Andhra Pradesh, India-522101.</w:t>
      </w:r>
    </w:p>
    <w:p w:rsidR="008028C2" w:rsidRPr="00774E59" w:rsidRDefault="008028C2" w:rsidP="008028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Professor and Hea</w:t>
      </w:r>
      <w:r w:rsidRPr="00663DA2">
        <w:rPr>
          <w:rFonts w:ascii="Times New Roman" w:hAnsi="Times New Roman" w:cs="Times New Roman"/>
          <w:b/>
          <w:i/>
          <w:color w:val="FF0000"/>
          <w:sz w:val="24"/>
          <w:szCs w:val="24"/>
        </w:rPr>
        <w:t>d</w:t>
      </w:r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i/>
          <w:sz w:val="24"/>
          <w:szCs w:val="24"/>
        </w:rPr>
        <w:t>Soil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Water Conservation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Engineering,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Dr. NTR 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College of Agricultural Engineering,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Bapatla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Acharya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N.G.Ranga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Agricultural University, Guntur, Andhra Pradesh, India-522101.</w:t>
      </w:r>
    </w:p>
    <w:p w:rsidR="008028C2" w:rsidRPr="00774E59" w:rsidRDefault="008028C2" w:rsidP="008028C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74E5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c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>Professor</w:t>
      </w:r>
      <w:proofErr w:type="spellEnd"/>
      <w:proofErr w:type="gram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, Department of Soil Science and Agricultural Chemistry, Agricultural College,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Bapatla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Acharya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N.G.Ranga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Agricultural University, Guntur, Andhra Pradesh, India-522101.</w:t>
      </w:r>
    </w:p>
    <w:p w:rsidR="008028C2" w:rsidRDefault="008028C2" w:rsidP="008028C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Corresponding Author E-mail: </w:t>
      </w:r>
      <w:hyperlink r:id="rId4" w:history="1">
        <w:r w:rsidRPr="003E0E3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paviagrlengg@gmail.com</w:t>
        </w:r>
      </w:hyperlink>
    </w:p>
    <w:p w:rsidR="008028C2" w:rsidRPr="00316DDB" w:rsidRDefault="008028C2" w:rsidP="008028C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number: 9677485166</w:t>
      </w:r>
    </w:p>
    <w:p w:rsidR="00E22812" w:rsidRDefault="00E22812"/>
    <w:sectPr w:rsidR="00E22812" w:rsidSect="00E22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028C2"/>
    <w:rsid w:val="008028C2"/>
    <w:rsid w:val="00E2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C2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iagrleng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NLSYS51</dc:creator>
  <cp:lastModifiedBy>NLSYS51</cp:lastModifiedBy>
  <cp:revision>1</cp:revision>
  <dcterms:created xsi:type="dcterms:W3CDTF">2024-02-16T07:11:00Z</dcterms:created>
  <dcterms:modified xsi:type="dcterms:W3CDTF">2024-02-16T07:12:00Z</dcterms:modified>
</cp:coreProperties>
</file>