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7248A" w14:textId="77777777" w:rsidR="00147E61" w:rsidRPr="0032553D" w:rsidRDefault="00147E61" w:rsidP="00147E61">
      <w:pPr>
        <w:jc w:val="center"/>
        <w:rPr>
          <w:rFonts w:ascii="Franklin Gothic Book" w:hAnsi="Franklin Gothic Book" w:cs="Times New Roman"/>
          <w:b/>
          <w:bCs/>
          <w:sz w:val="28"/>
          <w:szCs w:val="28"/>
        </w:rPr>
      </w:pPr>
      <w:r w:rsidRPr="0032553D">
        <w:rPr>
          <w:rFonts w:ascii="Franklin Gothic Book" w:hAnsi="Franklin Gothic Book" w:cs="Times New Roman"/>
          <w:b/>
          <w:bCs/>
          <w:sz w:val="28"/>
          <w:szCs w:val="28"/>
        </w:rPr>
        <w:t xml:space="preserve">Performance of PMKISAN scheme in India with special reference to Tamil Nadu – An insight into distribution </w:t>
      </w:r>
    </w:p>
    <w:p w14:paraId="18D1B560" w14:textId="77777777" w:rsidR="00147E61" w:rsidRPr="0032553D" w:rsidRDefault="00147E61" w:rsidP="00147E61">
      <w:pPr>
        <w:jc w:val="center"/>
        <w:rPr>
          <w:rFonts w:ascii="Franklin Gothic Book" w:hAnsi="Franklin Gothic Book" w:cs="Times New Roman"/>
          <w:b/>
          <w:bCs/>
          <w:sz w:val="20"/>
          <w:szCs w:val="20"/>
        </w:rPr>
      </w:pPr>
      <w:r w:rsidRPr="0032553D">
        <w:rPr>
          <w:rFonts w:ascii="Franklin Gothic Book" w:hAnsi="Franklin Gothic Book" w:cs="Times New Roman"/>
          <w:b/>
          <w:bCs/>
          <w:sz w:val="20"/>
          <w:szCs w:val="20"/>
        </w:rPr>
        <w:t>P. Jagadeshwaran</w:t>
      </w:r>
      <w:r w:rsidRPr="0032553D">
        <w:rPr>
          <w:rFonts w:ascii="Franklin Gothic Book" w:hAnsi="Franklin Gothic Book" w:cs="Times New Roman"/>
          <w:b/>
          <w:bCs/>
          <w:sz w:val="20"/>
          <w:szCs w:val="20"/>
          <w:vertAlign w:val="superscript"/>
        </w:rPr>
        <w:t>1</w:t>
      </w:r>
      <w:r w:rsidRPr="0032553D">
        <w:rPr>
          <w:rFonts w:ascii="Franklin Gothic Book" w:hAnsi="Franklin Gothic Book" w:cs="Times New Roman"/>
          <w:b/>
          <w:bCs/>
          <w:sz w:val="20"/>
          <w:szCs w:val="20"/>
        </w:rPr>
        <w:t>, K.R. Ashok</w:t>
      </w:r>
      <w:r w:rsidRPr="0032553D">
        <w:rPr>
          <w:rFonts w:ascii="Franklin Gothic Book" w:hAnsi="Franklin Gothic Book" w:cs="Times New Roman"/>
          <w:b/>
          <w:bCs/>
          <w:sz w:val="20"/>
          <w:szCs w:val="20"/>
          <w:vertAlign w:val="superscript"/>
        </w:rPr>
        <w:t>2</w:t>
      </w:r>
      <w:r w:rsidRPr="0032553D">
        <w:rPr>
          <w:rFonts w:ascii="Franklin Gothic Book" w:hAnsi="Franklin Gothic Book" w:cs="Times New Roman"/>
          <w:b/>
          <w:bCs/>
          <w:sz w:val="20"/>
          <w:szCs w:val="20"/>
        </w:rPr>
        <w:t>, A. Vidhyavathi</w:t>
      </w:r>
      <w:r w:rsidRPr="0032553D">
        <w:rPr>
          <w:rFonts w:ascii="Franklin Gothic Book" w:hAnsi="Franklin Gothic Book" w:cs="Times New Roman"/>
          <w:b/>
          <w:bCs/>
          <w:sz w:val="20"/>
          <w:szCs w:val="20"/>
          <w:vertAlign w:val="superscript"/>
        </w:rPr>
        <w:t>3</w:t>
      </w:r>
      <w:r w:rsidRPr="0032553D">
        <w:rPr>
          <w:rFonts w:ascii="Franklin Gothic Book" w:hAnsi="Franklin Gothic Book" w:cs="Times New Roman"/>
          <w:b/>
          <w:bCs/>
          <w:sz w:val="20"/>
          <w:szCs w:val="20"/>
        </w:rPr>
        <w:t>, M. Nirmala Devi</w:t>
      </w:r>
      <w:r w:rsidRPr="0032553D">
        <w:rPr>
          <w:rFonts w:ascii="Franklin Gothic Book" w:hAnsi="Franklin Gothic Book" w:cs="Times New Roman"/>
          <w:b/>
          <w:bCs/>
          <w:sz w:val="20"/>
          <w:szCs w:val="20"/>
          <w:vertAlign w:val="superscript"/>
        </w:rPr>
        <w:t>4</w:t>
      </w:r>
      <w:r>
        <w:rPr>
          <w:rFonts w:ascii="Franklin Gothic Book" w:hAnsi="Franklin Gothic Book" w:cs="Times New Roman"/>
          <w:b/>
          <w:bCs/>
          <w:sz w:val="20"/>
          <w:szCs w:val="20"/>
        </w:rPr>
        <w:t xml:space="preserve"> and M. Prahadeeswaran</w:t>
      </w:r>
      <w:r w:rsidRPr="0032553D">
        <w:rPr>
          <w:rFonts w:ascii="Franklin Gothic Book" w:hAnsi="Franklin Gothic Book" w:cs="Times New Roman"/>
          <w:b/>
          <w:bCs/>
          <w:sz w:val="20"/>
          <w:szCs w:val="20"/>
          <w:vertAlign w:val="superscript"/>
        </w:rPr>
        <w:t>5</w:t>
      </w:r>
      <w:r>
        <w:rPr>
          <w:rFonts w:ascii="Franklin Gothic Book" w:hAnsi="Franklin Gothic Book" w:cs="Times New Roman"/>
          <w:b/>
          <w:bCs/>
          <w:sz w:val="20"/>
          <w:szCs w:val="20"/>
        </w:rPr>
        <w:t xml:space="preserve"> </w:t>
      </w:r>
    </w:p>
    <w:p w14:paraId="4027E54A" w14:textId="77777777" w:rsidR="00147E61" w:rsidRPr="0032553D" w:rsidRDefault="00147E61" w:rsidP="00147E61">
      <w:pPr>
        <w:spacing w:after="0" w:line="276" w:lineRule="auto"/>
        <w:jc w:val="center"/>
        <w:rPr>
          <w:rFonts w:ascii="Franklin Gothic Book" w:hAnsi="Franklin Gothic Book" w:cs="Times New Roman"/>
          <w:sz w:val="16"/>
          <w:szCs w:val="16"/>
        </w:rPr>
      </w:pPr>
      <w:r w:rsidRPr="0032553D">
        <w:rPr>
          <w:rFonts w:ascii="Franklin Gothic Book" w:hAnsi="Franklin Gothic Book" w:cs="Times New Roman"/>
          <w:sz w:val="16"/>
          <w:szCs w:val="16"/>
          <w:vertAlign w:val="superscript"/>
        </w:rPr>
        <w:t>1</w:t>
      </w:r>
      <w:r w:rsidRPr="0032553D">
        <w:rPr>
          <w:rFonts w:ascii="Franklin Gothic Book" w:hAnsi="Franklin Gothic Book" w:cs="Times New Roman"/>
          <w:sz w:val="16"/>
          <w:szCs w:val="16"/>
        </w:rPr>
        <w:t xml:space="preserve"> Assistant Professor, Department of Agricultural Economics, Adhiparasakthi Agricultural College, G.B. Nagar, Kalavai</w:t>
      </w:r>
    </w:p>
    <w:p w14:paraId="55941150" w14:textId="77777777" w:rsidR="00147E61" w:rsidRPr="0032553D" w:rsidRDefault="00147E61" w:rsidP="00147E61">
      <w:pPr>
        <w:spacing w:after="0" w:line="276" w:lineRule="auto"/>
        <w:jc w:val="center"/>
        <w:rPr>
          <w:rFonts w:ascii="Franklin Gothic Book" w:hAnsi="Franklin Gothic Book" w:cs="Times New Roman"/>
          <w:sz w:val="16"/>
          <w:szCs w:val="16"/>
        </w:rPr>
      </w:pPr>
      <w:r w:rsidRPr="0032553D">
        <w:rPr>
          <w:rFonts w:ascii="Franklin Gothic Book" w:hAnsi="Franklin Gothic Book" w:cs="Times New Roman"/>
          <w:sz w:val="16"/>
          <w:szCs w:val="16"/>
          <w:vertAlign w:val="superscript"/>
        </w:rPr>
        <w:t xml:space="preserve">2 </w:t>
      </w:r>
      <w:r w:rsidRPr="0032553D">
        <w:rPr>
          <w:rFonts w:ascii="Franklin Gothic Book" w:hAnsi="Franklin Gothic Book" w:cs="Times New Roman"/>
          <w:sz w:val="16"/>
          <w:szCs w:val="16"/>
        </w:rPr>
        <w:t>Director (Retired), Centre for Agricultural and Rural Development Studies, TNAU, Coimbatore</w:t>
      </w:r>
    </w:p>
    <w:p w14:paraId="2C690434" w14:textId="77777777" w:rsidR="00147E61" w:rsidRPr="0032553D" w:rsidRDefault="00147E61" w:rsidP="00147E61">
      <w:pPr>
        <w:spacing w:after="0" w:line="276" w:lineRule="auto"/>
        <w:jc w:val="center"/>
        <w:rPr>
          <w:rFonts w:ascii="Franklin Gothic Book" w:hAnsi="Franklin Gothic Book" w:cs="Times New Roman"/>
          <w:sz w:val="16"/>
          <w:szCs w:val="16"/>
        </w:rPr>
      </w:pPr>
      <w:r w:rsidRPr="0032553D">
        <w:rPr>
          <w:rFonts w:ascii="Franklin Gothic Book" w:hAnsi="Franklin Gothic Book" w:cs="Times New Roman"/>
          <w:sz w:val="16"/>
          <w:szCs w:val="16"/>
          <w:vertAlign w:val="superscript"/>
        </w:rPr>
        <w:t>3</w:t>
      </w:r>
      <w:r w:rsidRPr="0032553D">
        <w:rPr>
          <w:rFonts w:ascii="Franklin Gothic Book" w:hAnsi="Franklin Gothic Book" w:cs="Times New Roman"/>
          <w:sz w:val="16"/>
          <w:szCs w:val="16"/>
        </w:rPr>
        <w:t xml:space="preserve"> Professor, Department of Agricultural Economics, TNAU, Coimbatore</w:t>
      </w:r>
    </w:p>
    <w:p w14:paraId="53D30612" w14:textId="77777777" w:rsidR="00147E61" w:rsidRPr="0032553D" w:rsidRDefault="00147E61" w:rsidP="00147E61">
      <w:pPr>
        <w:spacing w:after="0" w:line="276" w:lineRule="auto"/>
        <w:jc w:val="center"/>
        <w:rPr>
          <w:rFonts w:ascii="Franklin Gothic Book" w:hAnsi="Franklin Gothic Book" w:cs="Times New Roman"/>
          <w:sz w:val="16"/>
          <w:szCs w:val="16"/>
        </w:rPr>
      </w:pPr>
      <w:r w:rsidRPr="0032553D">
        <w:rPr>
          <w:rFonts w:ascii="Franklin Gothic Book" w:hAnsi="Franklin Gothic Book" w:cs="Times New Roman"/>
          <w:sz w:val="16"/>
          <w:szCs w:val="16"/>
          <w:vertAlign w:val="superscript"/>
        </w:rPr>
        <w:t xml:space="preserve">4 </w:t>
      </w:r>
      <w:r w:rsidRPr="0032553D">
        <w:rPr>
          <w:rFonts w:ascii="Franklin Gothic Book" w:hAnsi="Franklin Gothic Book" w:cs="Times New Roman"/>
          <w:sz w:val="16"/>
          <w:szCs w:val="16"/>
        </w:rPr>
        <w:t>Associate Professor, Department of Agricultural Extension and Rural Sociology, TNAU, Coimbatore</w:t>
      </w:r>
    </w:p>
    <w:p w14:paraId="619CCFCE" w14:textId="77777777" w:rsidR="00147E61" w:rsidRPr="0032553D" w:rsidRDefault="00147E61" w:rsidP="00147E61">
      <w:pPr>
        <w:spacing w:after="0" w:line="276" w:lineRule="auto"/>
        <w:jc w:val="center"/>
        <w:rPr>
          <w:rFonts w:ascii="Franklin Gothic Book" w:hAnsi="Franklin Gothic Book" w:cs="Times New Roman"/>
          <w:sz w:val="16"/>
          <w:szCs w:val="16"/>
        </w:rPr>
      </w:pPr>
      <w:r w:rsidRPr="0032553D">
        <w:rPr>
          <w:rFonts w:ascii="Franklin Gothic Book" w:hAnsi="Franklin Gothic Book" w:cs="Times New Roman"/>
          <w:sz w:val="16"/>
          <w:szCs w:val="16"/>
          <w:vertAlign w:val="superscript"/>
        </w:rPr>
        <w:t>5</w:t>
      </w:r>
      <w:r w:rsidRPr="0032553D">
        <w:rPr>
          <w:rFonts w:ascii="Franklin Gothic Book" w:hAnsi="Franklin Gothic Book" w:cs="Times New Roman"/>
          <w:sz w:val="16"/>
          <w:szCs w:val="16"/>
        </w:rPr>
        <w:t xml:space="preserve"> </w:t>
      </w:r>
      <w:r>
        <w:rPr>
          <w:rFonts w:ascii="Franklin Gothic Book" w:hAnsi="Franklin Gothic Book" w:cs="Times New Roman"/>
          <w:sz w:val="16"/>
          <w:szCs w:val="16"/>
        </w:rPr>
        <w:t xml:space="preserve">Associate </w:t>
      </w:r>
      <w:r w:rsidRPr="0032553D">
        <w:rPr>
          <w:rFonts w:ascii="Franklin Gothic Book" w:hAnsi="Franklin Gothic Book" w:cs="Times New Roman"/>
          <w:sz w:val="16"/>
          <w:szCs w:val="16"/>
        </w:rPr>
        <w:t>Professor, Department of Agricultural Economics, TNAU, Coimbatore</w:t>
      </w:r>
    </w:p>
    <w:p w14:paraId="57DD07EC" w14:textId="77777777" w:rsidR="00147E61" w:rsidRPr="0032553D" w:rsidRDefault="00147E61" w:rsidP="00147E61">
      <w:pPr>
        <w:spacing w:after="0" w:line="276" w:lineRule="auto"/>
        <w:jc w:val="center"/>
        <w:rPr>
          <w:rFonts w:ascii="Franklin Gothic Book" w:hAnsi="Franklin Gothic Book" w:cs="Times New Roman"/>
          <w:sz w:val="16"/>
          <w:szCs w:val="16"/>
        </w:rPr>
      </w:pPr>
      <w:r w:rsidRPr="0032553D">
        <w:rPr>
          <w:rFonts w:ascii="Franklin Gothic Book" w:hAnsi="Franklin Gothic Book" w:cs="Times New Roman"/>
          <w:sz w:val="16"/>
          <w:szCs w:val="16"/>
        </w:rPr>
        <w:t xml:space="preserve">Email: mailtojagadeshp@gmail.com (ORCID ID: </w:t>
      </w:r>
      <w:r w:rsidRPr="0032553D">
        <w:rPr>
          <w:rStyle w:val="Strong"/>
          <w:rFonts w:ascii="Franklin Gothic Book" w:hAnsi="Franklin Gothic Book" w:cs="Times New Roman"/>
          <w:color w:val="000000"/>
          <w:spacing w:val="8"/>
          <w:sz w:val="16"/>
          <w:szCs w:val="16"/>
          <w:shd w:val="clear" w:color="auto" w:fill="FFFFFF"/>
        </w:rPr>
        <w:t>0000-0002-1441-3960)</w:t>
      </w:r>
    </w:p>
    <w:p w14:paraId="58DBAC48" w14:textId="77777777" w:rsidR="00000000" w:rsidRDefault="00000000"/>
    <w:sectPr w:rsidR="00996B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61"/>
    <w:rsid w:val="00147E61"/>
    <w:rsid w:val="00436239"/>
    <w:rsid w:val="00746B29"/>
    <w:rsid w:val="00AD3BC2"/>
    <w:rsid w:val="00F6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25A3F"/>
  <w15:chartTrackingRefBased/>
  <w15:docId w15:val="{7471C1E1-2A13-4102-8DEB-B032D1EE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E6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47E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climateagron</dc:creator>
  <cp:keywords/>
  <dc:description/>
  <cp:lastModifiedBy>climateagron</cp:lastModifiedBy>
  <cp:revision>1</cp:revision>
  <dcterms:created xsi:type="dcterms:W3CDTF">2024-02-07T05:23:00Z</dcterms:created>
  <dcterms:modified xsi:type="dcterms:W3CDTF">2024-02-07T05:23:00Z</dcterms:modified>
</cp:coreProperties>
</file>