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9CE7" w14:textId="264B55D0" w:rsidR="00FB1B4A" w:rsidRPr="00594515" w:rsidRDefault="00594515" w:rsidP="00594515">
      <w:pPr>
        <w:spacing w:line="276" w:lineRule="auto"/>
        <w:jc w:val="center"/>
        <w:rPr>
          <w:rFonts w:ascii="Arial" w:hAnsi="Arial" w:cs="Arial"/>
          <w:b/>
          <w:bCs/>
          <w:sz w:val="23"/>
          <w:szCs w:val="23"/>
          <w:lang w:val="en-US"/>
        </w:rPr>
      </w:pPr>
      <w:r w:rsidRPr="00594515">
        <w:rPr>
          <w:rFonts w:ascii="Arial" w:hAnsi="Arial" w:cs="Arial"/>
          <w:b/>
          <w:bCs/>
          <w:sz w:val="23"/>
          <w:szCs w:val="23"/>
          <w:lang w:val="en-US"/>
        </w:rPr>
        <w:t>FACTORS INFLUENCING THE USAGE OF BIOFERTILIZERS IN HILL VEGETABLE CULTIVATION</w:t>
      </w:r>
    </w:p>
    <w:p w14:paraId="28E164C4" w14:textId="6060C78E" w:rsidR="006702A3" w:rsidRPr="00594515" w:rsidRDefault="00AA7B32" w:rsidP="00594515">
      <w:pPr>
        <w:spacing w:line="276" w:lineRule="auto"/>
        <w:jc w:val="both"/>
        <w:rPr>
          <w:rFonts w:ascii="Arial" w:hAnsi="Arial" w:cs="Arial"/>
          <w:b/>
          <w:bCs/>
          <w:sz w:val="23"/>
          <w:szCs w:val="23"/>
          <w:lang w:val="en-US"/>
        </w:rPr>
      </w:pPr>
      <w:r w:rsidRPr="00594515">
        <w:rPr>
          <w:rFonts w:ascii="Arial" w:hAnsi="Arial" w:cs="Arial"/>
          <w:b/>
          <w:bCs/>
          <w:sz w:val="23"/>
          <w:szCs w:val="23"/>
          <w:lang w:val="en-US"/>
        </w:rPr>
        <w:t>ABSTRACT</w:t>
      </w:r>
    </w:p>
    <w:p w14:paraId="04CEB396" w14:textId="28ACA8DE" w:rsidR="00C873AF" w:rsidRPr="00594515" w:rsidRDefault="00C873AF" w:rsidP="00594515">
      <w:pPr>
        <w:spacing w:line="276" w:lineRule="auto"/>
        <w:ind w:firstLine="426"/>
        <w:jc w:val="both"/>
        <w:rPr>
          <w:rFonts w:ascii="Arial" w:hAnsi="Arial" w:cs="Arial"/>
          <w:sz w:val="23"/>
          <w:szCs w:val="23"/>
          <w:lang w:val="en-US"/>
        </w:rPr>
      </w:pPr>
      <w:r w:rsidRPr="00594515">
        <w:rPr>
          <w:rFonts w:ascii="Arial" w:hAnsi="Arial" w:cs="Arial"/>
          <w:sz w:val="23"/>
          <w:szCs w:val="23"/>
          <w:lang w:val="en-US"/>
        </w:rPr>
        <w:t xml:space="preserve">Indian agriculture has undergone enormous change since the green revolution in order to meet the demands of the country's constantly expanding population. Utilizing chemical fertilizers excessively to protect plants is one such change. Concerns about these chemical </w:t>
      </w:r>
      <w:r w:rsidR="00F7213D" w:rsidRPr="00594515">
        <w:rPr>
          <w:rFonts w:ascii="Arial" w:hAnsi="Arial" w:cs="Arial"/>
          <w:sz w:val="23"/>
          <w:szCs w:val="23"/>
          <w:lang w:val="en-US"/>
        </w:rPr>
        <w:t>fertilizers’</w:t>
      </w:r>
      <w:r w:rsidRPr="00594515">
        <w:rPr>
          <w:rFonts w:ascii="Arial" w:hAnsi="Arial" w:cs="Arial"/>
          <w:sz w:val="23"/>
          <w:szCs w:val="23"/>
          <w:lang w:val="en-US"/>
        </w:rPr>
        <w:t xml:space="preserve"> detrimental impacts on human and soil health have recently</w:t>
      </w:r>
      <w:r w:rsidR="00F7213D" w:rsidRPr="00594515">
        <w:rPr>
          <w:rFonts w:ascii="Arial" w:hAnsi="Arial" w:cs="Arial"/>
          <w:sz w:val="23"/>
          <w:szCs w:val="23"/>
          <w:lang w:val="en-US"/>
        </w:rPr>
        <w:t xml:space="preserve"> risen</w:t>
      </w:r>
      <w:r w:rsidRPr="00594515">
        <w:rPr>
          <w:rFonts w:ascii="Arial" w:hAnsi="Arial" w:cs="Arial"/>
          <w:sz w:val="23"/>
          <w:szCs w:val="23"/>
          <w:lang w:val="en-US"/>
        </w:rPr>
        <w:t>. Alternative approaches, like as eco-friendly bio fertilizers, are being used to counteract these negative impacts. Consequently, a deeper comprehension of farmers' preferences for bio fertilizers is required</w:t>
      </w:r>
      <w:r w:rsidR="00F7213D" w:rsidRPr="00594515">
        <w:rPr>
          <w:rFonts w:ascii="Arial" w:hAnsi="Arial" w:cs="Arial"/>
          <w:sz w:val="23"/>
          <w:szCs w:val="23"/>
          <w:lang w:val="en-US"/>
        </w:rPr>
        <w:t xml:space="preserve"> especially in hill vegetable cultivation</w:t>
      </w:r>
      <w:r w:rsidRPr="00594515">
        <w:rPr>
          <w:rFonts w:ascii="Arial" w:hAnsi="Arial" w:cs="Arial"/>
          <w:sz w:val="23"/>
          <w:szCs w:val="23"/>
          <w:lang w:val="en-US"/>
        </w:rPr>
        <w:t>. This study focuses into the several variables that significantly influence the farmers' decisions to use bio-fertilizers. An exploratory factor analysis was conducted, and the findings revealed that experience, effectiveness, product quality, brand loyalty, advertising, and dealers' influence were some of the key factors that driven farmers to use bio-fertilizers.</w:t>
      </w:r>
    </w:p>
    <w:p w14:paraId="25450372" w14:textId="77AFBD10" w:rsidR="00C873AF" w:rsidRPr="00AA7B32" w:rsidRDefault="00C873AF" w:rsidP="00594515">
      <w:pPr>
        <w:spacing w:line="276" w:lineRule="auto"/>
        <w:jc w:val="both"/>
        <w:rPr>
          <w:rFonts w:ascii="Arial" w:hAnsi="Arial" w:cs="Arial"/>
          <w:sz w:val="23"/>
          <w:szCs w:val="23"/>
          <w:lang w:val="en-US"/>
        </w:rPr>
      </w:pPr>
      <w:r w:rsidRPr="00594515">
        <w:rPr>
          <w:rFonts w:ascii="Arial" w:hAnsi="Arial" w:cs="Arial"/>
          <w:b/>
          <w:bCs/>
          <w:sz w:val="23"/>
          <w:szCs w:val="23"/>
          <w:lang w:val="en-US"/>
        </w:rPr>
        <w:t>Keywords:</w:t>
      </w:r>
      <w:r w:rsidRPr="00594515">
        <w:rPr>
          <w:rFonts w:ascii="Arial" w:hAnsi="Arial" w:cs="Arial"/>
          <w:sz w:val="23"/>
          <w:szCs w:val="23"/>
          <w:lang w:val="en-US"/>
        </w:rPr>
        <w:t xml:space="preserve"> </w:t>
      </w:r>
      <w:r w:rsidR="00FB1B4A" w:rsidRPr="00AA7B32">
        <w:rPr>
          <w:rFonts w:ascii="Arial" w:hAnsi="Arial" w:cs="Arial"/>
          <w:sz w:val="23"/>
          <w:szCs w:val="23"/>
          <w:lang w:val="en-US"/>
        </w:rPr>
        <w:t>Factors influencing</w:t>
      </w:r>
      <w:r w:rsidR="00460E93" w:rsidRPr="00AA7B32">
        <w:rPr>
          <w:rFonts w:ascii="Arial" w:hAnsi="Arial" w:cs="Arial"/>
          <w:sz w:val="23"/>
          <w:szCs w:val="23"/>
          <w:lang w:val="en-US"/>
        </w:rPr>
        <w:t>;</w:t>
      </w:r>
      <w:r w:rsidR="00FB1B4A" w:rsidRPr="00AA7B32">
        <w:rPr>
          <w:rFonts w:ascii="Arial" w:hAnsi="Arial" w:cs="Arial"/>
          <w:sz w:val="23"/>
          <w:szCs w:val="23"/>
          <w:lang w:val="en-US"/>
        </w:rPr>
        <w:t xml:space="preserve"> </w:t>
      </w:r>
      <w:r w:rsidR="008A10C7" w:rsidRPr="00AA7B32">
        <w:rPr>
          <w:rFonts w:ascii="Arial" w:hAnsi="Arial" w:cs="Arial"/>
          <w:sz w:val="23"/>
          <w:szCs w:val="23"/>
          <w:lang w:val="en-US"/>
        </w:rPr>
        <w:t>Biofertilizers</w:t>
      </w:r>
      <w:r w:rsidR="00460E93" w:rsidRPr="00AA7B32">
        <w:rPr>
          <w:rFonts w:ascii="Arial" w:hAnsi="Arial" w:cs="Arial"/>
          <w:sz w:val="23"/>
          <w:szCs w:val="23"/>
          <w:lang w:val="en-US"/>
        </w:rPr>
        <w:t>;</w:t>
      </w:r>
      <w:r w:rsidR="008A10C7" w:rsidRPr="00AA7B32">
        <w:rPr>
          <w:rFonts w:ascii="Arial" w:hAnsi="Arial" w:cs="Arial"/>
          <w:sz w:val="23"/>
          <w:szCs w:val="23"/>
          <w:lang w:val="en-US"/>
        </w:rPr>
        <w:t xml:space="preserve"> </w:t>
      </w:r>
      <w:r w:rsidR="00460E93" w:rsidRPr="00AA7B32">
        <w:rPr>
          <w:rFonts w:ascii="Arial" w:hAnsi="Arial" w:cs="Arial"/>
          <w:sz w:val="23"/>
          <w:szCs w:val="23"/>
          <w:lang w:val="en-US"/>
        </w:rPr>
        <w:t>F</w:t>
      </w:r>
      <w:r w:rsidR="008A10C7" w:rsidRPr="00AA7B32">
        <w:rPr>
          <w:rFonts w:ascii="Arial" w:hAnsi="Arial" w:cs="Arial"/>
          <w:sz w:val="23"/>
          <w:szCs w:val="23"/>
          <w:lang w:val="en-US"/>
        </w:rPr>
        <w:t xml:space="preserve">actors </w:t>
      </w:r>
      <w:r w:rsidR="00FB1B4A" w:rsidRPr="00AA7B32">
        <w:rPr>
          <w:rFonts w:ascii="Arial" w:hAnsi="Arial" w:cs="Arial"/>
          <w:sz w:val="23"/>
          <w:szCs w:val="23"/>
          <w:lang w:val="en-US"/>
        </w:rPr>
        <w:t>analysis</w:t>
      </w:r>
      <w:r w:rsidR="00460E93" w:rsidRPr="00AA7B32">
        <w:rPr>
          <w:rFonts w:ascii="Arial" w:hAnsi="Arial" w:cs="Arial"/>
          <w:sz w:val="23"/>
          <w:szCs w:val="23"/>
          <w:lang w:val="en-US"/>
        </w:rPr>
        <w:t>;</w:t>
      </w:r>
      <w:r w:rsidR="00F7213D" w:rsidRPr="00AA7B32">
        <w:rPr>
          <w:rFonts w:ascii="Arial" w:hAnsi="Arial" w:cs="Arial"/>
          <w:sz w:val="23"/>
          <w:szCs w:val="23"/>
          <w:lang w:val="en-US"/>
        </w:rPr>
        <w:t xml:space="preserve"> </w:t>
      </w:r>
      <w:r w:rsidR="00460E93" w:rsidRPr="00AA7B32">
        <w:rPr>
          <w:rFonts w:ascii="Arial" w:hAnsi="Arial" w:cs="Arial"/>
          <w:sz w:val="23"/>
          <w:szCs w:val="23"/>
          <w:lang w:val="en-US"/>
        </w:rPr>
        <w:t>V</w:t>
      </w:r>
      <w:r w:rsidR="00F7213D" w:rsidRPr="00AA7B32">
        <w:rPr>
          <w:rFonts w:ascii="Arial" w:hAnsi="Arial" w:cs="Arial"/>
          <w:sz w:val="23"/>
          <w:szCs w:val="23"/>
          <w:lang w:val="en-US"/>
        </w:rPr>
        <w:t>egetable cultivation</w:t>
      </w:r>
      <w:r w:rsidR="00AA7B32">
        <w:rPr>
          <w:rFonts w:ascii="Arial" w:hAnsi="Arial" w:cs="Arial"/>
          <w:sz w:val="23"/>
          <w:szCs w:val="23"/>
          <w:lang w:val="en-US"/>
        </w:rPr>
        <w:t>.</w:t>
      </w:r>
    </w:p>
    <w:p w14:paraId="07928EB6" w14:textId="78C3C62C" w:rsidR="008A10C7" w:rsidRPr="00594515" w:rsidRDefault="00AA7B32" w:rsidP="00594515">
      <w:pPr>
        <w:spacing w:line="276" w:lineRule="auto"/>
        <w:jc w:val="both"/>
        <w:rPr>
          <w:rFonts w:ascii="Arial" w:hAnsi="Arial" w:cs="Arial"/>
          <w:b/>
          <w:bCs/>
          <w:sz w:val="23"/>
          <w:szCs w:val="23"/>
          <w:lang w:val="en-US"/>
        </w:rPr>
      </w:pPr>
      <w:r w:rsidRPr="00594515">
        <w:rPr>
          <w:rFonts w:ascii="Arial" w:hAnsi="Arial" w:cs="Arial"/>
          <w:b/>
          <w:bCs/>
          <w:sz w:val="23"/>
          <w:szCs w:val="23"/>
          <w:lang w:val="en-US"/>
        </w:rPr>
        <w:t>INTRODUCTION:</w:t>
      </w:r>
    </w:p>
    <w:p w14:paraId="31919536" w14:textId="4A485EC1" w:rsidR="008A10C7" w:rsidRPr="00594515" w:rsidRDefault="008A10C7" w:rsidP="00594515">
      <w:pPr>
        <w:spacing w:line="276" w:lineRule="auto"/>
        <w:ind w:firstLine="426"/>
        <w:jc w:val="both"/>
        <w:rPr>
          <w:rFonts w:ascii="Arial" w:hAnsi="Arial" w:cs="Arial"/>
          <w:sz w:val="23"/>
          <w:szCs w:val="23"/>
          <w:lang w:val="en-US"/>
        </w:rPr>
      </w:pPr>
      <w:r w:rsidRPr="00594515">
        <w:rPr>
          <w:rFonts w:ascii="Arial" w:hAnsi="Arial" w:cs="Arial"/>
          <w:sz w:val="23"/>
          <w:szCs w:val="23"/>
        </w:rPr>
        <w:t>Organic farming is still relatively new in India. Over 2.30 million hectares of cropland were being farmed organically as of March 2019. This is equivalent to 2</w:t>
      </w:r>
      <w:r w:rsidR="00F7213D" w:rsidRPr="00594515">
        <w:rPr>
          <w:rFonts w:ascii="Arial" w:hAnsi="Arial" w:cs="Arial"/>
          <w:sz w:val="23"/>
          <w:szCs w:val="23"/>
        </w:rPr>
        <w:t xml:space="preserve"> per cent </w:t>
      </w:r>
      <w:r w:rsidRPr="00594515">
        <w:rPr>
          <w:rFonts w:ascii="Arial" w:hAnsi="Arial" w:cs="Arial"/>
          <w:sz w:val="23"/>
          <w:szCs w:val="23"/>
        </w:rPr>
        <w:t>of the 140.1 million acres of net sown land in the country.</w:t>
      </w:r>
      <w:r w:rsidRPr="00594515">
        <w:rPr>
          <w:rFonts w:ascii="Arial" w:hAnsi="Arial" w:cs="Arial"/>
          <w:sz w:val="23"/>
          <w:szCs w:val="23"/>
          <w:lang w:val="en-US"/>
        </w:rPr>
        <w:t xml:space="preserve"> India is the second-most populous nation, but farming lands, however, are decreasing day by day. It is necessary to increase agricultural production and soil health to meet the demand for food, fodder, fuel, fiber, and other demands sustainably. Using organic fertilizers from plants and animals, farming has always been done without</w:t>
      </w:r>
      <w:r w:rsidR="00F7213D" w:rsidRPr="00594515">
        <w:rPr>
          <w:rFonts w:ascii="Arial" w:hAnsi="Arial" w:cs="Arial"/>
          <w:sz w:val="23"/>
          <w:szCs w:val="23"/>
          <w:lang w:val="en-US"/>
        </w:rPr>
        <w:t xml:space="preserve"> using</w:t>
      </w:r>
      <w:r w:rsidRPr="00594515">
        <w:rPr>
          <w:rFonts w:ascii="Arial" w:hAnsi="Arial" w:cs="Arial"/>
          <w:sz w:val="23"/>
          <w:szCs w:val="23"/>
          <w:lang w:val="en-US"/>
        </w:rPr>
        <w:t xml:space="preserve"> chemicals. Beginning in the middle of the 19th century, farmers began employing synthetic or inorganic fertilizers. However, people started to move towards organic farming for almost two decades as they became aware of the negative effects that chemical fertilizers have ill effect on human health. One of the keys in achieving sustainable agriculture is organic farming. Growing vegetables organically instead of using fertilizers or chemicals may be </w:t>
      </w:r>
      <w:r w:rsidR="00275C5A" w:rsidRPr="00594515">
        <w:rPr>
          <w:rFonts w:ascii="Arial" w:hAnsi="Arial" w:cs="Arial"/>
          <w:sz w:val="23"/>
          <w:szCs w:val="23"/>
          <w:lang w:val="en-US"/>
        </w:rPr>
        <w:t>healthier</w:t>
      </w:r>
      <w:r w:rsidR="00F7213D" w:rsidRPr="00594515">
        <w:rPr>
          <w:rFonts w:ascii="Arial" w:hAnsi="Arial" w:cs="Arial"/>
          <w:sz w:val="23"/>
          <w:szCs w:val="23"/>
          <w:lang w:val="en-US"/>
        </w:rPr>
        <w:t xml:space="preserve"> </w:t>
      </w:r>
      <w:r w:rsidRPr="00594515">
        <w:rPr>
          <w:rFonts w:ascii="Arial" w:hAnsi="Arial" w:cs="Arial"/>
          <w:sz w:val="23"/>
          <w:szCs w:val="23"/>
          <w:lang w:val="en-US"/>
        </w:rPr>
        <w:t>and satisfying.</w:t>
      </w:r>
    </w:p>
    <w:p w14:paraId="6E173598" w14:textId="13572E52" w:rsidR="008C6BA6" w:rsidRPr="00594515" w:rsidRDefault="008A10C7" w:rsidP="00594515">
      <w:pPr>
        <w:spacing w:line="276" w:lineRule="auto"/>
        <w:ind w:firstLine="426"/>
        <w:jc w:val="both"/>
        <w:rPr>
          <w:rFonts w:ascii="Arial" w:hAnsi="Arial" w:cs="Arial"/>
          <w:b/>
          <w:bCs/>
          <w:sz w:val="23"/>
          <w:szCs w:val="23"/>
        </w:rPr>
      </w:pPr>
      <w:r w:rsidRPr="00594515">
        <w:rPr>
          <w:rFonts w:ascii="Arial" w:hAnsi="Arial" w:cs="Arial"/>
          <w:sz w:val="23"/>
          <w:szCs w:val="23"/>
        </w:rPr>
        <w:t xml:space="preserve">As long as agricultural practises involve the widespread application of artificial fertilisers, it is evident that sustainability will never be attained. As a result, bio-fertilizers have enormous promise for increasing soil fertility as well as for making efficient use of a variety of resources to boost crop yield on a long-term basis. Bio-fertilizer is a unique class of substances that include microorganisms that enable the soil to hold some crucial components required for plant nourishment. Since "bio" is short for "living thing," bio-fertilizers are naturally live microbial inoculants that are introduced to the soil. In addition to producing organic nutrients for the soil, they also greatly improve its fertility and combat disease. Biofertilizers aid in the mobilisation of naturally occurring nutrients during harvesting </w:t>
      </w:r>
      <w:r w:rsidRPr="00594515">
        <w:rPr>
          <w:rFonts w:ascii="Arial" w:hAnsi="Arial" w:cs="Arial"/>
          <w:b/>
          <w:bCs/>
          <w:sz w:val="23"/>
          <w:szCs w:val="23"/>
        </w:rPr>
        <w:t>(</w:t>
      </w:r>
      <w:proofErr w:type="spellStart"/>
      <w:r w:rsidRPr="00594515">
        <w:rPr>
          <w:rFonts w:ascii="Arial" w:hAnsi="Arial" w:cs="Arial"/>
          <w:b/>
          <w:bCs/>
          <w:sz w:val="23"/>
          <w:szCs w:val="23"/>
        </w:rPr>
        <w:t>Venkatashwarlu</w:t>
      </w:r>
      <w:proofErr w:type="spellEnd"/>
      <w:r w:rsidRPr="00594515">
        <w:rPr>
          <w:rFonts w:ascii="Arial" w:hAnsi="Arial" w:cs="Arial"/>
          <w:b/>
          <w:bCs/>
          <w:sz w:val="23"/>
          <w:szCs w:val="23"/>
        </w:rPr>
        <w:t xml:space="preserve">, 2008). </w:t>
      </w:r>
      <w:r w:rsidRPr="00594515">
        <w:rPr>
          <w:rFonts w:ascii="Arial" w:hAnsi="Arial" w:cs="Arial"/>
          <w:sz w:val="23"/>
          <w:szCs w:val="23"/>
        </w:rPr>
        <w:t>Further, bio-fertilizer does not contain chemicals that harm productive soil. The usage of bio-fertilizer is becoming more and more important globally in terms of the environment.</w:t>
      </w:r>
      <w:r w:rsidR="008C6BA6" w:rsidRPr="00594515">
        <w:rPr>
          <w:rFonts w:ascii="Arial" w:hAnsi="Arial" w:cs="Arial"/>
          <w:sz w:val="23"/>
          <w:szCs w:val="23"/>
        </w:rPr>
        <w:t xml:space="preserve"> The organisms known as biofertilizers improve soil quality without causing any negative side effects. Blue-green algae, fungus, bacteria, and </w:t>
      </w:r>
      <w:r w:rsidR="008C6BA6" w:rsidRPr="00594515">
        <w:rPr>
          <w:rFonts w:ascii="Arial" w:hAnsi="Arial" w:cs="Arial"/>
          <w:sz w:val="23"/>
          <w:szCs w:val="23"/>
        </w:rPr>
        <w:lastRenderedPageBreak/>
        <w:t xml:space="preserve">other microbes are the main sources of biofertilizers. Biofertilizers assist in balancing many of the negative consequences of chemical-based technologies by making nutrients that are naturally abundant in the soil or environment usable by plants </w:t>
      </w:r>
      <w:r w:rsidR="008C6BA6" w:rsidRPr="00594515">
        <w:rPr>
          <w:rFonts w:ascii="Arial" w:hAnsi="Arial" w:cs="Arial"/>
          <w:b/>
          <w:bCs/>
          <w:sz w:val="23"/>
          <w:szCs w:val="23"/>
        </w:rPr>
        <w:fldChar w:fldCharType="begin"/>
      </w:r>
      <w:r w:rsidR="008C6BA6" w:rsidRPr="00594515">
        <w:rPr>
          <w:rFonts w:ascii="Arial" w:hAnsi="Arial" w:cs="Arial"/>
          <w:b/>
          <w:bCs/>
          <w:sz w:val="23"/>
          <w:szCs w:val="23"/>
        </w:rPr>
        <w:instrText xml:space="preserve"> ADDIN EN.CITE &lt;EndNote&gt;&lt;Cite&gt;&lt;Author&gt;Ghosh&lt;/Author&gt;&lt;Year&gt;2004&lt;/Year&gt;&lt;RecNum&gt;4&lt;/RecNum&gt;&lt;DisplayText&gt;(Ghosh, 2004)&lt;/DisplayText&gt;&lt;record&gt;&lt;rec-number&gt;4&lt;/rec-number&gt;&lt;foreign-keys&gt;&lt;key app="EN" db-id="r0rrtzxvuff0f0ea2ae5pezgzvt925552ap9" timestamp="1691907598"&gt;4&lt;/key&gt;&lt;/foreign-keys&gt;&lt;ref-type name="Journal Article"&gt;17&lt;/ref-type&gt;&lt;contributors&gt;&lt;authors&gt;&lt;author&gt;Ghosh&lt;/author&gt;&lt;/authors&gt;&lt;/contributors&gt;&lt;titles&gt;&lt;title&gt;Promoting biofertilizers in Indian agriculture&lt;/title&gt;&lt;secondary-title&gt;Econ Polit Wkly&lt;/secondary-title&gt;&lt;/titles&gt;&lt;periodical&gt;&lt;full-title&gt;Econ Polit Wkly&lt;/full-title&gt;&lt;/periodical&gt;&lt;pages&gt;5617–5625&amp;#xD;&lt;/pages&gt;&lt;volume&gt;5&lt;/volume&gt;&lt;dates&gt;&lt;year&gt;2004&lt;/year&gt;&lt;/dates&gt;&lt;urls&gt;&lt;/urls&gt;&lt;/record&gt;&lt;/Cite&gt;&lt;/EndNote&gt;</w:instrText>
      </w:r>
      <w:r w:rsidR="008C6BA6" w:rsidRPr="00594515">
        <w:rPr>
          <w:rFonts w:ascii="Arial" w:hAnsi="Arial" w:cs="Arial"/>
          <w:b/>
          <w:bCs/>
          <w:sz w:val="23"/>
          <w:szCs w:val="23"/>
        </w:rPr>
        <w:fldChar w:fldCharType="separate"/>
      </w:r>
      <w:r w:rsidR="008C6BA6" w:rsidRPr="00594515">
        <w:rPr>
          <w:rFonts w:ascii="Arial" w:hAnsi="Arial" w:cs="Arial"/>
          <w:b/>
          <w:bCs/>
          <w:noProof/>
          <w:sz w:val="23"/>
          <w:szCs w:val="23"/>
        </w:rPr>
        <w:t>(Ghosh, 2004)</w:t>
      </w:r>
      <w:r w:rsidR="008C6BA6" w:rsidRPr="00594515">
        <w:rPr>
          <w:rFonts w:ascii="Arial" w:hAnsi="Arial" w:cs="Arial"/>
          <w:b/>
          <w:bCs/>
          <w:sz w:val="23"/>
          <w:szCs w:val="23"/>
        </w:rPr>
        <w:fldChar w:fldCharType="end"/>
      </w:r>
      <w:r w:rsidR="008C6BA6" w:rsidRPr="00594515">
        <w:rPr>
          <w:rFonts w:ascii="Arial" w:hAnsi="Arial" w:cs="Arial"/>
          <w:b/>
          <w:bCs/>
          <w:sz w:val="23"/>
          <w:szCs w:val="23"/>
        </w:rPr>
        <w:t>.</w:t>
      </w:r>
    </w:p>
    <w:p w14:paraId="07232702" w14:textId="77777777" w:rsidR="0081433D" w:rsidRPr="00594515" w:rsidRDefault="0081433D" w:rsidP="00594515">
      <w:pPr>
        <w:spacing w:line="276" w:lineRule="auto"/>
        <w:rPr>
          <w:rFonts w:ascii="Arial" w:hAnsi="Arial" w:cs="Arial"/>
          <w:b/>
          <w:bCs/>
          <w:sz w:val="23"/>
          <w:szCs w:val="23"/>
        </w:rPr>
      </w:pPr>
      <w:r w:rsidRPr="00594515">
        <w:rPr>
          <w:rFonts w:ascii="Arial" w:hAnsi="Arial" w:cs="Arial"/>
          <w:b/>
          <w:bCs/>
          <w:sz w:val="23"/>
          <w:szCs w:val="23"/>
        </w:rPr>
        <w:t>Importance of biofertilizers:</w:t>
      </w:r>
    </w:p>
    <w:p w14:paraId="59C0B535" w14:textId="626D775E" w:rsidR="00EE0C7C" w:rsidRPr="00594515" w:rsidRDefault="0081433D" w:rsidP="00594515">
      <w:pPr>
        <w:pStyle w:val="ListParagraph"/>
        <w:spacing w:after="200" w:line="276" w:lineRule="auto"/>
        <w:ind w:left="0" w:right="85" w:firstLine="426"/>
        <w:jc w:val="both"/>
        <w:rPr>
          <w:rFonts w:ascii="Arial" w:hAnsi="Arial" w:cs="Arial"/>
          <w:sz w:val="23"/>
          <w:szCs w:val="23"/>
        </w:rPr>
      </w:pPr>
      <w:r w:rsidRPr="00594515">
        <w:rPr>
          <w:rFonts w:ascii="Arial" w:hAnsi="Arial" w:cs="Arial"/>
          <w:sz w:val="23"/>
          <w:szCs w:val="23"/>
        </w:rPr>
        <w:t xml:space="preserve">Reduce the excessive reliance on chemical pesticides and fertilisers that has hampered agriculture </w:t>
      </w:r>
      <w:r w:rsidRPr="00594515">
        <w:rPr>
          <w:rFonts w:ascii="Arial" w:hAnsi="Arial" w:cs="Arial"/>
          <w:b/>
          <w:bCs/>
          <w:sz w:val="23"/>
          <w:szCs w:val="23"/>
        </w:rPr>
        <w:fldChar w:fldCharType="begin"/>
      </w:r>
      <w:r w:rsidRPr="00594515">
        <w:rPr>
          <w:rFonts w:ascii="Arial" w:hAnsi="Arial" w:cs="Arial"/>
          <w:b/>
          <w:bCs/>
          <w:sz w:val="23"/>
          <w:szCs w:val="23"/>
        </w:rPr>
        <w:instrText xml:space="preserve"> ADDIN EN.CITE &lt;EndNote&gt;&lt;Cite&gt;&lt;Author&gt;Chaturvhedi&lt;/Author&gt;&lt;Year&gt;2006&lt;/Year&gt;&lt;RecNum&gt;11&lt;/RecNum&gt;&lt;DisplayText&gt;(Chaturvhedi, 2006)&lt;/DisplayText&gt;&lt;record&gt;&lt;rec-number&gt;11&lt;/rec-number&gt;&lt;foreign-keys&gt;&lt;key app="EN" db-id="r0rrtzxvuff0f0ea2ae5pezgzvt925552ap9" timestamp="1691916072"&gt;11&lt;/key&gt;&lt;/foreign-keys&gt;&lt;ref-type name="Report"&gt;27&lt;/ref-type&gt;&lt;contributors&gt;&lt;authors&gt;&lt;author&gt;Chaturvhedi, S&lt;/author&gt;&lt;/authors&gt;&lt;/contributors&gt;&lt;titles&gt;&lt;title&gt;Bio-Waste from Jatropha Utilization as Bio-Fertilizer,&lt;/title&gt;&lt;secondary-title&gt;Project Report, NBRL Lacknow&lt;/secondary-title&gt;&lt;/titles&gt;&lt;dates&gt;&lt;year&gt;2006&lt;/year&gt;&lt;/dates&gt;&lt;urls&gt;&lt;/urls&gt;&lt;/record&gt;&lt;/Cite&gt;&lt;/EndNote&gt;</w:instrText>
      </w:r>
      <w:r w:rsidRPr="00594515">
        <w:rPr>
          <w:rFonts w:ascii="Arial" w:hAnsi="Arial" w:cs="Arial"/>
          <w:b/>
          <w:bCs/>
          <w:sz w:val="23"/>
          <w:szCs w:val="23"/>
        </w:rPr>
        <w:fldChar w:fldCharType="separate"/>
      </w:r>
      <w:r w:rsidRPr="00594515">
        <w:rPr>
          <w:rFonts w:ascii="Arial" w:hAnsi="Arial" w:cs="Arial"/>
          <w:b/>
          <w:bCs/>
          <w:noProof/>
          <w:sz w:val="23"/>
          <w:szCs w:val="23"/>
        </w:rPr>
        <w:t>(Chaturvhedi, 2006)</w:t>
      </w:r>
      <w:r w:rsidRPr="00594515">
        <w:rPr>
          <w:rFonts w:ascii="Arial" w:hAnsi="Arial" w:cs="Arial"/>
          <w:b/>
          <w:bCs/>
          <w:sz w:val="23"/>
          <w:szCs w:val="23"/>
        </w:rPr>
        <w:fldChar w:fldCharType="end"/>
      </w:r>
      <w:r w:rsidRPr="00594515">
        <w:rPr>
          <w:rFonts w:ascii="Arial" w:hAnsi="Arial" w:cs="Arial"/>
          <w:b/>
          <w:bCs/>
          <w:sz w:val="23"/>
          <w:szCs w:val="23"/>
        </w:rPr>
        <w:t xml:space="preserve">. </w:t>
      </w:r>
      <w:r w:rsidRPr="00594515">
        <w:rPr>
          <w:rFonts w:ascii="Arial" w:hAnsi="Arial" w:cs="Arial"/>
          <w:sz w:val="23"/>
          <w:szCs w:val="23"/>
        </w:rPr>
        <w:t xml:space="preserve">Natural pesticides are used in bio-fertilizer farming, maintaining the nutritional value of the produce. The bio-fertilizer applied product has much higher nutritional quality </w:t>
      </w:r>
      <w:r w:rsidRPr="00594515">
        <w:rPr>
          <w:rFonts w:ascii="Arial" w:hAnsi="Arial" w:cs="Arial"/>
          <w:b/>
          <w:bCs/>
          <w:sz w:val="23"/>
          <w:szCs w:val="23"/>
        </w:rPr>
        <w:fldChar w:fldCharType="begin"/>
      </w:r>
      <w:r w:rsidRPr="00594515">
        <w:rPr>
          <w:rFonts w:ascii="Arial" w:hAnsi="Arial" w:cs="Arial"/>
          <w:b/>
          <w:bCs/>
          <w:sz w:val="23"/>
          <w:szCs w:val="23"/>
        </w:rPr>
        <w:instrText xml:space="preserve"> ADDIN EN.CITE &lt;EndNote&gt;&lt;Cite&gt;&lt;Author&gt;Pascale and Barberi&lt;/Author&gt;&lt;Year&gt;1995&lt;/Year&gt;&lt;RecNum&gt;10&lt;/RecNum&gt;&lt;DisplayText&gt;(Pascale and Barberi, 1995)&lt;/DisplayText&gt;&lt;record&gt;&lt;rec-number&gt;10&lt;/rec-number&gt;&lt;foreign-keys&gt;&lt;key app="EN" db-id="r0rrtzxvuff0f0ea2ae5pezgzvt925552ap9" timestamp="1691915708"&gt;10&lt;/key&gt;&lt;/foreign-keys&gt;&lt;ref-type name="Journal Article"&gt;17&lt;/ref-type&gt;&lt;contributors&gt;&lt;authors&gt;&lt;author&gt;Pascale and Barberi,&lt;/author&gt;&lt;/authors&gt;&lt;/contributors&gt;&lt;titles&gt;&lt;title&gt;Effects of soil salinity from long-term irrigation with saline-sodic water on yield and quality of winter vegetable crops&lt;/title&gt;&lt;secondary-title&gt;Scientia Horticulturae&amp;#xD;&lt;/secondary-title&gt;&lt;/titles&gt;&lt;pages&gt;145-157&lt;/pages&gt;&lt;volume&gt;64(3)&lt;/volume&gt;&lt;dates&gt;&lt;year&gt;1995&lt;/year&gt;&lt;/dates&gt;&lt;urls&gt;&lt;/urls&gt;&lt;/record&gt;&lt;/Cite&gt;&lt;/EndNote&gt;</w:instrText>
      </w:r>
      <w:r w:rsidRPr="00594515">
        <w:rPr>
          <w:rFonts w:ascii="Arial" w:hAnsi="Arial" w:cs="Arial"/>
          <w:b/>
          <w:bCs/>
          <w:sz w:val="23"/>
          <w:szCs w:val="23"/>
        </w:rPr>
        <w:fldChar w:fldCharType="separate"/>
      </w:r>
      <w:r w:rsidRPr="00594515">
        <w:rPr>
          <w:rFonts w:ascii="Arial" w:hAnsi="Arial" w:cs="Arial"/>
          <w:b/>
          <w:bCs/>
          <w:noProof/>
          <w:sz w:val="23"/>
          <w:szCs w:val="23"/>
        </w:rPr>
        <w:t>(Pascale and Barberi, 1995)</w:t>
      </w:r>
      <w:r w:rsidRPr="00594515">
        <w:rPr>
          <w:rFonts w:ascii="Arial" w:hAnsi="Arial" w:cs="Arial"/>
          <w:b/>
          <w:bCs/>
          <w:sz w:val="23"/>
          <w:szCs w:val="23"/>
        </w:rPr>
        <w:fldChar w:fldCharType="end"/>
      </w:r>
      <w:r w:rsidRPr="00594515">
        <w:rPr>
          <w:rFonts w:ascii="Arial" w:hAnsi="Arial" w:cs="Arial"/>
          <w:b/>
          <w:bCs/>
          <w:sz w:val="23"/>
          <w:szCs w:val="23"/>
        </w:rPr>
        <w:t xml:space="preserve">. </w:t>
      </w:r>
      <w:r w:rsidRPr="00594515">
        <w:rPr>
          <w:rFonts w:ascii="Arial" w:hAnsi="Arial" w:cs="Arial"/>
          <w:sz w:val="23"/>
          <w:szCs w:val="23"/>
        </w:rPr>
        <w:t>Bio-fertilizers act as stimulators of vegetative and yield growth. It always has a positive impact on things like ecological health and soil fertility. Beneficial for Agriculture that is sustainable.</w:t>
      </w:r>
    </w:p>
    <w:p w14:paraId="095F2472" w14:textId="203A1450" w:rsidR="008A10C7" w:rsidRPr="00594515" w:rsidRDefault="00937AD7" w:rsidP="00594515">
      <w:pPr>
        <w:spacing w:line="276" w:lineRule="auto"/>
        <w:jc w:val="both"/>
        <w:rPr>
          <w:rFonts w:ascii="Arial" w:hAnsi="Arial" w:cs="Arial"/>
          <w:sz w:val="23"/>
          <w:szCs w:val="23"/>
        </w:rPr>
      </w:pPr>
      <w:r w:rsidRPr="00594515">
        <w:rPr>
          <w:rFonts w:ascii="Arial" w:hAnsi="Arial" w:cs="Arial"/>
          <w:b/>
          <w:bCs/>
          <w:sz w:val="23"/>
          <w:szCs w:val="23"/>
        </w:rPr>
        <w:t>REVIEW OF LITERATURE</w:t>
      </w:r>
      <w:r w:rsidRPr="00594515">
        <w:rPr>
          <w:rFonts w:ascii="Arial" w:hAnsi="Arial" w:cs="Arial"/>
          <w:sz w:val="23"/>
          <w:szCs w:val="23"/>
        </w:rPr>
        <w:t>:</w:t>
      </w:r>
    </w:p>
    <w:p w14:paraId="47E348C4" w14:textId="77777777" w:rsidR="008A10C7" w:rsidRPr="00594515" w:rsidRDefault="008A10C7" w:rsidP="00594515">
      <w:pPr>
        <w:spacing w:line="276" w:lineRule="auto"/>
        <w:ind w:firstLine="426"/>
        <w:jc w:val="both"/>
        <w:rPr>
          <w:rFonts w:ascii="Arial" w:hAnsi="Arial" w:cs="Arial"/>
          <w:bCs/>
          <w:sz w:val="23"/>
          <w:szCs w:val="23"/>
        </w:rPr>
      </w:pPr>
      <w:r w:rsidRPr="00594515">
        <w:rPr>
          <w:rFonts w:ascii="Arial" w:hAnsi="Arial" w:cs="Arial"/>
          <w:b/>
          <w:sz w:val="23"/>
          <w:szCs w:val="23"/>
        </w:rPr>
        <w:t>Lin and Ming (2020)</w:t>
      </w:r>
      <w:r w:rsidRPr="00594515">
        <w:rPr>
          <w:rFonts w:ascii="Arial" w:hAnsi="Arial" w:cs="Arial"/>
          <w:bCs/>
          <w:sz w:val="23"/>
          <w:szCs w:val="23"/>
        </w:rPr>
        <w:t xml:space="preserve"> investigated the elements affecting farmers' decisions to purchase organic fertilisers. According to the research, the amount of the farmer's land holding, their degree of education, and their gender were the main factors influencing their purchases of organic fertiliser. Among the 20 factors impacting farmers' purchases of organic fertiliser, 12 indicators were found to be crucial.</w:t>
      </w:r>
      <w:r w:rsidRPr="00594515">
        <w:rPr>
          <w:rFonts w:ascii="Arial" w:hAnsi="Arial" w:cs="Arial"/>
          <w:sz w:val="23"/>
          <w:szCs w:val="23"/>
        </w:rPr>
        <w:t xml:space="preserve"> </w:t>
      </w:r>
      <w:r w:rsidRPr="00594515">
        <w:rPr>
          <w:rFonts w:ascii="Arial" w:hAnsi="Arial" w:cs="Arial"/>
          <w:bCs/>
          <w:sz w:val="23"/>
          <w:szCs w:val="23"/>
        </w:rPr>
        <w:t>The twelve factors included the farmers' gender, educational background, family size, overall income, farmland quality, depth of knowledge regarding organic fertiliser, ease of application, price predictability, understanding of national policy regarding organic fertiliser.</w:t>
      </w:r>
    </w:p>
    <w:p w14:paraId="3331B7C6" w14:textId="77777777" w:rsidR="008A10C7" w:rsidRPr="00594515" w:rsidRDefault="008A10C7" w:rsidP="00594515">
      <w:pPr>
        <w:spacing w:line="276" w:lineRule="auto"/>
        <w:ind w:firstLine="426"/>
        <w:jc w:val="both"/>
        <w:rPr>
          <w:rFonts w:ascii="Arial" w:hAnsi="Arial" w:cs="Arial"/>
          <w:bCs/>
          <w:sz w:val="23"/>
          <w:szCs w:val="23"/>
        </w:rPr>
      </w:pPr>
      <w:r w:rsidRPr="00594515">
        <w:rPr>
          <w:rFonts w:ascii="Arial" w:hAnsi="Arial" w:cs="Arial"/>
          <w:b/>
          <w:sz w:val="23"/>
          <w:szCs w:val="23"/>
        </w:rPr>
        <w:t>Sushil Kumar and Jabir Ali (2011)</w:t>
      </w:r>
      <w:r w:rsidRPr="00594515">
        <w:rPr>
          <w:rFonts w:ascii="Arial" w:hAnsi="Arial" w:cs="Arial"/>
          <w:bCs/>
          <w:sz w:val="23"/>
          <w:szCs w:val="23"/>
        </w:rPr>
        <w:t xml:space="preserve"> conducted a study on Analysing the Factors Affecting Consumer Awareness on Organic Foods in India. To systematise the theoretical foundation for analysing the determinants impacting consumer purchasing behaviour of domestic confectionary items in Hanoi, this study reviews theory and earlier research. According to research, there are five elements that influence consumer purchasing decisions for domestic confectionery products: packaging, pricing, customer service, product quality, and location. The place of purchase element has the least impact on purchasing decisions, whereas the package factor has the most.</w:t>
      </w:r>
    </w:p>
    <w:p w14:paraId="530EFD9E" w14:textId="48FC7ECF" w:rsidR="00455B7E" w:rsidRPr="00594515" w:rsidRDefault="008A10C7" w:rsidP="00594515">
      <w:pPr>
        <w:spacing w:line="276" w:lineRule="auto"/>
        <w:ind w:firstLine="426"/>
        <w:jc w:val="both"/>
        <w:rPr>
          <w:rFonts w:ascii="Arial" w:hAnsi="Arial" w:cs="Arial"/>
          <w:bCs/>
          <w:sz w:val="23"/>
          <w:szCs w:val="23"/>
        </w:rPr>
      </w:pPr>
      <w:r w:rsidRPr="00594515">
        <w:rPr>
          <w:rFonts w:ascii="Arial" w:hAnsi="Arial" w:cs="Arial"/>
          <w:bCs/>
          <w:sz w:val="23"/>
          <w:szCs w:val="23"/>
        </w:rPr>
        <w:t xml:space="preserve">A study on the variables influencing the use of bio-inputs for sugarcane was undertaken by </w:t>
      </w:r>
      <w:r w:rsidRPr="00594515">
        <w:rPr>
          <w:rFonts w:ascii="Arial" w:hAnsi="Arial" w:cs="Arial"/>
          <w:b/>
          <w:sz w:val="23"/>
          <w:szCs w:val="23"/>
        </w:rPr>
        <w:t>Banumathy and Thennarasu (2008)</w:t>
      </w:r>
      <w:r w:rsidRPr="00594515">
        <w:rPr>
          <w:rFonts w:ascii="Arial" w:hAnsi="Arial" w:cs="Arial"/>
          <w:bCs/>
          <w:sz w:val="23"/>
          <w:szCs w:val="23"/>
        </w:rPr>
        <w:t>. Both bio-input adopters and non-adopters participated in the study. The results of the cost of production for both categories showed that the cost of production of bio-input non-adopters was (2.35</w:t>
      </w:r>
      <w:r w:rsidR="00275C5A" w:rsidRPr="00594515">
        <w:rPr>
          <w:rFonts w:ascii="Arial" w:hAnsi="Arial" w:cs="Arial"/>
          <w:bCs/>
          <w:sz w:val="23"/>
          <w:szCs w:val="23"/>
        </w:rPr>
        <w:t xml:space="preserve"> per cent</w:t>
      </w:r>
      <w:r w:rsidRPr="00594515">
        <w:rPr>
          <w:rFonts w:ascii="Arial" w:hAnsi="Arial" w:cs="Arial"/>
          <w:bCs/>
          <w:sz w:val="23"/>
          <w:szCs w:val="23"/>
        </w:rPr>
        <w:t>) higher than that of adopters. All of the calculated coefficients were discovered to be very positive. The age of the respondent and the farmer's handling experience played secondary roles.</w:t>
      </w:r>
    </w:p>
    <w:p w14:paraId="2EC64BF4" w14:textId="1D172233" w:rsidR="00D124B8" w:rsidRPr="00594515" w:rsidRDefault="00937AD7" w:rsidP="00594515">
      <w:pPr>
        <w:spacing w:line="276" w:lineRule="auto"/>
        <w:jc w:val="both"/>
        <w:rPr>
          <w:rFonts w:ascii="Arial" w:hAnsi="Arial" w:cs="Arial"/>
          <w:b/>
          <w:sz w:val="23"/>
          <w:szCs w:val="23"/>
        </w:rPr>
      </w:pPr>
      <w:r w:rsidRPr="00594515">
        <w:rPr>
          <w:rFonts w:ascii="Arial" w:hAnsi="Arial" w:cs="Arial"/>
          <w:b/>
          <w:sz w:val="23"/>
          <w:szCs w:val="23"/>
        </w:rPr>
        <w:t>OBJECTIVE OF THE STUDY</w:t>
      </w:r>
      <w:r>
        <w:rPr>
          <w:rFonts w:ascii="Arial" w:hAnsi="Arial" w:cs="Arial"/>
          <w:b/>
          <w:sz w:val="23"/>
          <w:szCs w:val="23"/>
        </w:rPr>
        <w:t>:</w:t>
      </w:r>
    </w:p>
    <w:p w14:paraId="592B5093" w14:textId="2201C891" w:rsidR="00EE1F3F" w:rsidRPr="00594515" w:rsidRDefault="00D124B8" w:rsidP="00594515">
      <w:pPr>
        <w:spacing w:line="276" w:lineRule="auto"/>
        <w:ind w:firstLine="426"/>
        <w:jc w:val="both"/>
        <w:rPr>
          <w:rFonts w:ascii="Arial" w:hAnsi="Arial" w:cs="Arial"/>
          <w:bCs/>
          <w:sz w:val="23"/>
          <w:szCs w:val="23"/>
        </w:rPr>
      </w:pPr>
      <w:r w:rsidRPr="00594515">
        <w:rPr>
          <w:rFonts w:ascii="Arial" w:hAnsi="Arial" w:cs="Arial"/>
          <w:bCs/>
          <w:sz w:val="23"/>
          <w:szCs w:val="23"/>
        </w:rPr>
        <w:t xml:space="preserve"> To find out the factors influencing the farmers towards the us</w:t>
      </w:r>
      <w:r w:rsidR="00FB1B4A" w:rsidRPr="00594515">
        <w:rPr>
          <w:rFonts w:ascii="Arial" w:hAnsi="Arial" w:cs="Arial"/>
          <w:bCs/>
          <w:sz w:val="23"/>
          <w:szCs w:val="23"/>
        </w:rPr>
        <w:t>age</w:t>
      </w:r>
      <w:r w:rsidRPr="00594515">
        <w:rPr>
          <w:rFonts w:ascii="Arial" w:hAnsi="Arial" w:cs="Arial"/>
          <w:bCs/>
          <w:sz w:val="23"/>
          <w:szCs w:val="23"/>
        </w:rPr>
        <w:t xml:space="preserve"> of biofertilizer products in</w:t>
      </w:r>
      <w:r w:rsidR="00FB1B4A" w:rsidRPr="00594515">
        <w:rPr>
          <w:rFonts w:ascii="Arial" w:hAnsi="Arial" w:cs="Arial"/>
          <w:bCs/>
          <w:sz w:val="23"/>
          <w:szCs w:val="23"/>
        </w:rPr>
        <w:t xml:space="preserve"> hill vegetable</w:t>
      </w:r>
      <w:r w:rsidR="00275C5A" w:rsidRPr="00594515">
        <w:rPr>
          <w:rFonts w:ascii="Arial" w:hAnsi="Arial" w:cs="Arial"/>
          <w:bCs/>
          <w:sz w:val="23"/>
          <w:szCs w:val="23"/>
        </w:rPr>
        <w:t>s</w:t>
      </w:r>
      <w:r w:rsidR="00FB1B4A" w:rsidRPr="00594515">
        <w:rPr>
          <w:rFonts w:ascii="Arial" w:hAnsi="Arial" w:cs="Arial"/>
          <w:bCs/>
          <w:sz w:val="23"/>
          <w:szCs w:val="23"/>
        </w:rPr>
        <w:t xml:space="preserve"> cultivation</w:t>
      </w:r>
      <w:r w:rsidRPr="00594515">
        <w:rPr>
          <w:rFonts w:ascii="Arial" w:hAnsi="Arial" w:cs="Arial"/>
          <w:bCs/>
          <w:sz w:val="23"/>
          <w:szCs w:val="23"/>
        </w:rPr>
        <w:t>.</w:t>
      </w:r>
    </w:p>
    <w:p w14:paraId="070D00A5" w14:textId="50B90204" w:rsidR="00D124B8" w:rsidRPr="00594515" w:rsidRDefault="00937AD7" w:rsidP="00594515">
      <w:pPr>
        <w:spacing w:line="276" w:lineRule="auto"/>
        <w:jc w:val="both"/>
        <w:rPr>
          <w:rFonts w:ascii="Arial" w:hAnsi="Arial" w:cs="Arial"/>
          <w:b/>
          <w:sz w:val="23"/>
          <w:szCs w:val="23"/>
        </w:rPr>
      </w:pPr>
      <w:r w:rsidRPr="00594515">
        <w:rPr>
          <w:rFonts w:ascii="Arial" w:hAnsi="Arial" w:cs="Arial"/>
          <w:b/>
          <w:sz w:val="23"/>
          <w:szCs w:val="23"/>
        </w:rPr>
        <w:t>METHODOLOGY</w:t>
      </w:r>
      <w:r>
        <w:rPr>
          <w:rFonts w:ascii="Arial" w:hAnsi="Arial" w:cs="Arial"/>
          <w:b/>
          <w:sz w:val="23"/>
          <w:szCs w:val="23"/>
        </w:rPr>
        <w:t>:</w:t>
      </w:r>
    </w:p>
    <w:p w14:paraId="118BF1BC" w14:textId="1243D867" w:rsidR="007D0CB1" w:rsidRPr="00594515" w:rsidRDefault="00570F2B" w:rsidP="00594515">
      <w:pPr>
        <w:spacing w:line="276" w:lineRule="auto"/>
        <w:ind w:firstLine="426"/>
        <w:jc w:val="both"/>
        <w:rPr>
          <w:rFonts w:ascii="Arial" w:hAnsi="Arial" w:cs="Arial"/>
          <w:sz w:val="23"/>
          <w:szCs w:val="23"/>
        </w:rPr>
      </w:pPr>
      <w:r w:rsidRPr="00594515">
        <w:rPr>
          <w:rFonts w:ascii="Arial" w:hAnsi="Arial" w:cs="Arial"/>
          <w:sz w:val="23"/>
          <w:szCs w:val="23"/>
        </w:rPr>
        <w:lastRenderedPageBreak/>
        <w:t xml:space="preserve">This study employed a descriptive research methodology to identify the characteristics that affect farmers in the Nilgiris district to use biofertilizer products. Purposive sampling was employed as a technique. Farmers in the Nilgiris district who had previously employed bio-fertilizers were included in the study. In all, a total of 90 farmers chosen for the study. Data was acquired through well-structured interview schedule. </w:t>
      </w:r>
      <w:r w:rsidR="00D124B8" w:rsidRPr="00594515">
        <w:rPr>
          <w:rFonts w:ascii="Arial" w:hAnsi="Arial" w:cs="Arial"/>
          <w:sz w:val="23"/>
          <w:szCs w:val="23"/>
        </w:rPr>
        <w:t xml:space="preserve">A 5-point Likert scale was used to record the </w:t>
      </w:r>
      <w:r w:rsidR="00A054A4" w:rsidRPr="00594515">
        <w:rPr>
          <w:rFonts w:ascii="Arial" w:hAnsi="Arial" w:cs="Arial"/>
          <w:sz w:val="23"/>
          <w:szCs w:val="23"/>
        </w:rPr>
        <w:t>f</w:t>
      </w:r>
      <w:r w:rsidR="00D124B8" w:rsidRPr="00594515">
        <w:rPr>
          <w:rFonts w:ascii="Arial" w:hAnsi="Arial" w:cs="Arial"/>
          <w:sz w:val="23"/>
          <w:szCs w:val="23"/>
        </w:rPr>
        <w:t>armers' responses to the factors influencing their usage of biofertilizer products. (5=Strongly Agree), (1=Strongly Disagree), (2=Disagree), (3=Neutral), and (4=Agree). Exploratory factor analysis (EFA) was utilised to achieve the goal while taking into account of the following variables:</w:t>
      </w:r>
    </w:p>
    <w:p w14:paraId="4D92F1F3" w14:textId="26AB37E4" w:rsidR="00A82A9E" w:rsidRPr="00594515" w:rsidRDefault="00A82A9E" w:rsidP="00594515">
      <w:pPr>
        <w:spacing w:line="276" w:lineRule="auto"/>
        <w:jc w:val="both"/>
        <w:rPr>
          <w:rFonts w:ascii="Arial" w:hAnsi="Arial" w:cs="Arial"/>
          <w:b/>
          <w:bCs/>
          <w:sz w:val="23"/>
          <w:szCs w:val="23"/>
        </w:rPr>
      </w:pPr>
      <w:r w:rsidRPr="00594515">
        <w:rPr>
          <w:rFonts w:ascii="Arial" w:hAnsi="Arial" w:cs="Arial"/>
          <w:b/>
          <w:bCs/>
          <w:sz w:val="23"/>
          <w:szCs w:val="23"/>
        </w:rPr>
        <w:t>Table 1: Variables</w:t>
      </w:r>
      <w:r w:rsidR="00C301D9" w:rsidRPr="00594515">
        <w:rPr>
          <w:rFonts w:ascii="Arial" w:hAnsi="Arial" w:cs="Arial"/>
          <w:b/>
          <w:bCs/>
          <w:sz w:val="23"/>
          <w:szCs w:val="23"/>
        </w:rPr>
        <w:t xml:space="preserve"> </w:t>
      </w:r>
    </w:p>
    <w:tbl>
      <w:tblPr>
        <w:tblStyle w:val="TableGrid"/>
        <w:tblW w:w="0" w:type="auto"/>
        <w:tblInd w:w="1696" w:type="dxa"/>
        <w:tblLook w:val="04A0" w:firstRow="1" w:lastRow="0" w:firstColumn="1" w:lastColumn="0" w:noHBand="0" w:noVBand="1"/>
      </w:tblPr>
      <w:tblGrid>
        <w:gridCol w:w="5670"/>
      </w:tblGrid>
      <w:tr w:rsidR="00D124B8" w:rsidRPr="00594515" w14:paraId="2559EA04" w14:textId="77777777" w:rsidTr="003B14CA">
        <w:tc>
          <w:tcPr>
            <w:tcW w:w="5670" w:type="dxa"/>
          </w:tcPr>
          <w:p w14:paraId="4116DE46" w14:textId="3B99A911" w:rsidR="00D124B8" w:rsidRPr="00594515" w:rsidRDefault="00D124B8" w:rsidP="00594515">
            <w:pPr>
              <w:spacing w:line="276" w:lineRule="auto"/>
              <w:jc w:val="center"/>
              <w:rPr>
                <w:rFonts w:ascii="Arial" w:hAnsi="Arial" w:cs="Arial"/>
                <w:b/>
                <w:bCs/>
                <w:sz w:val="23"/>
                <w:szCs w:val="23"/>
              </w:rPr>
            </w:pPr>
            <w:r w:rsidRPr="00594515">
              <w:rPr>
                <w:rFonts w:ascii="Arial" w:hAnsi="Arial" w:cs="Arial"/>
                <w:b/>
                <w:bCs/>
                <w:sz w:val="23"/>
                <w:szCs w:val="23"/>
              </w:rPr>
              <w:t>List of variables</w:t>
            </w:r>
          </w:p>
        </w:tc>
      </w:tr>
      <w:tr w:rsidR="00A82A9E" w:rsidRPr="00594515" w14:paraId="34430B26" w14:textId="77777777" w:rsidTr="003B14CA">
        <w:tc>
          <w:tcPr>
            <w:tcW w:w="5670" w:type="dxa"/>
          </w:tcPr>
          <w:p w14:paraId="057352FB" w14:textId="027195A5"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Quality of biofertilizers</w:t>
            </w:r>
          </w:p>
        </w:tc>
      </w:tr>
      <w:tr w:rsidR="00A82A9E" w:rsidRPr="00594515" w14:paraId="6F5AA132" w14:textId="77777777" w:rsidTr="003B14CA">
        <w:tc>
          <w:tcPr>
            <w:tcW w:w="5670" w:type="dxa"/>
          </w:tcPr>
          <w:p w14:paraId="0B0F91D7" w14:textId="5A86843A"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Effectiveness in crop performance</w:t>
            </w:r>
          </w:p>
        </w:tc>
      </w:tr>
      <w:tr w:rsidR="00A82A9E" w:rsidRPr="00594515" w14:paraId="7068EC5C" w14:textId="77777777" w:rsidTr="003B14CA">
        <w:tc>
          <w:tcPr>
            <w:tcW w:w="5670" w:type="dxa"/>
          </w:tcPr>
          <w:p w14:paraId="02E6EEEF" w14:textId="758B8221"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Own interest</w:t>
            </w:r>
          </w:p>
        </w:tc>
      </w:tr>
      <w:tr w:rsidR="00A82A9E" w:rsidRPr="00594515" w14:paraId="3A5613BF" w14:textId="77777777" w:rsidTr="003B14CA">
        <w:tc>
          <w:tcPr>
            <w:tcW w:w="5670" w:type="dxa"/>
          </w:tcPr>
          <w:p w14:paraId="044085B5" w14:textId="040C33C3"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Subsidies given by government</w:t>
            </w:r>
          </w:p>
        </w:tc>
      </w:tr>
      <w:tr w:rsidR="00A82A9E" w:rsidRPr="00594515" w14:paraId="26B88E41" w14:textId="77777777" w:rsidTr="003B14CA">
        <w:tc>
          <w:tcPr>
            <w:tcW w:w="5670" w:type="dxa"/>
          </w:tcPr>
          <w:p w14:paraId="1340598F" w14:textId="632A7869"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Availability of biofertilizers</w:t>
            </w:r>
          </w:p>
        </w:tc>
      </w:tr>
      <w:tr w:rsidR="00A82A9E" w:rsidRPr="00594515" w14:paraId="63E28AAF" w14:textId="77777777" w:rsidTr="003B14CA">
        <w:tc>
          <w:tcPr>
            <w:tcW w:w="5670" w:type="dxa"/>
          </w:tcPr>
          <w:p w14:paraId="11361C26" w14:textId="6F5A334D"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Influence of advertisement</w:t>
            </w:r>
          </w:p>
        </w:tc>
      </w:tr>
      <w:tr w:rsidR="00A82A9E" w:rsidRPr="00594515" w14:paraId="6C7E6006" w14:textId="77777777" w:rsidTr="003B14CA">
        <w:tc>
          <w:tcPr>
            <w:tcW w:w="5670" w:type="dxa"/>
          </w:tcPr>
          <w:p w14:paraId="04EF5436" w14:textId="726F0509"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Brand loyalty</w:t>
            </w:r>
          </w:p>
        </w:tc>
      </w:tr>
      <w:tr w:rsidR="00A82A9E" w:rsidRPr="00594515" w14:paraId="1A76DA03" w14:textId="77777777" w:rsidTr="003B14CA">
        <w:tc>
          <w:tcPr>
            <w:tcW w:w="5670" w:type="dxa"/>
          </w:tcPr>
          <w:p w14:paraId="4736C02A" w14:textId="2821120C"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Environmental benefit</w:t>
            </w:r>
          </w:p>
        </w:tc>
      </w:tr>
      <w:tr w:rsidR="00A82A9E" w:rsidRPr="00594515" w14:paraId="0E43AAB0" w14:textId="77777777" w:rsidTr="003B14CA">
        <w:tc>
          <w:tcPr>
            <w:tcW w:w="5670" w:type="dxa"/>
          </w:tcPr>
          <w:p w14:paraId="5C9654E5" w14:textId="17BE1FDE"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Dealers influence</w:t>
            </w:r>
          </w:p>
        </w:tc>
      </w:tr>
      <w:tr w:rsidR="00A82A9E" w:rsidRPr="00594515" w14:paraId="4435E47F" w14:textId="77777777" w:rsidTr="003B14CA">
        <w:tc>
          <w:tcPr>
            <w:tcW w:w="5670" w:type="dxa"/>
          </w:tcPr>
          <w:p w14:paraId="54F7DF14" w14:textId="73D94264"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Experience in using biofertilizer</w:t>
            </w:r>
          </w:p>
        </w:tc>
      </w:tr>
      <w:tr w:rsidR="00A82A9E" w:rsidRPr="00594515" w14:paraId="2591A0D4" w14:textId="77777777" w:rsidTr="003B14CA">
        <w:tc>
          <w:tcPr>
            <w:tcW w:w="5670" w:type="dxa"/>
          </w:tcPr>
          <w:p w14:paraId="628BBAFF" w14:textId="70D4DFC0"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Low price of biofertilizers</w:t>
            </w:r>
          </w:p>
        </w:tc>
      </w:tr>
      <w:tr w:rsidR="00A82A9E" w:rsidRPr="00594515" w14:paraId="00B25862" w14:textId="77777777" w:rsidTr="003B14CA">
        <w:tc>
          <w:tcPr>
            <w:tcW w:w="5670" w:type="dxa"/>
          </w:tcPr>
          <w:p w14:paraId="4AE9A6D7" w14:textId="54F545A6"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Chemical free production</w:t>
            </w:r>
          </w:p>
        </w:tc>
      </w:tr>
      <w:tr w:rsidR="00A82A9E" w:rsidRPr="00594515" w14:paraId="0211D538" w14:textId="77777777" w:rsidTr="003B14CA">
        <w:tc>
          <w:tcPr>
            <w:tcW w:w="5670" w:type="dxa"/>
          </w:tcPr>
          <w:p w14:paraId="53F8924F" w14:textId="012D63C5"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Fellow farmers influence</w:t>
            </w:r>
          </w:p>
        </w:tc>
      </w:tr>
      <w:tr w:rsidR="00A82A9E" w:rsidRPr="00594515" w14:paraId="3438DD8D" w14:textId="77777777" w:rsidTr="003B14CA">
        <w:tc>
          <w:tcPr>
            <w:tcW w:w="5670" w:type="dxa"/>
          </w:tcPr>
          <w:p w14:paraId="081F4F7B" w14:textId="04984916"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Higher price for the produce</w:t>
            </w:r>
          </w:p>
        </w:tc>
      </w:tr>
      <w:tr w:rsidR="00A82A9E" w:rsidRPr="00594515" w14:paraId="187C0D80" w14:textId="77777777" w:rsidTr="003B14CA">
        <w:tc>
          <w:tcPr>
            <w:tcW w:w="5670" w:type="dxa"/>
          </w:tcPr>
          <w:p w14:paraId="4FFF841C" w14:textId="6A1EAD7B" w:rsidR="00A82A9E" w:rsidRPr="00594515" w:rsidRDefault="00A82A9E" w:rsidP="00594515">
            <w:pPr>
              <w:spacing w:line="276" w:lineRule="auto"/>
              <w:jc w:val="both"/>
              <w:rPr>
                <w:rFonts w:ascii="Arial" w:hAnsi="Arial" w:cs="Arial"/>
                <w:sz w:val="23"/>
                <w:szCs w:val="23"/>
              </w:rPr>
            </w:pPr>
            <w:r w:rsidRPr="00594515">
              <w:rPr>
                <w:rFonts w:ascii="Arial" w:hAnsi="Arial" w:cs="Arial"/>
                <w:sz w:val="23"/>
                <w:szCs w:val="23"/>
              </w:rPr>
              <w:t>Extension officers influence</w:t>
            </w:r>
          </w:p>
        </w:tc>
      </w:tr>
    </w:tbl>
    <w:p w14:paraId="42DE3EFA" w14:textId="77777777" w:rsidR="00D124B8" w:rsidRPr="00594515" w:rsidRDefault="00D124B8" w:rsidP="00594515">
      <w:pPr>
        <w:spacing w:line="276" w:lineRule="auto"/>
        <w:ind w:firstLine="426"/>
        <w:jc w:val="both"/>
        <w:rPr>
          <w:rFonts w:ascii="Arial" w:hAnsi="Arial" w:cs="Arial"/>
          <w:sz w:val="23"/>
          <w:szCs w:val="23"/>
        </w:rPr>
      </w:pPr>
    </w:p>
    <w:p w14:paraId="79499BFF" w14:textId="77777777" w:rsidR="00A82A9E" w:rsidRPr="00594515" w:rsidRDefault="00A82A9E" w:rsidP="00594515">
      <w:pPr>
        <w:spacing w:line="276" w:lineRule="auto"/>
        <w:ind w:firstLine="426"/>
        <w:jc w:val="both"/>
        <w:rPr>
          <w:rFonts w:ascii="Arial" w:hAnsi="Arial" w:cs="Arial"/>
          <w:sz w:val="23"/>
          <w:szCs w:val="23"/>
        </w:rPr>
      </w:pPr>
      <w:r w:rsidRPr="00594515">
        <w:rPr>
          <w:rFonts w:ascii="Arial" w:hAnsi="Arial" w:cs="Arial"/>
          <w:sz w:val="23"/>
          <w:szCs w:val="23"/>
        </w:rPr>
        <w:t>The factors influencing farmers towards the usage of biofertilizers was analysed using exploratory factor analysis. In order to determine whether the data can be used for factor analysis, two tests were performed, namely Kaiser-Meyer-Olkin Measure of Sampling Adequacy and Bartlett's Test of Sphericity. These tests were applied to see whether there was a significant relationship among the variables and to test their Statistical significance.</w:t>
      </w:r>
    </w:p>
    <w:p w14:paraId="17F2913B" w14:textId="36924A93" w:rsidR="00A82A9E" w:rsidRPr="00594515" w:rsidRDefault="00A82A9E" w:rsidP="00594515">
      <w:pPr>
        <w:spacing w:line="276" w:lineRule="auto"/>
        <w:rPr>
          <w:rFonts w:ascii="Arial" w:hAnsi="Arial" w:cs="Arial"/>
          <w:sz w:val="23"/>
          <w:szCs w:val="23"/>
        </w:rPr>
      </w:pPr>
      <w:r w:rsidRPr="00594515">
        <w:rPr>
          <w:rFonts w:ascii="Arial" w:hAnsi="Arial" w:cs="Arial"/>
          <w:b/>
          <w:bCs/>
          <w:sz w:val="23"/>
          <w:szCs w:val="23"/>
        </w:rPr>
        <w:t>Table 2</w:t>
      </w:r>
      <w:r w:rsidR="007D0CB1" w:rsidRPr="00594515">
        <w:rPr>
          <w:rFonts w:ascii="Arial" w:hAnsi="Arial" w:cs="Arial"/>
          <w:b/>
          <w:bCs/>
          <w:sz w:val="23"/>
          <w:szCs w:val="23"/>
        </w:rPr>
        <w:t>:</w:t>
      </w:r>
      <w:r w:rsidRPr="00594515">
        <w:rPr>
          <w:rFonts w:ascii="Arial" w:hAnsi="Arial" w:cs="Arial"/>
          <w:b/>
          <w:bCs/>
          <w:sz w:val="23"/>
          <w:szCs w:val="23"/>
        </w:rPr>
        <w:t xml:space="preserve"> KMO and Bartlett's Test</w:t>
      </w:r>
    </w:p>
    <w:tbl>
      <w:tblPr>
        <w:tblStyle w:val="TableGrid"/>
        <w:tblW w:w="0" w:type="auto"/>
        <w:tblLook w:val="04A0" w:firstRow="1" w:lastRow="0" w:firstColumn="1" w:lastColumn="0" w:noHBand="0" w:noVBand="1"/>
      </w:tblPr>
      <w:tblGrid>
        <w:gridCol w:w="4531"/>
        <w:gridCol w:w="2835"/>
        <w:gridCol w:w="1650"/>
      </w:tblGrid>
      <w:tr w:rsidR="00A82A9E" w:rsidRPr="00594515" w14:paraId="02594485" w14:textId="77777777" w:rsidTr="00A37B29">
        <w:tc>
          <w:tcPr>
            <w:tcW w:w="4531" w:type="dxa"/>
          </w:tcPr>
          <w:p w14:paraId="4FBA4732"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Kaiser-Meyer-Olkin Measure of Sampling Adequacy</w:t>
            </w:r>
          </w:p>
        </w:tc>
        <w:tc>
          <w:tcPr>
            <w:tcW w:w="2835" w:type="dxa"/>
          </w:tcPr>
          <w:p w14:paraId="384A1CEF" w14:textId="77777777" w:rsidR="00A82A9E" w:rsidRPr="00594515" w:rsidRDefault="00A82A9E" w:rsidP="00594515">
            <w:pPr>
              <w:spacing w:line="276" w:lineRule="auto"/>
              <w:rPr>
                <w:rFonts w:ascii="Arial" w:hAnsi="Arial" w:cs="Arial"/>
                <w:sz w:val="23"/>
                <w:szCs w:val="23"/>
              </w:rPr>
            </w:pPr>
          </w:p>
        </w:tc>
        <w:tc>
          <w:tcPr>
            <w:tcW w:w="1650" w:type="dxa"/>
            <w:vAlign w:val="center"/>
          </w:tcPr>
          <w:p w14:paraId="0E44D984"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.841</w:t>
            </w:r>
          </w:p>
        </w:tc>
      </w:tr>
      <w:tr w:rsidR="00A82A9E" w:rsidRPr="00594515" w14:paraId="74E7EF20" w14:textId="77777777" w:rsidTr="00A37B29">
        <w:tc>
          <w:tcPr>
            <w:tcW w:w="4531" w:type="dxa"/>
            <w:vMerge w:val="restart"/>
          </w:tcPr>
          <w:p w14:paraId="35A65232"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Bartlett's Test of Sphericity</w:t>
            </w:r>
          </w:p>
        </w:tc>
        <w:tc>
          <w:tcPr>
            <w:tcW w:w="2835" w:type="dxa"/>
          </w:tcPr>
          <w:p w14:paraId="48AC24A1"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Approx. Chi-Square</w:t>
            </w:r>
          </w:p>
        </w:tc>
        <w:tc>
          <w:tcPr>
            <w:tcW w:w="1650" w:type="dxa"/>
            <w:vAlign w:val="center"/>
          </w:tcPr>
          <w:p w14:paraId="0F060484"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971.657</w:t>
            </w:r>
          </w:p>
        </w:tc>
      </w:tr>
      <w:tr w:rsidR="00A82A9E" w:rsidRPr="00594515" w14:paraId="19CD8B59" w14:textId="77777777" w:rsidTr="00A37B29">
        <w:tc>
          <w:tcPr>
            <w:tcW w:w="4531" w:type="dxa"/>
            <w:vMerge/>
          </w:tcPr>
          <w:p w14:paraId="00CDA127" w14:textId="77777777" w:rsidR="00A82A9E" w:rsidRPr="00594515" w:rsidRDefault="00A82A9E" w:rsidP="00594515">
            <w:pPr>
              <w:spacing w:line="276" w:lineRule="auto"/>
              <w:rPr>
                <w:rFonts w:ascii="Arial" w:hAnsi="Arial" w:cs="Arial"/>
                <w:b/>
                <w:bCs/>
                <w:sz w:val="23"/>
                <w:szCs w:val="23"/>
              </w:rPr>
            </w:pPr>
          </w:p>
        </w:tc>
        <w:tc>
          <w:tcPr>
            <w:tcW w:w="2835" w:type="dxa"/>
          </w:tcPr>
          <w:p w14:paraId="6BAC18D3" w14:textId="77777777" w:rsidR="00A82A9E" w:rsidRPr="00594515" w:rsidRDefault="00A82A9E" w:rsidP="00594515">
            <w:pPr>
              <w:spacing w:line="276" w:lineRule="auto"/>
              <w:rPr>
                <w:rFonts w:ascii="Arial" w:hAnsi="Arial" w:cs="Arial"/>
                <w:sz w:val="23"/>
                <w:szCs w:val="23"/>
              </w:rPr>
            </w:pPr>
            <w:proofErr w:type="spellStart"/>
            <w:r w:rsidRPr="00594515">
              <w:rPr>
                <w:rFonts w:ascii="Arial" w:hAnsi="Arial" w:cs="Arial"/>
                <w:sz w:val="23"/>
                <w:szCs w:val="23"/>
              </w:rPr>
              <w:t>Df</w:t>
            </w:r>
            <w:proofErr w:type="spellEnd"/>
          </w:p>
        </w:tc>
        <w:tc>
          <w:tcPr>
            <w:tcW w:w="1650" w:type="dxa"/>
            <w:vAlign w:val="center"/>
          </w:tcPr>
          <w:p w14:paraId="444157AE"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105</w:t>
            </w:r>
          </w:p>
        </w:tc>
      </w:tr>
      <w:tr w:rsidR="00A82A9E" w:rsidRPr="00594515" w14:paraId="46A5806B" w14:textId="77777777" w:rsidTr="00A37B29">
        <w:tc>
          <w:tcPr>
            <w:tcW w:w="4531" w:type="dxa"/>
            <w:vMerge/>
          </w:tcPr>
          <w:p w14:paraId="7D67A6B3" w14:textId="77777777" w:rsidR="00A82A9E" w:rsidRPr="00594515" w:rsidRDefault="00A82A9E" w:rsidP="00594515">
            <w:pPr>
              <w:spacing w:line="276" w:lineRule="auto"/>
              <w:rPr>
                <w:rFonts w:ascii="Arial" w:hAnsi="Arial" w:cs="Arial"/>
                <w:b/>
                <w:bCs/>
                <w:sz w:val="23"/>
                <w:szCs w:val="23"/>
              </w:rPr>
            </w:pPr>
          </w:p>
        </w:tc>
        <w:tc>
          <w:tcPr>
            <w:tcW w:w="2835" w:type="dxa"/>
          </w:tcPr>
          <w:p w14:paraId="0C732B46"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Sig.</w:t>
            </w:r>
          </w:p>
        </w:tc>
        <w:tc>
          <w:tcPr>
            <w:tcW w:w="1650" w:type="dxa"/>
            <w:vAlign w:val="center"/>
          </w:tcPr>
          <w:p w14:paraId="394FD4DA"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.000</w:t>
            </w:r>
          </w:p>
        </w:tc>
      </w:tr>
    </w:tbl>
    <w:p w14:paraId="563C5ED0" w14:textId="77777777" w:rsidR="00A82A9E" w:rsidRPr="00594515" w:rsidRDefault="00A82A9E" w:rsidP="00594515">
      <w:pPr>
        <w:spacing w:line="276" w:lineRule="auto"/>
        <w:rPr>
          <w:rFonts w:ascii="Arial" w:hAnsi="Arial" w:cs="Arial"/>
          <w:b/>
          <w:bCs/>
          <w:sz w:val="23"/>
          <w:szCs w:val="23"/>
        </w:rPr>
      </w:pPr>
    </w:p>
    <w:p w14:paraId="650E3883" w14:textId="771D8BCC" w:rsidR="00A82A9E" w:rsidRPr="00594515" w:rsidRDefault="00990B1F" w:rsidP="00594515">
      <w:pPr>
        <w:spacing w:line="276" w:lineRule="auto"/>
        <w:ind w:firstLine="426"/>
        <w:jc w:val="both"/>
        <w:rPr>
          <w:rFonts w:ascii="Arial" w:hAnsi="Arial" w:cs="Arial"/>
          <w:sz w:val="23"/>
          <w:szCs w:val="23"/>
        </w:rPr>
      </w:pPr>
      <w:r w:rsidRPr="00594515">
        <w:rPr>
          <w:rFonts w:ascii="Arial" w:hAnsi="Arial" w:cs="Arial"/>
          <w:sz w:val="23"/>
          <w:szCs w:val="23"/>
        </w:rPr>
        <w:lastRenderedPageBreak/>
        <w:t>I</w:t>
      </w:r>
      <w:r w:rsidR="00A82A9E" w:rsidRPr="00594515">
        <w:rPr>
          <w:rFonts w:ascii="Arial" w:hAnsi="Arial" w:cs="Arial"/>
          <w:sz w:val="23"/>
          <w:szCs w:val="23"/>
        </w:rPr>
        <w:t>t could be</w:t>
      </w:r>
      <w:r w:rsidRPr="00594515">
        <w:rPr>
          <w:rFonts w:ascii="Arial" w:hAnsi="Arial" w:cs="Arial"/>
          <w:sz w:val="23"/>
          <w:szCs w:val="23"/>
        </w:rPr>
        <w:t xml:space="preserve"> inferred from Table 2, </w:t>
      </w:r>
      <w:r w:rsidR="00A82A9E" w:rsidRPr="00594515">
        <w:rPr>
          <w:rFonts w:ascii="Arial" w:hAnsi="Arial" w:cs="Arial"/>
          <w:sz w:val="23"/>
          <w:szCs w:val="23"/>
        </w:rPr>
        <w:t xml:space="preserve">that </w:t>
      </w:r>
      <w:bookmarkStart w:id="0" w:name="_Hlk140779203"/>
      <w:r w:rsidR="00A82A9E" w:rsidRPr="00594515">
        <w:rPr>
          <w:rFonts w:ascii="Arial" w:hAnsi="Arial" w:cs="Arial"/>
          <w:sz w:val="23"/>
          <w:szCs w:val="23"/>
        </w:rPr>
        <w:t>the value of KMO statistics was 0.841 (&gt; 0.5), which indicated that the sample was adequate and good for conducting the factor analysis. In Bartlett's test, the approximate chi-square statistic was found to be 971.657 with 105 degrees of freedom which was significant at 0.01 levels</w:t>
      </w:r>
      <w:bookmarkEnd w:id="0"/>
      <w:r w:rsidR="00A82A9E" w:rsidRPr="00594515">
        <w:rPr>
          <w:rFonts w:ascii="Arial" w:hAnsi="Arial" w:cs="Arial"/>
          <w:sz w:val="23"/>
          <w:szCs w:val="23"/>
        </w:rPr>
        <w:t>. It could be concluded that for further analysis of data, Factor analysis is recommended as suitable technique.</w:t>
      </w:r>
    </w:p>
    <w:p w14:paraId="6D9AE975" w14:textId="326F812A"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 xml:space="preserve">Table </w:t>
      </w:r>
      <w:r w:rsidR="007D0CB1" w:rsidRPr="00594515">
        <w:rPr>
          <w:rFonts w:ascii="Arial" w:hAnsi="Arial" w:cs="Arial"/>
          <w:b/>
          <w:bCs/>
          <w:sz w:val="23"/>
          <w:szCs w:val="23"/>
        </w:rPr>
        <w:t>3:</w:t>
      </w:r>
      <w:r w:rsidRPr="00594515">
        <w:rPr>
          <w:rFonts w:ascii="Arial" w:hAnsi="Arial" w:cs="Arial"/>
          <w:b/>
          <w:bCs/>
          <w:sz w:val="23"/>
          <w:szCs w:val="23"/>
        </w:rPr>
        <w:t xml:space="preserve"> Total Variance Explained</w:t>
      </w:r>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071"/>
        <w:gridCol w:w="1249"/>
        <w:gridCol w:w="1604"/>
        <w:gridCol w:w="1071"/>
        <w:gridCol w:w="1249"/>
        <w:gridCol w:w="1696"/>
      </w:tblGrid>
      <w:tr w:rsidR="00A82A9E" w:rsidRPr="00594515" w14:paraId="3F71BA3A" w14:textId="77777777" w:rsidTr="00A37B29">
        <w:trPr>
          <w:trHeight w:val="277"/>
        </w:trPr>
        <w:tc>
          <w:tcPr>
            <w:tcW w:w="1647" w:type="dxa"/>
            <w:vMerge w:val="restart"/>
          </w:tcPr>
          <w:p w14:paraId="6AFB0E9C" w14:textId="77777777" w:rsidR="00A82A9E" w:rsidRPr="00594515" w:rsidRDefault="00A82A9E" w:rsidP="00594515">
            <w:pPr>
              <w:pStyle w:val="TableParagraph"/>
              <w:spacing w:before="2" w:line="276" w:lineRule="auto"/>
              <w:jc w:val="left"/>
              <w:rPr>
                <w:rFonts w:ascii="Arial" w:hAnsi="Arial" w:cs="Arial"/>
                <w:b/>
                <w:sz w:val="23"/>
                <w:szCs w:val="23"/>
              </w:rPr>
            </w:pPr>
          </w:p>
          <w:p w14:paraId="3C6C6019" w14:textId="77777777" w:rsidR="00A82A9E" w:rsidRPr="00594515" w:rsidRDefault="00A82A9E" w:rsidP="00594515">
            <w:pPr>
              <w:pStyle w:val="TableParagraph"/>
              <w:spacing w:line="276" w:lineRule="auto"/>
              <w:ind w:left="122"/>
              <w:jc w:val="left"/>
              <w:rPr>
                <w:rFonts w:ascii="Arial" w:hAnsi="Arial" w:cs="Arial"/>
                <w:b/>
                <w:sz w:val="23"/>
                <w:szCs w:val="23"/>
              </w:rPr>
            </w:pPr>
            <w:r w:rsidRPr="00594515">
              <w:rPr>
                <w:rFonts w:ascii="Arial" w:hAnsi="Arial" w:cs="Arial"/>
                <w:b/>
                <w:sz w:val="23"/>
                <w:szCs w:val="23"/>
              </w:rPr>
              <w:t>Component</w:t>
            </w:r>
          </w:p>
        </w:tc>
        <w:tc>
          <w:tcPr>
            <w:tcW w:w="3924" w:type="dxa"/>
            <w:gridSpan w:val="3"/>
          </w:tcPr>
          <w:p w14:paraId="24AF6870" w14:textId="77777777" w:rsidR="00A82A9E" w:rsidRPr="00594515" w:rsidRDefault="00A82A9E" w:rsidP="00594515">
            <w:pPr>
              <w:pStyle w:val="TableParagraph"/>
              <w:spacing w:line="276" w:lineRule="auto"/>
              <w:ind w:left="973"/>
              <w:jc w:val="left"/>
              <w:rPr>
                <w:rFonts w:ascii="Arial" w:hAnsi="Arial" w:cs="Arial"/>
                <w:b/>
                <w:sz w:val="23"/>
                <w:szCs w:val="23"/>
              </w:rPr>
            </w:pPr>
            <w:r w:rsidRPr="00594515">
              <w:rPr>
                <w:rFonts w:ascii="Arial" w:hAnsi="Arial" w:cs="Arial"/>
                <w:b/>
                <w:sz w:val="23"/>
                <w:szCs w:val="23"/>
              </w:rPr>
              <w:t>Initial</w:t>
            </w:r>
            <w:r w:rsidRPr="00594515">
              <w:rPr>
                <w:rFonts w:ascii="Arial" w:hAnsi="Arial" w:cs="Arial"/>
                <w:b/>
                <w:spacing w:val="-1"/>
                <w:sz w:val="23"/>
                <w:szCs w:val="23"/>
              </w:rPr>
              <w:t xml:space="preserve"> </w:t>
            </w:r>
            <w:r w:rsidRPr="00594515">
              <w:rPr>
                <w:rFonts w:ascii="Arial" w:hAnsi="Arial" w:cs="Arial"/>
                <w:b/>
                <w:sz w:val="23"/>
                <w:szCs w:val="23"/>
              </w:rPr>
              <w:t>Eigen</w:t>
            </w:r>
            <w:r w:rsidRPr="00594515">
              <w:rPr>
                <w:rFonts w:ascii="Arial" w:hAnsi="Arial" w:cs="Arial"/>
                <w:b/>
                <w:spacing w:val="-1"/>
                <w:sz w:val="23"/>
                <w:szCs w:val="23"/>
              </w:rPr>
              <w:t xml:space="preserve"> </w:t>
            </w:r>
            <w:r w:rsidRPr="00594515">
              <w:rPr>
                <w:rFonts w:ascii="Arial" w:hAnsi="Arial" w:cs="Arial"/>
                <w:b/>
                <w:sz w:val="23"/>
                <w:szCs w:val="23"/>
              </w:rPr>
              <w:t>values</w:t>
            </w:r>
          </w:p>
        </w:tc>
        <w:tc>
          <w:tcPr>
            <w:tcW w:w="4016" w:type="dxa"/>
            <w:gridSpan w:val="3"/>
          </w:tcPr>
          <w:p w14:paraId="784663DB" w14:textId="77777777" w:rsidR="00A82A9E" w:rsidRPr="00594515" w:rsidRDefault="00A82A9E" w:rsidP="00594515">
            <w:pPr>
              <w:pStyle w:val="TableParagraph"/>
              <w:spacing w:line="276" w:lineRule="auto"/>
              <w:ind w:left="137"/>
              <w:jc w:val="left"/>
              <w:rPr>
                <w:rFonts w:ascii="Arial" w:hAnsi="Arial" w:cs="Arial"/>
                <w:b/>
                <w:sz w:val="23"/>
                <w:szCs w:val="23"/>
              </w:rPr>
            </w:pPr>
            <w:r w:rsidRPr="00594515">
              <w:rPr>
                <w:rFonts w:ascii="Arial" w:hAnsi="Arial" w:cs="Arial"/>
                <w:b/>
                <w:sz w:val="23"/>
                <w:szCs w:val="23"/>
              </w:rPr>
              <w:t>Extraction</w:t>
            </w:r>
            <w:r w:rsidRPr="00594515">
              <w:rPr>
                <w:rFonts w:ascii="Arial" w:hAnsi="Arial" w:cs="Arial"/>
                <w:b/>
                <w:spacing w:val="-2"/>
                <w:sz w:val="23"/>
                <w:szCs w:val="23"/>
              </w:rPr>
              <w:t xml:space="preserve"> </w:t>
            </w:r>
            <w:r w:rsidRPr="00594515">
              <w:rPr>
                <w:rFonts w:ascii="Arial" w:hAnsi="Arial" w:cs="Arial"/>
                <w:b/>
                <w:sz w:val="23"/>
                <w:szCs w:val="23"/>
              </w:rPr>
              <w:t>sums</w:t>
            </w:r>
            <w:r w:rsidRPr="00594515">
              <w:rPr>
                <w:rFonts w:ascii="Arial" w:hAnsi="Arial" w:cs="Arial"/>
                <w:b/>
                <w:spacing w:val="-1"/>
                <w:sz w:val="23"/>
                <w:szCs w:val="23"/>
              </w:rPr>
              <w:t xml:space="preserve"> </w:t>
            </w:r>
            <w:r w:rsidRPr="00594515">
              <w:rPr>
                <w:rFonts w:ascii="Arial" w:hAnsi="Arial" w:cs="Arial"/>
                <w:b/>
                <w:sz w:val="23"/>
                <w:szCs w:val="23"/>
              </w:rPr>
              <w:t>of</w:t>
            </w:r>
            <w:r w:rsidRPr="00594515">
              <w:rPr>
                <w:rFonts w:ascii="Arial" w:hAnsi="Arial" w:cs="Arial"/>
                <w:b/>
                <w:spacing w:val="-1"/>
                <w:sz w:val="23"/>
                <w:szCs w:val="23"/>
              </w:rPr>
              <w:t xml:space="preserve"> </w:t>
            </w:r>
            <w:r w:rsidRPr="00594515">
              <w:rPr>
                <w:rFonts w:ascii="Arial" w:hAnsi="Arial" w:cs="Arial"/>
                <w:b/>
                <w:sz w:val="23"/>
                <w:szCs w:val="23"/>
              </w:rPr>
              <w:t>squared</w:t>
            </w:r>
            <w:r w:rsidRPr="00594515">
              <w:rPr>
                <w:rFonts w:ascii="Arial" w:hAnsi="Arial" w:cs="Arial"/>
                <w:b/>
                <w:spacing w:val="-1"/>
                <w:sz w:val="23"/>
                <w:szCs w:val="23"/>
              </w:rPr>
              <w:t xml:space="preserve"> </w:t>
            </w:r>
            <w:r w:rsidRPr="00594515">
              <w:rPr>
                <w:rFonts w:ascii="Arial" w:hAnsi="Arial" w:cs="Arial"/>
                <w:b/>
                <w:sz w:val="23"/>
                <w:szCs w:val="23"/>
              </w:rPr>
              <w:t>loadings</w:t>
            </w:r>
          </w:p>
        </w:tc>
      </w:tr>
      <w:tr w:rsidR="00A82A9E" w:rsidRPr="00594515" w14:paraId="723AEC78" w14:textId="77777777" w:rsidTr="00A37B29">
        <w:trPr>
          <w:trHeight w:val="594"/>
        </w:trPr>
        <w:tc>
          <w:tcPr>
            <w:tcW w:w="1647" w:type="dxa"/>
            <w:vMerge/>
            <w:tcBorders>
              <w:top w:val="nil"/>
            </w:tcBorders>
          </w:tcPr>
          <w:p w14:paraId="09020BAE" w14:textId="77777777" w:rsidR="00A82A9E" w:rsidRPr="00594515" w:rsidRDefault="00A82A9E" w:rsidP="00594515">
            <w:pPr>
              <w:spacing w:line="276" w:lineRule="auto"/>
              <w:rPr>
                <w:rFonts w:ascii="Arial" w:hAnsi="Arial" w:cs="Arial"/>
                <w:sz w:val="23"/>
                <w:szCs w:val="23"/>
              </w:rPr>
            </w:pPr>
          </w:p>
        </w:tc>
        <w:tc>
          <w:tcPr>
            <w:tcW w:w="1071" w:type="dxa"/>
          </w:tcPr>
          <w:p w14:paraId="2E86C610" w14:textId="77777777" w:rsidR="00A82A9E" w:rsidRPr="00594515" w:rsidRDefault="00A82A9E" w:rsidP="00594515">
            <w:pPr>
              <w:pStyle w:val="TableParagraph"/>
              <w:spacing w:before="155" w:line="276" w:lineRule="auto"/>
              <w:ind w:left="261"/>
              <w:jc w:val="left"/>
              <w:rPr>
                <w:rFonts w:ascii="Arial" w:hAnsi="Arial" w:cs="Arial"/>
                <w:b/>
                <w:sz w:val="23"/>
                <w:szCs w:val="23"/>
              </w:rPr>
            </w:pPr>
            <w:r w:rsidRPr="00594515">
              <w:rPr>
                <w:rFonts w:ascii="Arial" w:hAnsi="Arial" w:cs="Arial"/>
                <w:b/>
                <w:sz w:val="23"/>
                <w:szCs w:val="23"/>
              </w:rPr>
              <w:t>Total</w:t>
            </w:r>
          </w:p>
        </w:tc>
        <w:tc>
          <w:tcPr>
            <w:tcW w:w="1249" w:type="dxa"/>
          </w:tcPr>
          <w:p w14:paraId="036921F7" w14:textId="77777777" w:rsidR="00A82A9E" w:rsidRPr="00594515" w:rsidRDefault="00A82A9E" w:rsidP="00594515">
            <w:pPr>
              <w:pStyle w:val="TableParagraph"/>
              <w:spacing w:before="18" w:line="276" w:lineRule="auto"/>
              <w:ind w:left="179" w:right="160" w:firstLine="189"/>
              <w:jc w:val="left"/>
              <w:rPr>
                <w:rFonts w:ascii="Arial" w:hAnsi="Arial" w:cs="Arial"/>
                <w:b/>
                <w:sz w:val="23"/>
                <w:szCs w:val="23"/>
              </w:rPr>
            </w:pPr>
            <w:r w:rsidRPr="00594515">
              <w:rPr>
                <w:rFonts w:ascii="Arial" w:hAnsi="Arial" w:cs="Arial"/>
                <w:b/>
                <w:sz w:val="23"/>
                <w:szCs w:val="23"/>
              </w:rPr>
              <w:t>%</w:t>
            </w:r>
            <w:r w:rsidRPr="00594515">
              <w:rPr>
                <w:rFonts w:ascii="Arial" w:hAnsi="Arial" w:cs="Arial"/>
                <w:b/>
                <w:spacing w:val="1"/>
                <w:sz w:val="23"/>
                <w:szCs w:val="23"/>
              </w:rPr>
              <w:t xml:space="preserve"> </w:t>
            </w:r>
            <w:r w:rsidRPr="00594515">
              <w:rPr>
                <w:rFonts w:ascii="Arial" w:hAnsi="Arial" w:cs="Arial"/>
                <w:b/>
                <w:sz w:val="23"/>
                <w:szCs w:val="23"/>
              </w:rPr>
              <w:t>of</w:t>
            </w:r>
            <w:r w:rsidRPr="00594515">
              <w:rPr>
                <w:rFonts w:ascii="Arial" w:hAnsi="Arial" w:cs="Arial"/>
                <w:b/>
                <w:spacing w:val="1"/>
                <w:sz w:val="23"/>
                <w:szCs w:val="23"/>
              </w:rPr>
              <w:t xml:space="preserve"> </w:t>
            </w:r>
            <w:r w:rsidRPr="00594515">
              <w:rPr>
                <w:rFonts w:ascii="Arial" w:hAnsi="Arial" w:cs="Arial"/>
                <w:b/>
                <w:sz w:val="23"/>
                <w:szCs w:val="23"/>
              </w:rPr>
              <w:t>variance</w:t>
            </w:r>
          </w:p>
        </w:tc>
        <w:tc>
          <w:tcPr>
            <w:tcW w:w="1604" w:type="dxa"/>
          </w:tcPr>
          <w:p w14:paraId="7348C583" w14:textId="77777777" w:rsidR="00A82A9E" w:rsidRPr="00594515" w:rsidRDefault="00A82A9E" w:rsidP="00594515">
            <w:pPr>
              <w:pStyle w:val="TableParagraph"/>
              <w:spacing w:before="18" w:line="276" w:lineRule="auto"/>
              <w:ind w:left="179" w:right="175"/>
              <w:jc w:val="left"/>
              <w:rPr>
                <w:rFonts w:ascii="Arial" w:hAnsi="Arial" w:cs="Arial"/>
                <w:b/>
                <w:sz w:val="23"/>
                <w:szCs w:val="23"/>
              </w:rPr>
            </w:pPr>
            <w:r w:rsidRPr="00594515">
              <w:rPr>
                <w:rFonts w:ascii="Arial" w:hAnsi="Arial" w:cs="Arial"/>
                <w:b/>
                <w:sz w:val="23"/>
                <w:szCs w:val="23"/>
              </w:rPr>
              <w:t>Cumulative</w:t>
            </w:r>
          </w:p>
          <w:p w14:paraId="49CE290D" w14:textId="77777777" w:rsidR="00A82A9E" w:rsidRPr="00594515" w:rsidRDefault="00A82A9E" w:rsidP="00594515">
            <w:pPr>
              <w:pStyle w:val="TableParagraph"/>
              <w:spacing w:line="276" w:lineRule="auto"/>
              <w:ind w:left="1"/>
              <w:jc w:val="left"/>
              <w:rPr>
                <w:rFonts w:ascii="Arial" w:hAnsi="Arial" w:cs="Arial"/>
                <w:b/>
                <w:sz w:val="23"/>
                <w:szCs w:val="23"/>
              </w:rPr>
            </w:pPr>
            <w:r w:rsidRPr="00594515">
              <w:rPr>
                <w:rFonts w:ascii="Arial" w:hAnsi="Arial" w:cs="Arial"/>
                <w:b/>
                <w:sz w:val="23"/>
                <w:szCs w:val="23"/>
              </w:rPr>
              <w:t>%</w:t>
            </w:r>
          </w:p>
        </w:tc>
        <w:tc>
          <w:tcPr>
            <w:tcW w:w="1071" w:type="dxa"/>
          </w:tcPr>
          <w:p w14:paraId="0509B84F" w14:textId="77777777" w:rsidR="00A82A9E" w:rsidRPr="00594515" w:rsidRDefault="00A82A9E" w:rsidP="00594515">
            <w:pPr>
              <w:pStyle w:val="TableParagraph"/>
              <w:spacing w:before="155" w:line="276" w:lineRule="auto"/>
              <w:ind w:left="259"/>
              <w:jc w:val="left"/>
              <w:rPr>
                <w:rFonts w:ascii="Arial" w:hAnsi="Arial" w:cs="Arial"/>
                <w:b/>
                <w:sz w:val="23"/>
                <w:szCs w:val="23"/>
              </w:rPr>
            </w:pPr>
            <w:r w:rsidRPr="00594515">
              <w:rPr>
                <w:rFonts w:ascii="Arial" w:hAnsi="Arial" w:cs="Arial"/>
                <w:b/>
                <w:sz w:val="23"/>
                <w:szCs w:val="23"/>
              </w:rPr>
              <w:t>Total</w:t>
            </w:r>
          </w:p>
        </w:tc>
        <w:tc>
          <w:tcPr>
            <w:tcW w:w="1249" w:type="dxa"/>
          </w:tcPr>
          <w:p w14:paraId="60F06758" w14:textId="77777777" w:rsidR="00A82A9E" w:rsidRPr="00594515" w:rsidRDefault="00A82A9E" w:rsidP="00594515">
            <w:pPr>
              <w:pStyle w:val="TableParagraph"/>
              <w:spacing w:before="18" w:line="276" w:lineRule="auto"/>
              <w:ind w:left="179" w:right="160" w:firstLine="189"/>
              <w:jc w:val="left"/>
              <w:rPr>
                <w:rFonts w:ascii="Arial" w:hAnsi="Arial" w:cs="Arial"/>
                <w:b/>
                <w:sz w:val="23"/>
                <w:szCs w:val="23"/>
              </w:rPr>
            </w:pPr>
            <w:r w:rsidRPr="00594515">
              <w:rPr>
                <w:rFonts w:ascii="Arial" w:hAnsi="Arial" w:cs="Arial"/>
                <w:b/>
                <w:sz w:val="23"/>
                <w:szCs w:val="23"/>
              </w:rPr>
              <w:t>%</w:t>
            </w:r>
            <w:r w:rsidRPr="00594515">
              <w:rPr>
                <w:rFonts w:ascii="Arial" w:hAnsi="Arial" w:cs="Arial"/>
                <w:b/>
                <w:spacing w:val="1"/>
                <w:sz w:val="23"/>
                <w:szCs w:val="23"/>
              </w:rPr>
              <w:t xml:space="preserve"> </w:t>
            </w:r>
            <w:r w:rsidRPr="00594515">
              <w:rPr>
                <w:rFonts w:ascii="Arial" w:hAnsi="Arial" w:cs="Arial"/>
                <w:b/>
                <w:sz w:val="23"/>
                <w:szCs w:val="23"/>
              </w:rPr>
              <w:t>of</w:t>
            </w:r>
            <w:r w:rsidRPr="00594515">
              <w:rPr>
                <w:rFonts w:ascii="Arial" w:hAnsi="Arial" w:cs="Arial"/>
                <w:b/>
                <w:spacing w:val="1"/>
                <w:sz w:val="23"/>
                <w:szCs w:val="23"/>
              </w:rPr>
              <w:t xml:space="preserve"> </w:t>
            </w:r>
            <w:r w:rsidRPr="00594515">
              <w:rPr>
                <w:rFonts w:ascii="Arial" w:hAnsi="Arial" w:cs="Arial"/>
                <w:b/>
                <w:sz w:val="23"/>
                <w:szCs w:val="23"/>
              </w:rPr>
              <w:t>variance</w:t>
            </w:r>
          </w:p>
        </w:tc>
        <w:tc>
          <w:tcPr>
            <w:tcW w:w="1696" w:type="dxa"/>
          </w:tcPr>
          <w:p w14:paraId="01B9811A" w14:textId="77777777" w:rsidR="00A82A9E" w:rsidRPr="00594515" w:rsidRDefault="00A82A9E" w:rsidP="00594515">
            <w:pPr>
              <w:pStyle w:val="TableParagraph"/>
              <w:spacing w:before="18" w:line="276" w:lineRule="auto"/>
              <w:ind w:left="223" w:right="223"/>
              <w:jc w:val="left"/>
              <w:rPr>
                <w:rFonts w:ascii="Arial" w:hAnsi="Arial" w:cs="Arial"/>
                <w:b/>
                <w:sz w:val="23"/>
                <w:szCs w:val="23"/>
              </w:rPr>
            </w:pPr>
            <w:r w:rsidRPr="00594515">
              <w:rPr>
                <w:rFonts w:ascii="Arial" w:hAnsi="Arial" w:cs="Arial"/>
                <w:b/>
                <w:sz w:val="23"/>
                <w:szCs w:val="23"/>
              </w:rPr>
              <w:t>Cumulative</w:t>
            </w:r>
          </w:p>
          <w:p w14:paraId="449A65A9" w14:textId="77777777" w:rsidR="00A82A9E" w:rsidRPr="00594515" w:rsidRDefault="00A82A9E" w:rsidP="00594515">
            <w:pPr>
              <w:pStyle w:val="TableParagraph"/>
              <w:spacing w:line="276" w:lineRule="auto"/>
              <w:ind w:left="2"/>
              <w:jc w:val="left"/>
              <w:rPr>
                <w:rFonts w:ascii="Arial" w:hAnsi="Arial" w:cs="Arial"/>
                <w:b/>
                <w:sz w:val="23"/>
                <w:szCs w:val="23"/>
              </w:rPr>
            </w:pPr>
            <w:r w:rsidRPr="00594515">
              <w:rPr>
                <w:rFonts w:ascii="Arial" w:hAnsi="Arial" w:cs="Arial"/>
                <w:b/>
                <w:sz w:val="23"/>
                <w:szCs w:val="23"/>
              </w:rPr>
              <w:t>%</w:t>
            </w:r>
          </w:p>
        </w:tc>
      </w:tr>
      <w:tr w:rsidR="00A82A9E" w:rsidRPr="00594515" w14:paraId="0B42D54C" w14:textId="77777777" w:rsidTr="00A37B29">
        <w:trPr>
          <w:trHeight w:val="297"/>
        </w:trPr>
        <w:tc>
          <w:tcPr>
            <w:tcW w:w="1647" w:type="dxa"/>
          </w:tcPr>
          <w:p w14:paraId="598EB3E6"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1</w:t>
            </w:r>
          </w:p>
        </w:tc>
        <w:tc>
          <w:tcPr>
            <w:tcW w:w="1071" w:type="dxa"/>
            <w:vAlign w:val="center"/>
          </w:tcPr>
          <w:p w14:paraId="52986595"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7.970</w:t>
            </w:r>
          </w:p>
        </w:tc>
        <w:tc>
          <w:tcPr>
            <w:tcW w:w="1249" w:type="dxa"/>
            <w:vAlign w:val="center"/>
          </w:tcPr>
          <w:p w14:paraId="3B7DD59A"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53.132</w:t>
            </w:r>
          </w:p>
        </w:tc>
        <w:tc>
          <w:tcPr>
            <w:tcW w:w="1604" w:type="dxa"/>
            <w:vAlign w:val="center"/>
          </w:tcPr>
          <w:p w14:paraId="657851EE"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53.132</w:t>
            </w:r>
          </w:p>
        </w:tc>
        <w:tc>
          <w:tcPr>
            <w:tcW w:w="1071" w:type="dxa"/>
            <w:vAlign w:val="center"/>
          </w:tcPr>
          <w:p w14:paraId="53EC0142" w14:textId="77777777" w:rsidR="00A82A9E" w:rsidRPr="00594515" w:rsidRDefault="00A82A9E" w:rsidP="00594515">
            <w:pPr>
              <w:pStyle w:val="TableParagraph"/>
              <w:spacing w:line="276" w:lineRule="auto"/>
              <w:ind w:left="166"/>
              <w:jc w:val="left"/>
              <w:rPr>
                <w:rFonts w:ascii="Arial" w:hAnsi="Arial" w:cs="Arial"/>
                <w:sz w:val="23"/>
                <w:szCs w:val="23"/>
              </w:rPr>
            </w:pPr>
            <w:r w:rsidRPr="00594515">
              <w:rPr>
                <w:rFonts w:ascii="Arial" w:hAnsi="Arial" w:cs="Arial"/>
                <w:color w:val="000000"/>
                <w:sz w:val="23"/>
                <w:szCs w:val="23"/>
              </w:rPr>
              <w:t>7.970</w:t>
            </w:r>
          </w:p>
        </w:tc>
        <w:tc>
          <w:tcPr>
            <w:tcW w:w="1249" w:type="dxa"/>
            <w:vAlign w:val="center"/>
          </w:tcPr>
          <w:p w14:paraId="1FF92D1A"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53.132</w:t>
            </w:r>
          </w:p>
        </w:tc>
        <w:tc>
          <w:tcPr>
            <w:tcW w:w="1696" w:type="dxa"/>
            <w:vAlign w:val="center"/>
          </w:tcPr>
          <w:p w14:paraId="3543F60B"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53.132</w:t>
            </w:r>
          </w:p>
        </w:tc>
      </w:tr>
      <w:tr w:rsidR="00A82A9E" w:rsidRPr="00594515" w14:paraId="1E4C830F" w14:textId="77777777" w:rsidTr="00A37B29">
        <w:trPr>
          <w:trHeight w:val="275"/>
        </w:trPr>
        <w:tc>
          <w:tcPr>
            <w:tcW w:w="1647" w:type="dxa"/>
          </w:tcPr>
          <w:p w14:paraId="1DFD7B29"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2</w:t>
            </w:r>
          </w:p>
        </w:tc>
        <w:tc>
          <w:tcPr>
            <w:tcW w:w="1071" w:type="dxa"/>
            <w:vAlign w:val="center"/>
          </w:tcPr>
          <w:p w14:paraId="206A905D"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1.277</w:t>
            </w:r>
          </w:p>
        </w:tc>
        <w:tc>
          <w:tcPr>
            <w:tcW w:w="1249" w:type="dxa"/>
            <w:vAlign w:val="center"/>
          </w:tcPr>
          <w:p w14:paraId="333109AA"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8.513</w:t>
            </w:r>
          </w:p>
        </w:tc>
        <w:tc>
          <w:tcPr>
            <w:tcW w:w="1604" w:type="dxa"/>
            <w:vAlign w:val="center"/>
          </w:tcPr>
          <w:p w14:paraId="7B4C9C57"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61.645</w:t>
            </w:r>
          </w:p>
        </w:tc>
        <w:tc>
          <w:tcPr>
            <w:tcW w:w="1071" w:type="dxa"/>
            <w:vAlign w:val="center"/>
          </w:tcPr>
          <w:p w14:paraId="4516B0CA" w14:textId="77777777" w:rsidR="00A82A9E" w:rsidRPr="00594515" w:rsidRDefault="00A82A9E" w:rsidP="00594515">
            <w:pPr>
              <w:pStyle w:val="TableParagraph"/>
              <w:spacing w:line="276" w:lineRule="auto"/>
              <w:ind w:left="166"/>
              <w:jc w:val="left"/>
              <w:rPr>
                <w:rFonts w:ascii="Arial" w:hAnsi="Arial" w:cs="Arial"/>
                <w:sz w:val="23"/>
                <w:szCs w:val="23"/>
              </w:rPr>
            </w:pPr>
            <w:r w:rsidRPr="00594515">
              <w:rPr>
                <w:rFonts w:ascii="Arial" w:hAnsi="Arial" w:cs="Arial"/>
                <w:color w:val="000000"/>
                <w:sz w:val="23"/>
                <w:szCs w:val="23"/>
              </w:rPr>
              <w:t>1.277</w:t>
            </w:r>
          </w:p>
        </w:tc>
        <w:tc>
          <w:tcPr>
            <w:tcW w:w="1249" w:type="dxa"/>
            <w:vAlign w:val="center"/>
          </w:tcPr>
          <w:p w14:paraId="1289008A"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8.513</w:t>
            </w:r>
          </w:p>
        </w:tc>
        <w:tc>
          <w:tcPr>
            <w:tcW w:w="1696" w:type="dxa"/>
            <w:vAlign w:val="center"/>
          </w:tcPr>
          <w:p w14:paraId="2CE668BA"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61.645</w:t>
            </w:r>
          </w:p>
        </w:tc>
      </w:tr>
      <w:tr w:rsidR="00A82A9E" w:rsidRPr="00594515" w14:paraId="0C822BD0" w14:textId="77777777" w:rsidTr="00A37B29">
        <w:trPr>
          <w:trHeight w:val="299"/>
        </w:trPr>
        <w:tc>
          <w:tcPr>
            <w:tcW w:w="1647" w:type="dxa"/>
          </w:tcPr>
          <w:p w14:paraId="784CA7F8"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3</w:t>
            </w:r>
          </w:p>
        </w:tc>
        <w:tc>
          <w:tcPr>
            <w:tcW w:w="1071" w:type="dxa"/>
            <w:vAlign w:val="center"/>
          </w:tcPr>
          <w:p w14:paraId="2FD4C6E9"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1.072</w:t>
            </w:r>
          </w:p>
        </w:tc>
        <w:tc>
          <w:tcPr>
            <w:tcW w:w="1249" w:type="dxa"/>
            <w:vAlign w:val="center"/>
          </w:tcPr>
          <w:p w14:paraId="10DFAF31"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7.146</w:t>
            </w:r>
          </w:p>
        </w:tc>
        <w:tc>
          <w:tcPr>
            <w:tcW w:w="1604" w:type="dxa"/>
            <w:vAlign w:val="center"/>
          </w:tcPr>
          <w:p w14:paraId="70509668"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68.791</w:t>
            </w:r>
          </w:p>
        </w:tc>
        <w:tc>
          <w:tcPr>
            <w:tcW w:w="1071" w:type="dxa"/>
            <w:vAlign w:val="center"/>
          </w:tcPr>
          <w:p w14:paraId="5EA7090B" w14:textId="77777777" w:rsidR="00A82A9E" w:rsidRPr="00594515" w:rsidRDefault="00A82A9E" w:rsidP="00594515">
            <w:pPr>
              <w:pStyle w:val="TableParagraph"/>
              <w:spacing w:line="276" w:lineRule="auto"/>
              <w:ind w:left="166"/>
              <w:jc w:val="left"/>
              <w:rPr>
                <w:rFonts w:ascii="Arial" w:hAnsi="Arial" w:cs="Arial"/>
                <w:sz w:val="23"/>
                <w:szCs w:val="23"/>
              </w:rPr>
            </w:pPr>
            <w:r w:rsidRPr="00594515">
              <w:rPr>
                <w:rFonts w:ascii="Arial" w:hAnsi="Arial" w:cs="Arial"/>
                <w:color w:val="000000"/>
                <w:sz w:val="23"/>
                <w:szCs w:val="23"/>
              </w:rPr>
              <w:t>1.072</w:t>
            </w:r>
          </w:p>
        </w:tc>
        <w:tc>
          <w:tcPr>
            <w:tcW w:w="1249" w:type="dxa"/>
            <w:vAlign w:val="center"/>
          </w:tcPr>
          <w:p w14:paraId="4912CF2D"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7.146</w:t>
            </w:r>
          </w:p>
        </w:tc>
        <w:tc>
          <w:tcPr>
            <w:tcW w:w="1696" w:type="dxa"/>
            <w:vAlign w:val="center"/>
          </w:tcPr>
          <w:p w14:paraId="71A2C590"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68.791</w:t>
            </w:r>
          </w:p>
        </w:tc>
      </w:tr>
      <w:tr w:rsidR="00A82A9E" w:rsidRPr="00594515" w14:paraId="03682D91" w14:textId="77777777" w:rsidTr="00A37B29">
        <w:trPr>
          <w:trHeight w:val="275"/>
        </w:trPr>
        <w:tc>
          <w:tcPr>
            <w:tcW w:w="1647" w:type="dxa"/>
          </w:tcPr>
          <w:p w14:paraId="78D77FD5"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4</w:t>
            </w:r>
          </w:p>
        </w:tc>
        <w:tc>
          <w:tcPr>
            <w:tcW w:w="1071" w:type="dxa"/>
            <w:vAlign w:val="center"/>
          </w:tcPr>
          <w:p w14:paraId="7E501433"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.901</w:t>
            </w:r>
          </w:p>
        </w:tc>
        <w:tc>
          <w:tcPr>
            <w:tcW w:w="1249" w:type="dxa"/>
            <w:vAlign w:val="center"/>
          </w:tcPr>
          <w:p w14:paraId="6123D240"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6.005</w:t>
            </w:r>
          </w:p>
        </w:tc>
        <w:tc>
          <w:tcPr>
            <w:tcW w:w="1604" w:type="dxa"/>
            <w:vAlign w:val="center"/>
          </w:tcPr>
          <w:p w14:paraId="3645C67B"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74.796</w:t>
            </w:r>
          </w:p>
        </w:tc>
        <w:tc>
          <w:tcPr>
            <w:tcW w:w="1071" w:type="dxa"/>
          </w:tcPr>
          <w:p w14:paraId="2DDC1F5F"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70AC4C50"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1CF879DF"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6AADDFAE" w14:textId="77777777" w:rsidTr="00A37B29">
        <w:trPr>
          <w:trHeight w:val="297"/>
        </w:trPr>
        <w:tc>
          <w:tcPr>
            <w:tcW w:w="1647" w:type="dxa"/>
          </w:tcPr>
          <w:p w14:paraId="4EA8C713"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5</w:t>
            </w:r>
          </w:p>
        </w:tc>
        <w:tc>
          <w:tcPr>
            <w:tcW w:w="1071" w:type="dxa"/>
            <w:vAlign w:val="center"/>
          </w:tcPr>
          <w:p w14:paraId="3BEA14F8"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.708</w:t>
            </w:r>
          </w:p>
        </w:tc>
        <w:tc>
          <w:tcPr>
            <w:tcW w:w="1249" w:type="dxa"/>
            <w:vAlign w:val="center"/>
          </w:tcPr>
          <w:p w14:paraId="1E334B9B"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4.722</w:t>
            </w:r>
          </w:p>
        </w:tc>
        <w:tc>
          <w:tcPr>
            <w:tcW w:w="1604" w:type="dxa"/>
            <w:vAlign w:val="center"/>
          </w:tcPr>
          <w:p w14:paraId="30E84729"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79.518</w:t>
            </w:r>
          </w:p>
        </w:tc>
        <w:tc>
          <w:tcPr>
            <w:tcW w:w="1071" w:type="dxa"/>
          </w:tcPr>
          <w:p w14:paraId="59FEBF2B"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1CF8B535"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0C4C6AE7"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60E9D983" w14:textId="77777777" w:rsidTr="00A37B29">
        <w:trPr>
          <w:trHeight w:val="275"/>
        </w:trPr>
        <w:tc>
          <w:tcPr>
            <w:tcW w:w="1647" w:type="dxa"/>
          </w:tcPr>
          <w:p w14:paraId="2B6B0628"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6</w:t>
            </w:r>
          </w:p>
        </w:tc>
        <w:tc>
          <w:tcPr>
            <w:tcW w:w="1071" w:type="dxa"/>
            <w:vAlign w:val="center"/>
          </w:tcPr>
          <w:p w14:paraId="43D7EE3E"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.689</w:t>
            </w:r>
          </w:p>
        </w:tc>
        <w:tc>
          <w:tcPr>
            <w:tcW w:w="1249" w:type="dxa"/>
            <w:vAlign w:val="center"/>
          </w:tcPr>
          <w:p w14:paraId="4DDBA5D3"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4.592</w:t>
            </w:r>
          </w:p>
        </w:tc>
        <w:tc>
          <w:tcPr>
            <w:tcW w:w="1604" w:type="dxa"/>
            <w:vAlign w:val="center"/>
          </w:tcPr>
          <w:p w14:paraId="7E757FAB"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84.109</w:t>
            </w:r>
          </w:p>
        </w:tc>
        <w:tc>
          <w:tcPr>
            <w:tcW w:w="1071" w:type="dxa"/>
          </w:tcPr>
          <w:p w14:paraId="7CAFB229"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7B52D696"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33FF36E6"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6E4E6DFA" w14:textId="77777777" w:rsidTr="00A37B29">
        <w:trPr>
          <w:trHeight w:val="299"/>
        </w:trPr>
        <w:tc>
          <w:tcPr>
            <w:tcW w:w="1647" w:type="dxa"/>
          </w:tcPr>
          <w:p w14:paraId="064A6D21"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7</w:t>
            </w:r>
          </w:p>
        </w:tc>
        <w:tc>
          <w:tcPr>
            <w:tcW w:w="1071" w:type="dxa"/>
            <w:vAlign w:val="center"/>
          </w:tcPr>
          <w:p w14:paraId="70494C19"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.561</w:t>
            </w:r>
          </w:p>
        </w:tc>
        <w:tc>
          <w:tcPr>
            <w:tcW w:w="1249" w:type="dxa"/>
            <w:vAlign w:val="center"/>
          </w:tcPr>
          <w:p w14:paraId="46F9555D"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3.741</w:t>
            </w:r>
          </w:p>
        </w:tc>
        <w:tc>
          <w:tcPr>
            <w:tcW w:w="1604" w:type="dxa"/>
            <w:vAlign w:val="center"/>
          </w:tcPr>
          <w:p w14:paraId="664CBB68"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87.851</w:t>
            </w:r>
          </w:p>
        </w:tc>
        <w:tc>
          <w:tcPr>
            <w:tcW w:w="1071" w:type="dxa"/>
          </w:tcPr>
          <w:p w14:paraId="28BE70D4"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2CFB4C02"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3F9FBE25"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5F25AD9B" w14:textId="77777777" w:rsidTr="00A37B29">
        <w:trPr>
          <w:trHeight w:val="299"/>
        </w:trPr>
        <w:tc>
          <w:tcPr>
            <w:tcW w:w="1647" w:type="dxa"/>
          </w:tcPr>
          <w:p w14:paraId="51DDF62C"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8</w:t>
            </w:r>
          </w:p>
        </w:tc>
        <w:tc>
          <w:tcPr>
            <w:tcW w:w="1071" w:type="dxa"/>
            <w:vAlign w:val="center"/>
          </w:tcPr>
          <w:p w14:paraId="4B39D49E"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.399</w:t>
            </w:r>
          </w:p>
        </w:tc>
        <w:tc>
          <w:tcPr>
            <w:tcW w:w="1249" w:type="dxa"/>
            <w:vAlign w:val="center"/>
          </w:tcPr>
          <w:p w14:paraId="049E9B0D"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2.661</w:t>
            </w:r>
          </w:p>
        </w:tc>
        <w:tc>
          <w:tcPr>
            <w:tcW w:w="1604" w:type="dxa"/>
            <w:vAlign w:val="center"/>
          </w:tcPr>
          <w:p w14:paraId="53AEF98B"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90.512</w:t>
            </w:r>
          </w:p>
        </w:tc>
        <w:tc>
          <w:tcPr>
            <w:tcW w:w="1071" w:type="dxa"/>
          </w:tcPr>
          <w:p w14:paraId="7AA82FB2"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213AB694"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647B096E"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755E873E" w14:textId="77777777" w:rsidTr="00A37B29">
        <w:trPr>
          <w:trHeight w:val="299"/>
        </w:trPr>
        <w:tc>
          <w:tcPr>
            <w:tcW w:w="1647" w:type="dxa"/>
          </w:tcPr>
          <w:p w14:paraId="4381FBAF"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9</w:t>
            </w:r>
          </w:p>
        </w:tc>
        <w:tc>
          <w:tcPr>
            <w:tcW w:w="1071" w:type="dxa"/>
            <w:vAlign w:val="center"/>
          </w:tcPr>
          <w:p w14:paraId="6CA14363"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.339</w:t>
            </w:r>
          </w:p>
        </w:tc>
        <w:tc>
          <w:tcPr>
            <w:tcW w:w="1249" w:type="dxa"/>
            <w:vAlign w:val="center"/>
          </w:tcPr>
          <w:p w14:paraId="01A30C81"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2.259</w:t>
            </w:r>
          </w:p>
        </w:tc>
        <w:tc>
          <w:tcPr>
            <w:tcW w:w="1604" w:type="dxa"/>
            <w:vAlign w:val="center"/>
          </w:tcPr>
          <w:p w14:paraId="672354C0"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92.771</w:t>
            </w:r>
          </w:p>
        </w:tc>
        <w:tc>
          <w:tcPr>
            <w:tcW w:w="1071" w:type="dxa"/>
          </w:tcPr>
          <w:p w14:paraId="51774A2D"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68659263"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1BADCB57"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4E9C05A9" w14:textId="77777777" w:rsidTr="00A37B29">
        <w:trPr>
          <w:trHeight w:val="299"/>
        </w:trPr>
        <w:tc>
          <w:tcPr>
            <w:tcW w:w="1647" w:type="dxa"/>
          </w:tcPr>
          <w:p w14:paraId="46775008"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10</w:t>
            </w:r>
          </w:p>
        </w:tc>
        <w:tc>
          <w:tcPr>
            <w:tcW w:w="1071" w:type="dxa"/>
            <w:vAlign w:val="center"/>
          </w:tcPr>
          <w:p w14:paraId="6A461C25"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.274</w:t>
            </w:r>
          </w:p>
        </w:tc>
        <w:tc>
          <w:tcPr>
            <w:tcW w:w="1249" w:type="dxa"/>
            <w:vAlign w:val="center"/>
          </w:tcPr>
          <w:p w14:paraId="1EB29E18"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1.826</w:t>
            </w:r>
          </w:p>
        </w:tc>
        <w:tc>
          <w:tcPr>
            <w:tcW w:w="1604" w:type="dxa"/>
            <w:vAlign w:val="center"/>
          </w:tcPr>
          <w:p w14:paraId="4567D2B7"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94.596</w:t>
            </w:r>
          </w:p>
        </w:tc>
        <w:tc>
          <w:tcPr>
            <w:tcW w:w="1071" w:type="dxa"/>
          </w:tcPr>
          <w:p w14:paraId="3B0B81B6"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437BE4AE"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0300BE95"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0CF863C2" w14:textId="77777777" w:rsidTr="00A37B29">
        <w:trPr>
          <w:trHeight w:val="299"/>
        </w:trPr>
        <w:tc>
          <w:tcPr>
            <w:tcW w:w="1647" w:type="dxa"/>
          </w:tcPr>
          <w:p w14:paraId="529212B1"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11</w:t>
            </w:r>
          </w:p>
        </w:tc>
        <w:tc>
          <w:tcPr>
            <w:tcW w:w="1071" w:type="dxa"/>
            <w:vAlign w:val="center"/>
          </w:tcPr>
          <w:p w14:paraId="48E3E92A"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.234</w:t>
            </w:r>
          </w:p>
        </w:tc>
        <w:tc>
          <w:tcPr>
            <w:tcW w:w="1249" w:type="dxa"/>
            <w:vAlign w:val="center"/>
          </w:tcPr>
          <w:p w14:paraId="6A74DA6E"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1.557</w:t>
            </w:r>
          </w:p>
        </w:tc>
        <w:tc>
          <w:tcPr>
            <w:tcW w:w="1604" w:type="dxa"/>
            <w:vAlign w:val="center"/>
          </w:tcPr>
          <w:p w14:paraId="1FEC9690"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96.154</w:t>
            </w:r>
          </w:p>
        </w:tc>
        <w:tc>
          <w:tcPr>
            <w:tcW w:w="1071" w:type="dxa"/>
          </w:tcPr>
          <w:p w14:paraId="5258DBAB"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35F0024B"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5394C28C"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5FCE8830" w14:textId="77777777" w:rsidTr="00A37B29">
        <w:trPr>
          <w:trHeight w:val="299"/>
        </w:trPr>
        <w:tc>
          <w:tcPr>
            <w:tcW w:w="1647" w:type="dxa"/>
          </w:tcPr>
          <w:p w14:paraId="3017B65C"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12</w:t>
            </w:r>
          </w:p>
        </w:tc>
        <w:tc>
          <w:tcPr>
            <w:tcW w:w="1071" w:type="dxa"/>
            <w:vAlign w:val="center"/>
          </w:tcPr>
          <w:p w14:paraId="18BBB9B2"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.187</w:t>
            </w:r>
          </w:p>
        </w:tc>
        <w:tc>
          <w:tcPr>
            <w:tcW w:w="1249" w:type="dxa"/>
            <w:vAlign w:val="center"/>
          </w:tcPr>
          <w:p w14:paraId="74CFA612"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1.249</w:t>
            </w:r>
          </w:p>
        </w:tc>
        <w:tc>
          <w:tcPr>
            <w:tcW w:w="1604" w:type="dxa"/>
            <w:vAlign w:val="center"/>
          </w:tcPr>
          <w:p w14:paraId="5D22FA85"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97.402</w:t>
            </w:r>
          </w:p>
        </w:tc>
        <w:tc>
          <w:tcPr>
            <w:tcW w:w="1071" w:type="dxa"/>
          </w:tcPr>
          <w:p w14:paraId="21F1B56E"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50CA1321"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734CAE7B"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670F329E" w14:textId="77777777" w:rsidTr="00A37B29">
        <w:trPr>
          <w:trHeight w:val="299"/>
        </w:trPr>
        <w:tc>
          <w:tcPr>
            <w:tcW w:w="1647" w:type="dxa"/>
          </w:tcPr>
          <w:p w14:paraId="114B7BAC"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13</w:t>
            </w:r>
          </w:p>
        </w:tc>
        <w:tc>
          <w:tcPr>
            <w:tcW w:w="1071" w:type="dxa"/>
            <w:vAlign w:val="center"/>
          </w:tcPr>
          <w:p w14:paraId="17D42DFC"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.180</w:t>
            </w:r>
          </w:p>
        </w:tc>
        <w:tc>
          <w:tcPr>
            <w:tcW w:w="1249" w:type="dxa"/>
            <w:vAlign w:val="center"/>
          </w:tcPr>
          <w:p w14:paraId="41F4CE60"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1.200</w:t>
            </w:r>
          </w:p>
        </w:tc>
        <w:tc>
          <w:tcPr>
            <w:tcW w:w="1604" w:type="dxa"/>
            <w:vAlign w:val="center"/>
          </w:tcPr>
          <w:p w14:paraId="679E0AB2"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98.602</w:t>
            </w:r>
          </w:p>
        </w:tc>
        <w:tc>
          <w:tcPr>
            <w:tcW w:w="1071" w:type="dxa"/>
          </w:tcPr>
          <w:p w14:paraId="350D35FE"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56DD1741"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7AD20B7A"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1B9DC826" w14:textId="77777777" w:rsidTr="00A37B29">
        <w:trPr>
          <w:trHeight w:val="299"/>
        </w:trPr>
        <w:tc>
          <w:tcPr>
            <w:tcW w:w="1647" w:type="dxa"/>
          </w:tcPr>
          <w:p w14:paraId="4D15B56F"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14</w:t>
            </w:r>
          </w:p>
        </w:tc>
        <w:tc>
          <w:tcPr>
            <w:tcW w:w="1071" w:type="dxa"/>
            <w:vAlign w:val="center"/>
          </w:tcPr>
          <w:p w14:paraId="54DE3B97"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.120</w:t>
            </w:r>
          </w:p>
        </w:tc>
        <w:tc>
          <w:tcPr>
            <w:tcW w:w="1249" w:type="dxa"/>
            <w:vAlign w:val="center"/>
          </w:tcPr>
          <w:p w14:paraId="6CA0E8A5"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.803</w:t>
            </w:r>
          </w:p>
        </w:tc>
        <w:tc>
          <w:tcPr>
            <w:tcW w:w="1604" w:type="dxa"/>
            <w:vAlign w:val="center"/>
          </w:tcPr>
          <w:p w14:paraId="7409E525"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99.405</w:t>
            </w:r>
          </w:p>
        </w:tc>
        <w:tc>
          <w:tcPr>
            <w:tcW w:w="1071" w:type="dxa"/>
          </w:tcPr>
          <w:p w14:paraId="3AA8A92A"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736E794F"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7030CFB8"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2EC3413C" w14:textId="77777777" w:rsidTr="00A37B29">
        <w:trPr>
          <w:trHeight w:val="299"/>
        </w:trPr>
        <w:tc>
          <w:tcPr>
            <w:tcW w:w="1647" w:type="dxa"/>
          </w:tcPr>
          <w:p w14:paraId="0F14087D"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sz w:val="23"/>
                <w:szCs w:val="23"/>
              </w:rPr>
              <w:t>15</w:t>
            </w:r>
          </w:p>
        </w:tc>
        <w:tc>
          <w:tcPr>
            <w:tcW w:w="1071" w:type="dxa"/>
            <w:vAlign w:val="center"/>
          </w:tcPr>
          <w:p w14:paraId="0E965D1C" w14:textId="77777777" w:rsidR="00A82A9E" w:rsidRPr="00594515" w:rsidRDefault="00A82A9E" w:rsidP="00594515">
            <w:pPr>
              <w:pStyle w:val="TableParagraph"/>
              <w:spacing w:line="276" w:lineRule="auto"/>
              <w:ind w:left="167"/>
              <w:jc w:val="left"/>
              <w:rPr>
                <w:rFonts w:ascii="Arial" w:hAnsi="Arial" w:cs="Arial"/>
                <w:sz w:val="23"/>
                <w:szCs w:val="23"/>
              </w:rPr>
            </w:pPr>
            <w:r w:rsidRPr="00594515">
              <w:rPr>
                <w:rFonts w:ascii="Arial" w:hAnsi="Arial" w:cs="Arial"/>
                <w:color w:val="000000"/>
                <w:sz w:val="23"/>
                <w:szCs w:val="23"/>
              </w:rPr>
              <w:t>.089</w:t>
            </w:r>
          </w:p>
        </w:tc>
        <w:tc>
          <w:tcPr>
            <w:tcW w:w="1249" w:type="dxa"/>
            <w:vAlign w:val="center"/>
          </w:tcPr>
          <w:p w14:paraId="397EA967" w14:textId="77777777" w:rsidR="00A82A9E" w:rsidRPr="00594515" w:rsidRDefault="00A82A9E" w:rsidP="00594515">
            <w:pPr>
              <w:pStyle w:val="TableParagraph"/>
              <w:spacing w:line="276" w:lineRule="auto"/>
              <w:ind w:left="165"/>
              <w:jc w:val="left"/>
              <w:rPr>
                <w:rFonts w:ascii="Arial" w:hAnsi="Arial" w:cs="Arial"/>
                <w:sz w:val="23"/>
                <w:szCs w:val="23"/>
              </w:rPr>
            </w:pPr>
            <w:r w:rsidRPr="00594515">
              <w:rPr>
                <w:rFonts w:ascii="Arial" w:hAnsi="Arial" w:cs="Arial"/>
                <w:color w:val="000000"/>
                <w:sz w:val="23"/>
                <w:szCs w:val="23"/>
              </w:rPr>
              <w:t>.595</w:t>
            </w:r>
          </w:p>
        </w:tc>
        <w:tc>
          <w:tcPr>
            <w:tcW w:w="1604" w:type="dxa"/>
            <w:vAlign w:val="center"/>
          </w:tcPr>
          <w:p w14:paraId="4B35B107" w14:textId="77777777" w:rsidR="00A82A9E" w:rsidRPr="00594515" w:rsidRDefault="00A82A9E" w:rsidP="00594515">
            <w:pPr>
              <w:pStyle w:val="TableParagraph"/>
              <w:spacing w:line="276" w:lineRule="auto"/>
              <w:ind w:left="164"/>
              <w:jc w:val="left"/>
              <w:rPr>
                <w:rFonts w:ascii="Arial" w:hAnsi="Arial" w:cs="Arial"/>
                <w:sz w:val="23"/>
                <w:szCs w:val="23"/>
              </w:rPr>
            </w:pPr>
            <w:r w:rsidRPr="00594515">
              <w:rPr>
                <w:rFonts w:ascii="Arial" w:hAnsi="Arial" w:cs="Arial"/>
                <w:color w:val="000000"/>
                <w:sz w:val="23"/>
                <w:szCs w:val="23"/>
              </w:rPr>
              <w:t>100.000</w:t>
            </w:r>
          </w:p>
        </w:tc>
        <w:tc>
          <w:tcPr>
            <w:tcW w:w="1071" w:type="dxa"/>
          </w:tcPr>
          <w:p w14:paraId="65D546DD" w14:textId="77777777" w:rsidR="00A82A9E" w:rsidRPr="00594515" w:rsidRDefault="00A82A9E" w:rsidP="00594515">
            <w:pPr>
              <w:pStyle w:val="TableParagraph"/>
              <w:spacing w:line="276" w:lineRule="auto"/>
              <w:jc w:val="left"/>
              <w:rPr>
                <w:rFonts w:ascii="Arial" w:hAnsi="Arial" w:cs="Arial"/>
                <w:sz w:val="23"/>
                <w:szCs w:val="23"/>
              </w:rPr>
            </w:pPr>
          </w:p>
        </w:tc>
        <w:tc>
          <w:tcPr>
            <w:tcW w:w="1249" w:type="dxa"/>
          </w:tcPr>
          <w:p w14:paraId="420C66A6" w14:textId="77777777" w:rsidR="00A82A9E" w:rsidRPr="00594515" w:rsidRDefault="00A82A9E" w:rsidP="00594515">
            <w:pPr>
              <w:pStyle w:val="TableParagraph"/>
              <w:spacing w:line="276" w:lineRule="auto"/>
              <w:jc w:val="left"/>
              <w:rPr>
                <w:rFonts w:ascii="Arial" w:hAnsi="Arial" w:cs="Arial"/>
                <w:sz w:val="23"/>
                <w:szCs w:val="23"/>
              </w:rPr>
            </w:pPr>
          </w:p>
        </w:tc>
        <w:tc>
          <w:tcPr>
            <w:tcW w:w="1696" w:type="dxa"/>
          </w:tcPr>
          <w:p w14:paraId="70CACA64" w14:textId="77777777" w:rsidR="00A82A9E" w:rsidRPr="00594515" w:rsidRDefault="00A82A9E" w:rsidP="00594515">
            <w:pPr>
              <w:pStyle w:val="TableParagraph"/>
              <w:spacing w:line="276" w:lineRule="auto"/>
              <w:jc w:val="left"/>
              <w:rPr>
                <w:rFonts w:ascii="Arial" w:hAnsi="Arial" w:cs="Arial"/>
                <w:sz w:val="23"/>
                <w:szCs w:val="23"/>
              </w:rPr>
            </w:pPr>
          </w:p>
        </w:tc>
      </w:tr>
      <w:tr w:rsidR="00A82A9E" w:rsidRPr="00594515" w14:paraId="0BF07269" w14:textId="77777777" w:rsidTr="00A37B29">
        <w:trPr>
          <w:trHeight w:val="297"/>
        </w:trPr>
        <w:tc>
          <w:tcPr>
            <w:tcW w:w="9587" w:type="dxa"/>
            <w:gridSpan w:val="7"/>
          </w:tcPr>
          <w:p w14:paraId="13AA6BA6" w14:textId="77777777" w:rsidR="00A82A9E" w:rsidRPr="00594515" w:rsidRDefault="00A82A9E" w:rsidP="00594515">
            <w:pPr>
              <w:pStyle w:val="TableParagraph"/>
              <w:spacing w:line="276" w:lineRule="auto"/>
              <w:ind w:left="107"/>
              <w:jc w:val="left"/>
              <w:rPr>
                <w:rFonts w:ascii="Arial" w:hAnsi="Arial" w:cs="Arial"/>
                <w:sz w:val="23"/>
                <w:szCs w:val="23"/>
              </w:rPr>
            </w:pPr>
            <w:r w:rsidRPr="00594515">
              <w:rPr>
                <w:rFonts w:ascii="Arial" w:hAnsi="Arial" w:cs="Arial"/>
                <w:sz w:val="23"/>
                <w:szCs w:val="23"/>
              </w:rPr>
              <w:t>Extraction</w:t>
            </w:r>
            <w:r w:rsidRPr="00594515">
              <w:rPr>
                <w:rFonts w:ascii="Arial" w:hAnsi="Arial" w:cs="Arial"/>
                <w:spacing w:val="-2"/>
                <w:sz w:val="23"/>
                <w:szCs w:val="23"/>
              </w:rPr>
              <w:t xml:space="preserve"> </w:t>
            </w:r>
            <w:r w:rsidRPr="00594515">
              <w:rPr>
                <w:rFonts w:ascii="Arial" w:hAnsi="Arial" w:cs="Arial"/>
                <w:sz w:val="23"/>
                <w:szCs w:val="23"/>
              </w:rPr>
              <w:t>Method:</w:t>
            </w:r>
            <w:r w:rsidRPr="00594515">
              <w:rPr>
                <w:rFonts w:ascii="Arial" w:hAnsi="Arial" w:cs="Arial"/>
                <w:spacing w:val="-2"/>
                <w:sz w:val="23"/>
                <w:szCs w:val="23"/>
              </w:rPr>
              <w:t xml:space="preserve"> </w:t>
            </w:r>
            <w:r w:rsidRPr="00594515">
              <w:rPr>
                <w:rFonts w:ascii="Arial" w:hAnsi="Arial" w:cs="Arial"/>
                <w:sz w:val="23"/>
                <w:szCs w:val="23"/>
              </w:rPr>
              <w:t>Principal</w:t>
            </w:r>
            <w:r w:rsidRPr="00594515">
              <w:rPr>
                <w:rFonts w:ascii="Arial" w:hAnsi="Arial" w:cs="Arial"/>
                <w:spacing w:val="-2"/>
                <w:sz w:val="23"/>
                <w:szCs w:val="23"/>
              </w:rPr>
              <w:t xml:space="preserve"> </w:t>
            </w:r>
            <w:r w:rsidRPr="00594515">
              <w:rPr>
                <w:rFonts w:ascii="Arial" w:hAnsi="Arial" w:cs="Arial"/>
                <w:sz w:val="23"/>
                <w:szCs w:val="23"/>
              </w:rPr>
              <w:t>Component</w:t>
            </w:r>
            <w:r w:rsidRPr="00594515">
              <w:rPr>
                <w:rFonts w:ascii="Arial" w:hAnsi="Arial" w:cs="Arial"/>
                <w:spacing w:val="-1"/>
                <w:sz w:val="23"/>
                <w:szCs w:val="23"/>
              </w:rPr>
              <w:t xml:space="preserve"> </w:t>
            </w:r>
            <w:r w:rsidRPr="00594515">
              <w:rPr>
                <w:rFonts w:ascii="Arial" w:hAnsi="Arial" w:cs="Arial"/>
                <w:sz w:val="23"/>
                <w:szCs w:val="23"/>
              </w:rPr>
              <w:t>Analysis</w:t>
            </w:r>
          </w:p>
        </w:tc>
      </w:tr>
    </w:tbl>
    <w:p w14:paraId="2261D4FA" w14:textId="77777777" w:rsidR="00A82A9E" w:rsidRPr="00594515" w:rsidRDefault="00A82A9E" w:rsidP="00594515">
      <w:pPr>
        <w:spacing w:line="276" w:lineRule="auto"/>
        <w:rPr>
          <w:rFonts w:ascii="Arial" w:hAnsi="Arial" w:cs="Arial"/>
          <w:b/>
          <w:bCs/>
          <w:sz w:val="23"/>
          <w:szCs w:val="23"/>
        </w:rPr>
      </w:pPr>
    </w:p>
    <w:p w14:paraId="6A43B311" w14:textId="754EEF82" w:rsidR="00E27422" w:rsidRPr="00594515" w:rsidRDefault="00A82A9E" w:rsidP="00594515">
      <w:pPr>
        <w:spacing w:line="276" w:lineRule="auto"/>
        <w:ind w:firstLine="426"/>
        <w:jc w:val="both"/>
        <w:rPr>
          <w:rFonts w:ascii="Arial" w:hAnsi="Arial" w:cs="Arial"/>
          <w:sz w:val="23"/>
          <w:szCs w:val="23"/>
        </w:rPr>
      </w:pPr>
      <w:r w:rsidRPr="00594515">
        <w:rPr>
          <w:rFonts w:ascii="Arial" w:hAnsi="Arial" w:cs="Arial"/>
          <w:sz w:val="23"/>
          <w:szCs w:val="23"/>
        </w:rPr>
        <w:t xml:space="preserve">The principal component analysis (PCA) method provided the relationship between factors and variables within the analysis. Technically, it could be called as factor loadings. These factor loadings indicated the relationship between variables clearly, but do not group all of them with the factors clearly. From Table 3, it was clear that three components had an Eigenvalue of more than one. These three components explain about 68.791 per cent of the variance. </w:t>
      </w:r>
    </w:p>
    <w:p w14:paraId="55E6287E" w14:textId="488B487D"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Table 4</w:t>
      </w:r>
      <w:r w:rsidR="007D0CB1" w:rsidRPr="00594515">
        <w:rPr>
          <w:rFonts w:ascii="Arial" w:hAnsi="Arial" w:cs="Arial"/>
          <w:b/>
          <w:bCs/>
          <w:sz w:val="23"/>
          <w:szCs w:val="23"/>
        </w:rPr>
        <w:t xml:space="preserve">: </w:t>
      </w:r>
      <w:r w:rsidRPr="00594515">
        <w:rPr>
          <w:rFonts w:ascii="Arial" w:hAnsi="Arial" w:cs="Arial"/>
          <w:b/>
          <w:bCs/>
          <w:sz w:val="23"/>
          <w:szCs w:val="23"/>
        </w:rPr>
        <w:t>Component Matrix</w:t>
      </w:r>
    </w:p>
    <w:tbl>
      <w:tblPr>
        <w:tblStyle w:val="TableGrid"/>
        <w:tblW w:w="9067" w:type="dxa"/>
        <w:tblLook w:val="04A0" w:firstRow="1" w:lastRow="0" w:firstColumn="1" w:lastColumn="0" w:noHBand="0" w:noVBand="1"/>
      </w:tblPr>
      <w:tblGrid>
        <w:gridCol w:w="472"/>
        <w:gridCol w:w="3918"/>
        <w:gridCol w:w="1559"/>
        <w:gridCol w:w="1559"/>
        <w:gridCol w:w="1559"/>
      </w:tblGrid>
      <w:tr w:rsidR="00A82A9E" w:rsidRPr="00594515" w14:paraId="2346723C" w14:textId="77777777" w:rsidTr="00E27422">
        <w:tc>
          <w:tcPr>
            <w:tcW w:w="456" w:type="dxa"/>
          </w:tcPr>
          <w:p w14:paraId="79AC4722" w14:textId="77777777" w:rsidR="00A82A9E" w:rsidRPr="00594515" w:rsidRDefault="00A82A9E" w:rsidP="00594515">
            <w:pPr>
              <w:spacing w:line="276" w:lineRule="auto"/>
              <w:rPr>
                <w:rFonts w:ascii="Arial" w:hAnsi="Arial" w:cs="Arial"/>
                <w:b/>
                <w:bCs/>
                <w:sz w:val="23"/>
                <w:szCs w:val="23"/>
              </w:rPr>
            </w:pPr>
          </w:p>
        </w:tc>
        <w:tc>
          <w:tcPr>
            <w:tcW w:w="3934" w:type="dxa"/>
          </w:tcPr>
          <w:p w14:paraId="6131C9A1"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Factors</w:t>
            </w:r>
          </w:p>
        </w:tc>
        <w:tc>
          <w:tcPr>
            <w:tcW w:w="1559" w:type="dxa"/>
          </w:tcPr>
          <w:p w14:paraId="4E10FD14"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 xml:space="preserve">Component 1 </w:t>
            </w:r>
          </w:p>
        </w:tc>
        <w:tc>
          <w:tcPr>
            <w:tcW w:w="1559" w:type="dxa"/>
          </w:tcPr>
          <w:p w14:paraId="7CC9CF10"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Component 2</w:t>
            </w:r>
          </w:p>
        </w:tc>
        <w:tc>
          <w:tcPr>
            <w:tcW w:w="1559" w:type="dxa"/>
          </w:tcPr>
          <w:p w14:paraId="6519A11B"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Component 3</w:t>
            </w:r>
          </w:p>
        </w:tc>
      </w:tr>
      <w:tr w:rsidR="00A82A9E" w:rsidRPr="00594515" w14:paraId="56F3AA95" w14:textId="77777777" w:rsidTr="00E27422">
        <w:tc>
          <w:tcPr>
            <w:tcW w:w="456" w:type="dxa"/>
          </w:tcPr>
          <w:p w14:paraId="60993113"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w:t>
            </w:r>
          </w:p>
        </w:tc>
        <w:tc>
          <w:tcPr>
            <w:tcW w:w="3934" w:type="dxa"/>
          </w:tcPr>
          <w:p w14:paraId="6FFC9877"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Quality of biofertilizers</w:t>
            </w:r>
          </w:p>
        </w:tc>
        <w:tc>
          <w:tcPr>
            <w:tcW w:w="1559" w:type="dxa"/>
            <w:vAlign w:val="center"/>
          </w:tcPr>
          <w:p w14:paraId="48720304"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.823</w:t>
            </w:r>
          </w:p>
        </w:tc>
        <w:tc>
          <w:tcPr>
            <w:tcW w:w="1559" w:type="dxa"/>
            <w:vAlign w:val="center"/>
          </w:tcPr>
          <w:p w14:paraId="58EA9EF9"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-.220</w:t>
            </w:r>
          </w:p>
        </w:tc>
        <w:tc>
          <w:tcPr>
            <w:tcW w:w="1559" w:type="dxa"/>
            <w:vAlign w:val="center"/>
          </w:tcPr>
          <w:p w14:paraId="3BE18D39"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-.252</w:t>
            </w:r>
          </w:p>
        </w:tc>
      </w:tr>
      <w:tr w:rsidR="00A82A9E" w:rsidRPr="00594515" w14:paraId="2B75C5CB" w14:textId="77777777" w:rsidTr="00E27422">
        <w:tc>
          <w:tcPr>
            <w:tcW w:w="456" w:type="dxa"/>
          </w:tcPr>
          <w:p w14:paraId="5CE3FF07"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2</w:t>
            </w:r>
          </w:p>
        </w:tc>
        <w:tc>
          <w:tcPr>
            <w:tcW w:w="3934" w:type="dxa"/>
          </w:tcPr>
          <w:p w14:paraId="31BB94C6"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Effectiveness in crop performance</w:t>
            </w:r>
          </w:p>
        </w:tc>
        <w:tc>
          <w:tcPr>
            <w:tcW w:w="1559" w:type="dxa"/>
            <w:vAlign w:val="center"/>
          </w:tcPr>
          <w:p w14:paraId="0447329F"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.793</w:t>
            </w:r>
          </w:p>
        </w:tc>
        <w:tc>
          <w:tcPr>
            <w:tcW w:w="1559" w:type="dxa"/>
            <w:vAlign w:val="center"/>
          </w:tcPr>
          <w:p w14:paraId="3A6DA433"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.086</w:t>
            </w:r>
          </w:p>
        </w:tc>
        <w:tc>
          <w:tcPr>
            <w:tcW w:w="1559" w:type="dxa"/>
            <w:vAlign w:val="center"/>
          </w:tcPr>
          <w:p w14:paraId="1B411956"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-.272</w:t>
            </w:r>
          </w:p>
        </w:tc>
      </w:tr>
      <w:tr w:rsidR="00A82A9E" w:rsidRPr="00594515" w14:paraId="2CA382F8" w14:textId="77777777" w:rsidTr="00E27422">
        <w:tc>
          <w:tcPr>
            <w:tcW w:w="456" w:type="dxa"/>
          </w:tcPr>
          <w:p w14:paraId="6031D682"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3</w:t>
            </w:r>
          </w:p>
        </w:tc>
        <w:tc>
          <w:tcPr>
            <w:tcW w:w="3934" w:type="dxa"/>
          </w:tcPr>
          <w:p w14:paraId="72FF2A4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Own interest</w:t>
            </w:r>
          </w:p>
        </w:tc>
        <w:tc>
          <w:tcPr>
            <w:tcW w:w="1559" w:type="dxa"/>
            <w:vAlign w:val="center"/>
          </w:tcPr>
          <w:p w14:paraId="42065CC2"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.792</w:t>
            </w:r>
          </w:p>
        </w:tc>
        <w:tc>
          <w:tcPr>
            <w:tcW w:w="1559" w:type="dxa"/>
            <w:vAlign w:val="center"/>
          </w:tcPr>
          <w:p w14:paraId="09214C55"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-.143</w:t>
            </w:r>
          </w:p>
        </w:tc>
        <w:tc>
          <w:tcPr>
            <w:tcW w:w="1559" w:type="dxa"/>
            <w:vAlign w:val="center"/>
          </w:tcPr>
          <w:p w14:paraId="5D7A01CA"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-.067</w:t>
            </w:r>
          </w:p>
        </w:tc>
      </w:tr>
      <w:tr w:rsidR="00A82A9E" w:rsidRPr="00594515" w14:paraId="17A107B7" w14:textId="77777777" w:rsidTr="00E27422">
        <w:tc>
          <w:tcPr>
            <w:tcW w:w="456" w:type="dxa"/>
          </w:tcPr>
          <w:p w14:paraId="17E41CBE"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lastRenderedPageBreak/>
              <w:t>4</w:t>
            </w:r>
          </w:p>
        </w:tc>
        <w:tc>
          <w:tcPr>
            <w:tcW w:w="3934" w:type="dxa"/>
          </w:tcPr>
          <w:p w14:paraId="252F64C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Subsidies given by government</w:t>
            </w:r>
          </w:p>
        </w:tc>
        <w:tc>
          <w:tcPr>
            <w:tcW w:w="1559" w:type="dxa"/>
            <w:vAlign w:val="center"/>
          </w:tcPr>
          <w:p w14:paraId="263A62F7"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.773</w:t>
            </w:r>
          </w:p>
        </w:tc>
        <w:tc>
          <w:tcPr>
            <w:tcW w:w="1559" w:type="dxa"/>
            <w:vAlign w:val="center"/>
          </w:tcPr>
          <w:p w14:paraId="28F35F72"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-.398</w:t>
            </w:r>
          </w:p>
        </w:tc>
        <w:tc>
          <w:tcPr>
            <w:tcW w:w="1559" w:type="dxa"/>
            <w:vAlign w:val="center"/>
          </w:tcPr>
          <w:p w14:paraId="1BA1575B"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-.033</w:t>
            </w:r>
          </w:p>
        </w:tc>
      </w:tr>
      <w:tr w:rsidR="00A82A9E" w:rsidRPr="00594515" w14:paraId="36F51C58" w14:textId="77777777" w:rsidTr="00E27422">
        <w:tc>
          <w:tcPr>
            <w:tcW w:w="456" w:type="dxa"/>
          </w:tcPr>
          <w:p w14:paraId="17B1C02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5</w:t>
            </w:r>
          </w:p>
        </w:tc>
        <w:tc>
          <w:tcPr>
            <w:tcW w:w="3934" w:type="dxa"/>
          </w:tcPr>
          <w:p w14:paraId="1925C614"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Availability of biofertilizers</w:t>
            </w:r>
          </w:p>
        </w:tc>
        <w:tc>
          <w:tcPr>
            <w:tcW w:w="1559" w:type="dxa"/>
            <w:vAlign w:val="center"/>
          </w:tcPr>
          <w:p w14:paraId="592CB74B"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.751</w:t>
            </w:r>
          </w:p>
        </w:tc>
        <w:tc>
          <w:tcPr>
            <w:tcW w:w="1559" w:type="dxa"/>
            <w:vAlign w:val="center"/>
          </w:tcPr>
          <w:p w14:paraId="2380A3C5"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.173</w:t>
            </w:r>
          </w:p>
        </w:tc>
        <w:tc>
          <w:tcPr>
            <w:tcW w:w="1559" w:type="dxa"/>
            <w:vAlign w:val="center"/>
          </w:tcPr>
          <w:p w14:paraId="19178925"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-.077</w:t>
            </w:r>
          </w:p>
        </w:tc>
      </w:tr>
      <w:tr w:rsidR="00A82A9E" w:rsidRPr="00594515" w14:paraId="29BF5CD4" w14:textId="77777777" w:rsidTr="00E27422">
        <w:tc>
          <w:tcPr>
            <w:tcW w:w="456" w:type="dxa"/>
          </w:tcPr>
          <w:p w14:paraId="744D35E1"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6</w:t>
            </w:r>
          </w:p>
        </w:tc>
        <w:tc>
          <w:tcPr>
            <w:tcW w:w="3934" w:type="dxa"/>
          </w:tcPr>
          <w:p w14:paraId="5118F7BE"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Influence of advertisement</w:t>
            </w:r>
          </w:p>
        </w:tc>
        <w:tc>
          <w:tcPr>
            <w:tcW w:w="1559" w:type="dxa"/>
            <w:vAlign w:val="center"/>
          </w:tcPr>
          <w:p w14:paraId="45E5095E"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.731</w:t>
            </w:r>
          </w:p>
        </w:tc>
        <w:tc>
          <w:tcPr>
            <w:tcW w:w="1559" w:type="dxa"/>
            <w:vAlign w:val="center"/>
          </w:tcPr>
          <w:p w14:paraId="7EA530B7"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-.140</w:t>
            </w:r>
          </w:p>
        </w:tc>
        <w:tc>
          <w:tcPr>
            <w:tcW w:w="1559" w:type="dxa"/>
            <w:vAlign w:val="center"/>
          </w:tcPr>
          <w:p w14:paraId="224AC6F5"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-.070</w:t>
            </w:r>
          </w:p>
        </w:tc>
      </w:tr>
      <w:tr w:rsidR="00A82A9E" w:rsidRPr="00594515" w14:paraId="16012538" w14:textId="77777777" w:rsidTr="00E27422">
        <w:tc>
          <w:tcPr>
            <w:tcW w:w="456" w:type="dxa"/>
          </w:tcPr>
          <w:p w14:paraId="2D58F0DB"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7</w:t>
            </w:r>
          </w:p>
        </w:tc>
        <w:tc>
          <w:tcPr>
            <w:tcW w:w="3934" w:type="dxa"/>
          </w:tcPr>
          <w:p w14:paraId="481CD21B"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Brand loyalty</w:t>
            </w:r>
          </w:p>
        </w:tc>
        <w:tc>
          <w:tcPr>
            <w:tcW w:w="1559" w:type="dxa"/>
            <w:vAlign w:val="center"/>
          </w:tcPr>
          <w:p w14:paraId="14B539C4"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.728</w:t>
            </w:r>
          </w:p>
        </w:tc>
        <w:tc>
          <w:tcPr>
            <w:tcW w:w="1559" w:type="dxa"/>
            <w:vAlign w:val="center"/>
          </w:tcPr>
          <w:p w14:paraId="0775D385"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.504</w:t>
            </w:r>
          </w:p>
        </w:tc>
        <w:tc>
          <w:tcPr>
            <w:tcW w:w="1559" w:type="dxa"/>
            <w:vAlign w:val="center"/>
          </w:tcPr>
          <w:p w14:paraId="4E405B73"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.181</w:t>
            </w:r>
          </w:p>
        </w:tc>
      </w:tr>
      <w:tr w:rsidR="00A82A9E" w:rsidRPr="00594515" w14:paraId="066BFD11" w14:textId="77777777" w:rsidTr="00E27422">
        <w:tc>
          <w:tcPr>
            <w:tcW w:w="456" w:type="dxa"/>
          </w:tcPr>
          <w:p w14:paraId="44FD9209"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8</w:t>
            </w:r>
          </w:p>
        </w:tc>
        <w:tc>
          <w:tcPr>
            <w:tcW w:w="3934" w:type="dxa"/>
          </w:tcPr>
          <w:p w14:paraId="4ED8420E"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Environmental benefit</w:t>
            </w:r>
          </w:p>
        </w:tc>
        <w:tc>
          <w:tcPr>
            <w:tcW w:w="1559" w:type="dxa"/>
            <w:vAlign w:val="center"/>
          </w:tcPr>
          <w:p w14:paraId="596AE44F"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.726</w:t>
            </w:r>
          </w:p>
        </w:tc>
        <w:tc>
          <w:tcPr>
            <w:tcW w:w="1559" w:type="dxa"/>
            <w:vAlign w:val="center"/>
          </w:tcPr>
          <w:p w14:paraId="74C580A4"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.142</w:t>
            </w:r>
          </w:p>
        </w:tc>
        <w:tc>
          <w:tcPr>
            <w:tcW w:w="1559" w:type="dxa"/>
            <w:vAlign w:val="center"/>
          </w:tcPr>
          <w:p w14:paraId="57E4FA87"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-.322</w:t>
            </w:r>
          </w:p>
        </w:tc>
      </w:tr>
      <w:tr w:rsidR="00A82A9E" w:rsidRPr="00594515" w14:paraId="56A8B250" w14:textId="77777777" w:rsidTr="00E27422">
        <w:tc>
          <w:tcPr>
            <w:tcW w:w="456" w:type="dxa"/>
          </w:tcPr>
          <w:p w14:paraId="77D8177D"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9</w:t>
            </w:r>
          </w:p>
        </w:tc>
        <w:tc>
          <w:tcPr>
            <w:tcW w:w="3934" w:type="dxa"/>
          </w:tcPr>
          <w:p w14:paraId="380A1DF5"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Dealers influence</w:t>
            </w:r>
          </w:p>
        </w:tc>
        <w:tc>
          <w:tcPr>
            <w:tcW w:w="1559" w:type="dxa"/>
            <w:vAlign w:val="center"/>
          </w:tcPr>
          <w:p w14:paraId="772C0A1B"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.722</w:t>
            </w:r>
          </w:p>
        </w:tc>
        <w:tc>
          <w:tcPr>
            <w:tcW w:w="1559" w:type="dxa"/>
            <w:vAlign w:val="center"/>
          </w:tcPr>
          <w:p w14:paraId="6F8CA04C"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.284</w:t>
            </w:r>
          </w:p>
        </w:tc>
        <w:tc>
          <w:tcPr>
            <w:tcW w:w="1559" w:type="dxa"/>
            <w:vAlign w:val="center"/>
          </w:tcPr>
          <w:p w14:paraId="00EE726F"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.258</w:t>
            </w:r>
          </w:p>
        </w:tc>
      </w:tr>
      <w:tr w:rsidR="00A82A9E" w:rsidRPr="00594515" w14:paraId="2B2EEEEC" w14:textId="77777777" w:rsidTr="00E27422">
        <w:tc>
          <w:tcPr>
            <w:tcW w:w="456" w:type="dxa"/>
          </w:tcPr>
          <w:p w14:paraId="20CD846D"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10</w:t>
            </w:r>
          </w:p>
        </w:tc>
        <w:tc>
          <w:tcPr>
            <w:tcW w:w="3934" w:type="dxa"/>
          </w:tcPr>
          <w:p w14:paraId="075E14FB"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Experience in using biofertilizer</w:t>
            </w:r>
          </w:p>
        </w:tc>
        <w:tc>
          <w:tcPr>
            <w:tcW w:w="1559" w:type="dxa"/>
            <w:vAlign w:val="center"/>
          </w:tcPr>
          <w:p w14:paraId="3F578A52"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.715</w:t>
            </w:r>
          </w:p>
        </w:tc>
        <w:tc>
          <w:tcPr>
            <w:tcW w:w="1559" w:type="dxa"/>
            <w:vAlign w:val="center"/>
          </w:tcPr>
          <w:p w14:paraId="1C623AEA"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.003</w:t>
            </w:r>
          </w:p>
        </w:tc>
        <w:tc>
          <w:tcPr>
            <w:tcW w:w="1559" w:type="dxa"/>
            <w:vAlign w:val="center"/>
          </w:tcPr>
          <w:p w14:paraId="7F7AF5A6"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-.361</w:t>
            </w:r>
          </w:p>
        </w:tc>
      </w:tr>
      <w:tr w:rsidR="00A82A9E" w:rsidRPr="00594515" w14:paraId="5B798F66" w14:textId="77777777" w:rsidTr="00E27422">
        <w:tc>
          <w:tcPr>
            <w:tcW w:w="456" w:type="dxa"/>
          </w:tcPr>
          <w:p w14:paraId="429092E6"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11</w:t>
            </w:r>
          </w:p>
        </w:tc>
        <w:tc>
          <w:tcPr>
            <w:tcW w:w="3934" w:type="dxa"/>
          </w:tcPr>
          <w:p w14:paraId="3F60601D"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Low price of biofertilizers</w:t>
            </w:r>
          </w:p>
        </w:tc>
        <w:tc>
          <w:tcPr>
            <w:tcW w:w="1559" w:type="dxa"/>
            <w:vAlign w:val="center"/>
          </w:tcPr>
          <w:p w14:paraId="6F541B37"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.693</w:t>
            </w:r>
          </w:p>
        </w:tc>
        <w:tc>
          <w:tcPr>
            <w:tcW w:w="1559" w:type="dxa"/>
            <w:vAlign w:val="center"/>
          </w:tcPr>
          <w:p w14:paraId="08A4EF4A"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-.432</w:t>
            </w:r>
          </w:p>
        </w:tc>
        <w:tc>
          <w:tcPr>
            <w:tcW w:w="1559" w:type="dxa"/>
            <w:vAlign w:val="center"/>
          </w:tcPr>
          <w:p w14:paraId="3A7CA959"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.223</w:t>
            </w:r>
          </w:p>
        </w:tc>
      </w:tr>
      <w:tr w:rsidR="00A82A9E" w:rsidRPr="00594515" w14:paraId="6E848DA6" w14:textId="77777777" w:rsidTr="00E27422">
        <w:tc>
          <w:tcPr>
            <w:tcW w:w="456" w:type="dxa"/>
          </w:tcPr>
          <w:p w14:paraId="617F349D"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12</w:t>
            </w:r>
          </w:p>
        </w:tc>
        <w:tc>
          <w:tcPr>
            <w:tcW w:w="3934" w:type="dxa"/>
          </w:tcPr>
          <w:p w14:paraId="68124ED6"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Chemical free production</w:t>
            </w:r>
          </w:p>
        </w:tc>
        <w:tc>
          <w:tcPr>
            <w:tcW w:w="1559" w:type="dxa"/>
            <w:vAlign w:val="center"/>
          </w:tcPr>
          <w:p w14:paraId="216765D9"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.689</w:t>
            </w:r>
          </w:p>
        </w:tc>
        <w:tc>
          <w:tcPr>
            <w:tcW w:w="1559" w:type="dxa"/>
            <w:vAlign w:val="center"/>
          </w:tcPr>
          <w:p w14:paraId="16BB0436"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-.206</w:t>
            </w:r>
          </w:p>
        </w:tc>
        <w:tc>
          <w:tcPr>
            <w:tcW w:w="1559" w:type="dxa"/>
            <w:vAlign w:val="center"/>
          </w:tcPr>
          <w:p w14:paraId="1F9D3EF2"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.104</w:t>
            </w:r>
          </w:p>
        </w:tc>
      </w:tr>
      <w:tr w:rsidR="00A82A9E" w:rsidRPr="00594515" w14:paraId="501C902D" w14:textId="77777777" w:rsidTr="00E27422">
        <w:tc>
          <w:tcPr>
            <w:tcW w:w="456" w:type="dxa"/>
          </w:tcPr>
          <w:p w14:paraId="6E3AFAEF"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13</w:t>
            </w:r>
          </w:p>
        </w:tc>
        <w:tc>
          <w:tcPr>
            <w:tcW w:w="3934" w:type="dxa"/>
          </w:tcPr>
          <w:p w14:paraId="67B996BC"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Fellow farmers influence</w:t>
            </w:r>
          </w:p>
        </w:tc>
        <w:tc>
          <w:tcPr>
            <w:tcW w:w="1559" w:type="dxa"/>
            <w:vAlign w:val="center"/>
          </w:tcPr>
          <w:p w14:paraId="55D8AA80"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.688</w:t>
            </w:r>
          </w:p>
        </w:tc>
        <w:tc>
          <w:tcPr>
            <w:tcW w:w="1559" w:type="dxa"/>
            <w:vAlign w:val="center"/>
          </w:tcPr>
          <w:p w14:paraId="7411C22B"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.560</w:t>
            </w:r>
          </w:p>
        </w:tc>
        <w:tc>
          <w:tcPr>
            <w:tcW w:w="1559" w:type="dxa"/>
            <w:vAlign w:val="center"/>
          </w:tcPr>
          <w:p w14:paraId="6852EB5F"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-.071</w:t>
            </w:r>
          </w:p>
        </w:tc>
      </w:tr>
      <w:tr w:rsidR="00A82A9E" w:rsidRPr="00594515" w14:paraId="7006A588" w14:textId="77777777" w:rsidTr="00E27422">
        <w:tc>
          <w:tcPr>
            <w:tcW w:w="456" w:type="dxa"/>
          </w:tcPr>
          <w:p w14:paraId="72D3E111"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14</w:t>
            </w:r>
          </w:p>
        </w:tc>
        <w:tc>
          <w:tcPr>
            <w:tcW w:w="3934" w:type="dxa"/>
          </w:tcPr>
          <w:p w14:paraId="456E3765"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Higher price for the produce</w:t>
            </w:r>
          </w:p>
        </w:tc>
        <w:tc>
          <w:tcPr>
            <w:tcW w:w="1559" w:type="dxa"/>
            <w:vAlign w:val="center"/>
          </w:tcPr>
          <w:p w14:paraId="304FFF06"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.645</w:t>
            </w:r>
          </w:p>
        </w:tc>
        <w:tc>
          <w:tcPr>
            <w:tcW w:w="1559" w:type="dxa"/>
            <w:vAlign w:val="center"/>
          </w:tcPr>
          <w:p w14:paraId="07F76126"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-.288</w:t>
            </w:r>
          </w:p>
        </w:tc>
        <w:tc>
          <w:tcPr>
            <w:tcW w:w="1559" w:type="dxa"/>
            <w:vAlign w:val="center"/>
          </w:tcPr>
          <w:p w14:paraId="3856ABB9"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.290</w:t>
            </w:r>
          </w:p>
        </w:tc>
      </w:tr>
      <w:tr w:rsidR="00A82A9E" w:rsidRPr="00594515" w14:paraId="5977A8FE" w14:textId="77777777" w:rsidTr="00E27422">
        <w:tc>
          <w:tcPr>
            <w:tcW w:w="456" w:type="dxa"/>
          </w:tcPr>
          <w:p w14:paraId="4A093DA1"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15</w:t>
            </w:r>
          </w:p>
        </w:tc>
        <w:tc>
          <w:tcPr>
            <w:tcW w:w="3934" w:type="dxa"/>
          </w:tcPr>
          <w:p w14:paraId="5F8E20A1"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Extension officers influence</w:t>
            </w:r>
          </w:p>
        </w:tc>
        <w:tc>
          <w:tcPr>
            <w:tcW w:w="1559" w:type="dxa"/>
            <w:vAlign w:val="center"/>
          </w:tcPr>
          <w:p w14:paraId="6A86A3D7"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.636</w:t>
            </w:r>
          </w:p>
        </w:tc>
        <w:tc>
          <w:tcPr>
            <w:tcW w:w="1559" w:type="dxa"/>
            <w:vAlign w:val="center"/>
          </w:tcPr>
          <w:p w14:paraId="4A4869C3"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.109</w:t>
            </w:r>
          </w:p>
        </w:tc>
        <w:tc>
          <w:tcPr>
            <w:tcW w:w="1559" w:type="dxa"/>
            <w:vAlign w:val="center"/>
          </w:tcPr>
          <w:p w14:paraId="570E44F1"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.660</w:t>
            </w:r>
          </w:p>
        </w:tc>
      </w:tr>
    </w:tbl>
    <w:p w14:paraId="5E9AF123" w14:textId="77777777" w:rsidR="00A82A9E" w:rsidRPr="00594515" w:rsidRDefault="00A82A9E" w:rsidP="00594515">
      <w:pPr>
        <w:spacing w:line="276" w:lineRule="auto"/>
        <w:rPr>
          <w:rFonts w:ascii="Arial" w:hAnsi="Arial" w:cs="Arial"/>
          <w:b/>
          <w:bCs/>
          <w:sz w:val="23"/>
          <w:szCs w:val="23"/>
        </w:rPr>
      </w:pPr>
    </w:p>
    <w:p w14:paraId="28CE14D5" w14:textId="290E3C75" w:rsidR="00A82A9E" w:rsidRPr="00594515" w:rsidRDefault="00A82A9E" w:rsidP="00594515">
      <w:pPr>
        <w:spacing w:line="276" w:lineRule="auto"/>
        <w:ind w:firstLine="426"/>
        <w:jc w:val="both"/>
        <w:rPr>
          <w:rFonts w:ascii="Arial" w:hAnsi="Arial" w:cs="Arial"/>
          <w:sz w:val="23"/>
          <w:szCs w:val="23"/>
        </w:rPr>
      </w:pPr>
      <w:r w:rsidRPr="00594515">
        <w:rPr>
          <w:rFonts w:ascii="Arial" w:hAnsi="Arial" w:cs="Arial"/>
          <w:sz w:val="23"/>
          <w:szCs w:val="23"/>
        </w:rPr>
        <w:t>From table 4, it could be inferred that cross loadings had been attained. But to get a meaningful conclusion of grouping the variables under certain factors, the rotation of components was done using varimax rotation with Kaiser Normalization.</w:t>
      </w:r>
    </w:p>
    <w:p w14:paraId="428B0D78" w14:textId="3247F2BD" w:rsidR="008A10C7" w:rsidRPr="00594515" w:rsidRDefault="00CE70BF" w:rsidP="00594515">
      <w:pPr>
        <w:spacing w:line="276" w:lineRule="auto"/>
        <w:jc w:val="both"/>
        <w:rPr>
          <w:rFonts w:ascii="Arial" w:hAnsi="Arial" w:cs="Arial"/>
          <w:b/>
          <w:bCs/>
          <w:sz w:val="23"/>
          <w:szCs w:val="23"/>
        </w:rPr>
      </w:pPr>
      <w:r w:rsidRPr="00594515">
        <w:rPr>
          <w:rFonts w:ascii="Arial" w:hAnsi="Arial" w:cs="Arial"/>
          <w:b/>
          <w:bCs/>
          <w:sz w:val="23"/>
          <w:szCs w:val="23"/>
        </w:rPr>
        <w:t>RESULTS AND DISCUSSION</w:t>
      </w:r>
      <w:r>
        <w:rPr>
          <w:rFonts w:ascii="Arial" w:hAnsi="Arial" w:cs="Arial"/>
          <w:b/>
          <w:bCs/>
          <w:sz w:val="23"/>
          <w:szCs w:val="23"/>
        </w:rPr>
        <w:t>:</w:t>
      </w:r>
    </w:p>
    <w:p w14:paraId="15D550C0" w14:textId="42511D53" w:rsidR="00D124B8" w:rsidRPr="00594515" w:rsidRDefault="00D124B8" w:rsidP="00594515">
      <w:pPr>
        <w:spacing w:line="276" w:lineRule="auto"/>
        <w:jc w:val="both"/>
        <w:rPr>
          <w:rFonts w:ascii="Arial" w:hAnsi="Arial" w:cs="Arial"/>
          <w:b/>
          <w:bCs/>
          <w:sz w:val="23"/>
          <w:szCs w:val="23"/>
        </w:rPr>
      </w:pPr>
      <w:r w:rsidRPr="00594515">
        <w:rPr>
          <w:rFonts w:ascii="Arial" w:hAnsi="Arial" w:cs="Arial"/>
          <w:b/>
          <w:bCs/>
          <w:sz w:val="23"/>
          <w:szCs w:val="23"/>
        </w:rPr>
        <w:t xml:space="preserve"> Socio-economic characteristics of sample respondents</w:t>
      </w:r>
    </w:p>
    <w:p w14:paraId="361AE54F" w14:textId="25EFDF2C" w:rsidR="007D0CB1" w:rsidRPr="00594515" w:rsidRDefault="004264F1" w:rsidP="00594515">
      <w:pPr>
        <w:spacing w:line="276" w:lineRule="auto"/>
        <w:ind w:firstLine="426"/>
        <w:jc w:val="both"/>
        <w:rPr>
          <w:rFonts w:ascii="Arial" w:hAnsi="Arial" w:cs="Arial"/>
          <w:sz w:val="23"/>
          <w:szCs w:val="23"/>
        </w:rPr>
      </w:pPr>
      <w:r w:rsidRPr="00594515">
        <w:rPr>
          <w:rFonts w:ascii="Arial" w:hAnsi="Arial" w:cs="Arial"/>
          <w:sz w:val="23"/>
          <w:szCs w:val="23"/>
        </w:rPr>
        <w:t xml:space="preserve">The socioeconomic data from the sample respondents was examined to gain a better understanding of the individuals. The socio-economic profile of the 90 respondents is </w:t>
      </w:r>
      <w:r w:rsidR="00526494" w:rsidRPr="00594515">
        <w:rPr>
          <w:rFonts w:ascii="Arial" w:hAnsi="Arial" w:cs="Arial"/>
          <w:sz w:val="23"/>
          <w:szCs w:val="23"/>
        </w:rPr>
        <w:t xml:space="preserve">categorised </w:t>
      </w:r>
      <w:r w:rsidRPr="00594515">
        <w:rPr>
          <w:rFonts w:ascii="Arial" w:hAnsi="Arial" w:cs="Arial"/>
          <w:sz w:val="23"/>
          <w:szCs w:val="23"/>
        </w:rPr>
        <w:t>down in detail.</w:t>
      </w:r>
      <w:bookmarkStart w:id="1" w:name="_Hlk140950268"/>
    </w:p>
    <w:p w14:paraId="5D9A81F2" w14:textId="2B8074C6" w:rsidR="004264F1" w:rsidRPr="00594515" w:rsidRDefault="004264F1" w:rsidP="00594515">
      <w:pPr>
        <w:spacing w:line="276" w:lineRule="auto"/>
        <w:rPr>
          <w:rFonts w:ascii="Arial" w:hAnsi="Arial" w:cs="Arial"/>
          <w:b/>
          <w:bCs/>
          <w:sz w:val="23"/>
          <w:szCs w:val="23"/>
        </w:rPr>
      </w:pPr>
      <w:r w:rsidRPr="00594515">
        <w:rPr>
          <w:rFonts w:ascii="Arial" w:hAnsi="Arial" w:cs="Arial"/>
          <w:b/>
          <w:bCs/>
          <w:sz w:val="23"/>
          <w:szCs w:val="23"/>
        </w:rPr>
        <w:t xml:space="preserve">Table </w:t>
      </w:r>
      <w:r w:rsidR="00A82A9E" w:rsidRPr="00594515">
        <w:rPr>
          <w:rFonts w:ascii="Arial" w:hAnsi="Arial" w:cs="Arial"/>
          <w:b/>
          <w:bCs/>
          <w:sz w:val="23"/>
          <w:szCs w:val="23"/>
        </w:rPr>
        <w:t>5</w:t>
      </w:r>
      <w:r w:rsidRPr="00594515">
        <w:rPr>
          <w:rFonts w:ascii="Arial" w:hAnsi="Arial" w:cs="Arial"/>
          <w:b/>
          <w:bCs/>
          <w:sz w:val="23"/>
          <w:szCs w:val="23"/>
        </w:rPr>
        <w:t>: Demographic characteristics of respondents</w:t>
      </w:r>
    </w:p>
    <w:tbl>
      <w:tblPr>
        <w:tblStyle w:val="TableGrid"/>
        <w:tblW w:w="0" w:type="auto"/>
        <w:tblLook w:val="04A0" w:firstRow="1" w:lastRow="0" w:firstColumn="1" w:lastColumn="0" w:noHBand="0" w:noVBand="1"/>
      </w:tblPr>
      <w:tblGrid>
        <w:gridCol w:w="3397"/>
        <w:gridCol w:w="2977"/>
        <w:gridCol w:w="2642"/>
      </w:tblGrid>
      <w:tr w:rsidR="004264F1" w:rsidRPr="00594515" w14:paraId="14DB8FCA" w14:textId="77777777" w:rsidTr="00CC1C74">
        <w:tc>
          <w:tcPr>
            <w:tcW w:w="9016" w:type="dxa"/>
            <w:gridSpan w:val="3"/>
          </w:tcPr>
          <w:bookmarkEnd w:id="1"/>
          <w:p w14:paraId="0B77FAC2" w14:textId="77777777" w:rsidR="004264F1" w:rsidRPr="00594515" w:rsidRDefault="004264F1" w:rsidP="00594515">
            <w:pPr>
              <w:spacing w:line="276" w:lineRule="auto"/>
              <w:jc w:val="center"/>
              <w:rPr>
                <w:rFonts w:ascii="Arial" w:hAnsi="Arial" w:cs="Arial"/>
                <w:b/>
                <w:bCs/>
                <w:sz w:val="23"/>
                <w:szCs w:val="23"/>
              </w:rPr>
            </w:pPr>
            <w:r w:rsidRPr="00594515">
              <w:rPr>
                <w:rFonts w:ascii="Arial" w:hAnsi="Arial" w:cs="Arial"/>
                <w:b/>
                <w:bCs/>
                <w:sz w:val="23"/>
                <w:szCs w:val="23"/>
              </w:rPr>
              <w:t>Demographic characteristics of respondent’s farmers</w:t>
            </w:r>
          </w:p>
        </w:tc>
      </w:tr>
      <w:tr w:rsidR="004264F1" w:rsidRPr="00594515" w14:paraId="07C2D5AF" w14:textId="77777777" w:rsidTr="00CC1C74">
        <w:tc>
          <w:tcPr>
            <w:tcW w:w="3397" w:type="dxa"/>
          </w:tcPr>
          <w:p w14:paraId="4627EB69" w14:textId="77777777" w:rsidR="004264F1" w:rsidRPr="00594515" w:rsidRDefault="004264F1" w:rsidP="00594515">
            <w:pPr>
              <w:spacing w:line="276" w:lineRule="auto"/>
              <w:rPr>
                <w:rFonts w:ascii="Arial" w:hAnsi="Arial" w:cs="Arial"/>
                <w:b/>
                <w:bCs/>
                <w:sz w:val="23"/>
                <w:szCs w:val="23"/>
              </w:rPr>
            </w:pPr>
            <w:r w:rsidRPr="00594515">
              <w:rPr>
                <w:rFonts w:ascii="Arial" w:hAnsi="Arial" w:cs="Arial"/>
                <w:b/>
                <w:bCs/>
                <w:sz w:val="23"/>
                <w:szCs w:val="23"/>
              </w:rPr>
              <w:t>Gender</w:t>
            </w:r>
          </w:p>
        </w:tc>
        <w:tc>
          <w:tcPr>
            <w:tcW w:w="2977" w:type="dxa"/>
          </w:tcPr>
          <w:p w14:paraId="047EE960" w14:textId="77777777" w:rsidR="004264F1" w:rsidRPr="00594515" w:rsidRDefault="004264F1" w:rsidP="00594515">
            <w:pPr>
              <w:spacing w:line="276" w:lineRule="auto"/>
              <w:rPr>
                <w:rFonts w:ascii="Arial" w:hAnsi="Arial" w:cs="Arial"/>
                <w:b/>
                <w:bCs/>
                <w:sz w:val="23"/>
                <w:szCs w:val="23"/>
              </w:rPr>
            </w:pPr>
            <w:r w:rsidRPr="00594515">
              <w:rPr>
                <w:rFonts w:ascii="Arial" w:hAnsi="Arial" w:cs="Arial"/>
                <w:b/>
                <w:bCs/>
                <w:sz w:val="23"/>
                <w:szCs w:val="23"/>
              </w:rPr>
              <w:t>No of respondents (n=90)</w:t>
            </w:r>
          </w:p>
        </w:tc>
        <w:tc>
          <w:tcPr>
            <w:tcW w:w="2642" w:type="dxa"/>
          </w:tcPr>
          <w:p w14:paraId="13CBAD44" w14:textId="77777777" w:rsidR="004264F1" w:rsidRPr="00594515" w:rsidRDefault="004264F1" w:rsidP="00594515">
            <w:pPr>
              <w:spacing w:line="276" w:lineRule="auto"/>
              <w:rPr>
                <w:rFonts w:ascii="Arial" w:hAnsi="Arial" w:cs="Arial"/>
                <w:b/>
                <w:bCs/>
                <w:sz w:val="23"/>
                <w:szCs w:val="23"/>
              </w:rPr>
            </w:pPr>
            <w:r w:rsidRPr="00594515">
              <w:rPr>
                <w:rFonts w:ascii="Arial" w:hAnsi="Arial" w:cs="Arial"/>
                <w:b/>
                <w:bCs/>
                <w:sz w:val="23"/>
                <w:szCs w:val="23"/>
              </w:rPr>
              <w:t>Percentage (100%)</w:t>
            </w:r>
          </w:p>
        </w:tc>
      </w:tr>
      <w:tr w:rsidR="004264F1" w:rsidRPr="00594515" w14:paraId="54A15CEA" w14:textId="77777777" w:rsidTr="00CC1C74">
        <w:tc>
          <w:tcPr>
            <w:tcW w:w="3397" w:type="dxa"/>
          </w:tcPr>
          <w:p w14:paraId="588C5518"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Male</w:t>
            </w:r>
          </w:p>
        </w:tc>
        <w:tc>
          <w:tcPr>
            <w:tcW w:w="2977" w:type="dxa"/>
          </w:tcPr>
          <w:p w14:paraId="1AA94E3E"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84</w:t>
            </w:r>
          </w:p>
        </w:tc>
        <w:tc>
          <w:tcPr>
            <w:tcW w:w="2642" w:type="dxa"/>
          </w:tcPr>
          <w:p w14:paraId="6C2B4FCD"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93</w:t>
            </w:r>
          </w:p>
        </w:tc>
      </w:tr>
      <w:tr w:rsidR="004264F1" w:rsidRPr="00594515" w14:paraId="1B62B6A7" w14:textId="77777777" w:rsidTr="00CC1C74">
        <w:tc>
          <w:tcPr>
            <w:tcW w:w="3397" w:type="dxa"/>
          </w:tcPr>
          <w:p w14:paraId="4D765725"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Female</w:t>
            </w:r>
          </w:p>
        </w:tc>
        <w:tc>
          <w:tcPr>
            <w:tcW w:w="2977" w:type="dxa"/>
          </w:tcPr>
          <w:p w14:paraId="4FFA13F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6</w:t>
            </w:r>
          </w:p>
        </w:tc>
        <w:tc>
          <w:tcPr>
            <w:tcW w:w="2642" w:type="dxa"/>
          </w:tcPr>
          <w:p w14:paraId="47DD99D1"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7</w:t>
            </w:r>
          </w:p>
        </w:tc>
      </w:tr>
      <w:tr w:rsidR="004264F1" w:rsidRPr="00594515" w14:paraId="3DC8C386" w14:textId="77777777" w:rsidTr="00CC1C74">
        <w:tc>
          <w:tcPr>
            <w:tcW w:w="9016" w:type="dxa"/>
            <w:gridSpan w:val="3"/>
          </w:tcPr>
          <w:p w14:paraId="3505E256" w14:textId="77777777" w:rsidR="004264F1" w:rsidRPr="00594515" w:rsidRDefault="004264F1" w:rsidP="00594515">
            <w:pPr>
              <w:spacing w:line="276" w:lineRule="auto"/>
              <w:jc w:val="center"/>
              <w:rPr>
                <w:rFonts w:ascii="Arial" w:hAnsi="Arial" w:cs="Arial"/>
                <w:b/>
                <w:bCs/>
                <w:sz w:val="23"/>
                <w:szCs w:val="23"/>
              </w:rPr>
            </w:pPr>
            <w:r w:rsidRPr="00594515">
              <w:rPr>
                <w:rFonts w:ascii="Arial" w:hAnsi="Arial" w:cs="Arial"/>
                <w:b/>
                <w:bCs/>
                <w:sz w:val="23"/>
                <w:szCs w:val="23"/>
              </w:rPr>
              <w:t>Age (Years)</w:t>
            </w:r>
          </w:p>
        </w:tc>
      </w:tr>
      <w:tr w:rsidR="004264F1" w:rsidRPr="00594515" w14:paraId="02F9C68A" w14:textId="77777777" w:rsidTr="00CC1C74">
        <w:tc>
          <w:tcPr>
            <w:tcW w:w="3397" w:type="dxa"/>
          </w:tcPr>
          <w:p w14:paraId="5A01D40E"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15-24</w:t>
            </w:r>
          </w:p>
        </w:tc>
        <w:tc>
          <w:tcPr>
            <w:tcW w:w="2977" w:type="dxa"/>
          </w:tcPr>
          <w:p w14:paraId="1330F7E7"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w:t>
            </w:r>
          </w:p>
        </w:tc>
        <w:tc>
          <w:tcPr>
            <w:tcW w:w="2642" w:type="dxa"/>
          </w:tcPr>
          <w:p w14:paraId="58A31216"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w:t>
            </w:r>
          </w:p>
        </w:tc>
      </w:tr>
      <w:tr w:rsidR="004264F1" w:rsidRPr="00594515" w14:paraId="3CDCEFB2" w14:textId="77777777" w:rsidTr="00CC1C74">
        <w:tc>
          <w:tcPr>
            <w:tcW w:w="3397" w:type="dxa"/>
          </w:tcPr>
          <w:p w14:paraId="434248DD"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25-34</w:t>
            </w:r>
          </w:p>
        </w:tc>
        <w:tc>
          <w:tcPr>
            <w:tcW w:w="2977" w:type="dxa"/>
          </w:tcPr>
          <w:p w14:paraId="60F230F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8</w:t>
            </w:r>
          </w:p>
        </w:tc>
        <w:tc>
          <w:tcPr>
            <w:tcW w:w="2642" w:type="dxa"/>
          </w:tcPr>
          <w:p w14:paraId="464E1734"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9</w:t>
            </w:r>
          </w:p>
        </w:tc>
      </w:tr>
      <w:tr w:rsidR="004264F1" w:rsidRPr="00594515" w14:paraId="0E116166" w14:textId="77777777" w:rsidTr="00CC1C74">
        <w:tc>
          <w:tcPr>
            <w:tcW w:w="3397" w:type="dxa"/>
          </w:tcPr>
          <w:p w14:paraId="02E45649"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35-44</w:t>
            </w:r>
          </w:p>
        </w:tc>
        <w:tc>
          <w:tcPr>
            <w:tcW w:w="2977" w:type="dxa"/>
          </w:tcPr>
          <w:p w14:paraId="0CCEE119"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42</w:t>
            </w:r>
          </w:p>
        </w:tc>
        <w:tc>
          <w:tcPr>
            <w:tcW w:w="2642" w:type="dxa"/>
          </w:tcPr>
          <w:p w14:paraId="779E46D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47</w:t>
            </w:r>
          </w:p>
        </w:tc>
      </w:tr>
      <w:tr w:rsidR="004264F1" w:rsidRPr="00594515" w14:paraId="039275FD" w14:textId="77777777" w:rsidTr="00CC1C74">
        <w:tc>
          <w:tcPr>
            <w:tcW w:w="3397" w:type="dxa"/>
          </w:tcPr>
          <w:p w14:paraId="4BD23795"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45-54</w:t>
            </w:r>
          </w:p>
        </w:tc>
        <w:tc>
          <w:tcPr>
            <w:tcW w:w="2977" w:type="dxa"/>
          </w:tcPr>
          <w:p w14:paraId="5AAB2B70"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26</w:t>
            </w:r>
          </w:p>
        </w:tc>
        <w:tc>
          <w:tcPr>
            <w:tcW w:w="2642" w:type="dxa"/>
          </w:tcPr>
          <w:p w14:paraId="73AE5F7F"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29</w:t>
            </w:r>
          </w:p>
        </w:tc>
      </w:tr>
      <w:tr w:rsidR="004264F1" w:rsidRPr="00594515" w14:paraId="64F0EDF7" w14:textId="77777777" w:rsidTr="00CC1C74">
        <w:tc>
          <w:tcPr>
            <w:tcW w:w="3397" w:type="dxa"/>
          </w:tcPr>
          <w:p w14:paraId="24C51F49"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55 and above</w:t>
            </w:r>
          </w:p>
        </w:tc>
        <w:tc>
          <w:tcPr>
            <w:tcW w:w="2977" w:type="dxa"/>
          </w:tcPr>
          <w:p w14:paraId="394E0C16"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10</w:t>
            </w:r>
          </w:p>
        </w:tc>
        <w:tc>
          <w:tcPr>
            <w:tcW w:w="2642" w:type="dxa"/>
          </w:tcPr>
          <w:p w14:paraId="0232764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11</w:t>
            </w:r>
          </w:p>
        </w:tc>
      </w:tr>
      <w:tr w:rsidR="004264F1" w:rsidRPr="00594515" w14:paraId="593F0489" w14:textId="77777777" w:rsidTr="00CC1C74">
        <w:tc>
          <w:tcPr>
            <w:tcW w:w="9016" w:type="dxa"/>
            <w:gridSpan w:val="3"/>
          </w:tcPr>
          <w:p w14:paraId="09E60AF5" w14:textId="77777777" w:rsidR="004264F1" w:rsidRPr="00594515" w:rsidRDefault="004264F1" w:rsidP="00594515">
            <w:pPr>
              <w:spacing w:line="276" w:lineRule="auto"/>
              <w:jc w:val="center"/>
              <w:rPr>
                <w:rFonts w:ascii="Arial" w:hAnsi="Arial" w:cs="Arial"/>
                <w:b/>
                <w:bCs/>
                <w:sz w:val="23"/>
                <w:szCs w:val="23"/>
              </w:rPr>
            </w:pPr>
            <w:r w:rsidRPr="00594515">
              <w:rPr>
                <w:rFonts w:ascii="Arial" w:hAnsi="Arial" w:cs="Arial"/>
                <w:b/>
                <w:bCs/>
                <w:sz w:val="23"/>
                <w:szCs w:val="23"/>
              </w:rPr>
              <w:t>Marital status</w:t>
            </w:r>
          </w:p>
        </w:tc>
      </w:tr>
      <w:tr w:rsidR="004264F1" w:rsidRPr="00594515" w14:paraId="7119CF00" w14:textId="77777777" w:rsidTr="00CC1C74">
        <w:tc>
          <w:tcPr>
            <w:tcW w:w="3397" w:type="dxa"/>
          </w:tcPr>
          <w:p w14:paraId="619DEA10"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Unmarried</w:t>
            </w:r>
          </w:p>
        </w:tc>
        <w:tc>
          <w:tcPr>
            <w:tcW w:w="2977" w:type="dxa"/>
          </w:tcPr>
          <w:p w14:paraId="0229500B"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9</w:t>
            </w:r>
          </w:p>
        </w:tc>
        <w:tc>
          <w:tcPr>
            <w:tcW w:w="2642" w:type="dxa"/>
          </w:tcPr>
          <w:p w14:paraId="05F05C83"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10</w:t>
            </w:r>
          </w:p>
        </w:tc>
      </w:tr>
      <w:tr w:rsidR="004264F1" w:rsidRPr="00594515" w14:paraId="4F8BE59D" w14:textId="77777777" w:rsidTr="00CC1C74">
        <w:tc>
          <w:tcPr>
            <w:tcW w:w="3397" w:type="dxa"/>
          </w:tcPr>
          <w:p w14:paraId="062739CA"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Married</w:t>
            </w:r>
          </w:p>
        </w:tc>
        <w:tc>
          <w:tcPr>
            <w:tcW w:w="2977" w:type="dxa"/>
          </w:tcPr>
          <w:p w14:paraId="29E0BC3F"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81</w:t>
            </w:r>
          </w:p>
        </w:tc>
        <w:tc>
          <w:tcPr>
            <w:tcW w:w="2642" w:type="dxa"/>
          </w:tcPr>
          <w:p w14:paraId="2DA289C4"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90</w:t>
            </w:r>
          </w:p>
        </w:tc>
      </w:tr>
      <w:tr w:rsidR="004264F1" w:rsidRPr="00594515" w14:paraId="78D74A27" w14:textId="77777777" w:rsidTr="00CC1C74">
        <w:tc>
          <w:tcPr>
            <w:tcW w:w="9016" w:type="dxa"/>
            <w:gridSpan w:val="3"/>
          </w:tcPr>
          <w:p w14:paraId="44F4A7D4" w14:textId="77777777" w:rsidR="004264F1" w:rsidRPr="00594515" w:rsidRDefault="004264F1" w:rsidP="00594515">
            <w:pPr>
              <w:spacing w:line="276" w:lineRule="auto"/>
              <w:jc w:val="center"/>
              <w:rPr>
                <w:rFonts w:ascii="Arial" w:hAnsi="Arial" w:cs="Arial"/>
                <w:b/>
                <w:bCs/>
                <w:sz w:val="23"/>
                <w:szCs w:val="23"/>
              </w:rPr>
            </w:pPr>
            <w:r w:rsidRPr="00594515">
              <w:rPr>
                <w:rFonts w:ascii="Arial" w:hAnsi="Arial" w:cs="Arial"/>
                <w:b/>
                <w:bCs/>
                <w:sz w:val="23"/>
                <w:szCs w:val="23"/>
              </w:rPr>
              <w:t>Family type</w:t>
            </w:r>
          </w:p>
        </w:tc>
      </w:tr>
      <w:tr w:rsidR="004264F1" w:rsidRPr="00594515" w14:paraId="0EC1C89F" w14:textId="77777777" w:rsidTr="00CC1C74">
        <w:tc>
          <w:tcPr>
            <w:tcW w:w="3397" w:type="dxa"/>
          </w:tcPr>
          <w:p w14:paraId="7644A7B6"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Nuclear</w:t>
            </w:r>
          </w:p>
        </w:tc>
        <w:tc>
          <w:tcPr>
            <w:tcW w:w="2977" w:type="dxa"/>
          </w:tcPr>
          <w:p w14:paraId="42E2E089"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70</w:t>
            </w:r>
          </w:p>
        </w:tc>
        <w:tc>
          <w:tcPr>
            <w:tcW w:w="2642" w:type="dxa"/>
          </w:tcPr>
          <w:p w14:paraId="14CCC582"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78</w:t>
            </w:r>
          </w:p>
        </w:tc>
      </w:tr>
      <w:tr w:rsidR="004264F1" w:rsidRPr="00594515" w14:paraId="65E7598F" w14:textId="77777777" w:rsidTr="00CC1C74">
        <w:tc>
          <w:tcPr>
            <w:tcW w:w="3397" w:type="dxa"/>
          </w:tcPr>
          <w:p w14:paraId="3B3A3EA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Joint</w:t>
            </w:r>
          </w:p>
        </w:tc>
        <w:tc>
          <w:tcPr>
            <w:tcW w:w="2977" w:type="dxa"/>
          </w:tcPr>
          <w:p w14:paraId="44832E31"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20</w:t>
            </w:r>
          </w:p>
        </w:tc>
        <w:tc>
          <w:tcPr>
            <w:tcW w:w="2642" w:type="dxa"/>
          </w:tcPr>
          <w:p w14:paraId="778FE23E"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22</w:t>
            </w:r>
          </w:p>
        </w:tc>
      </w:tr>
      <w:tr w:rsidR="004264F1" w:rsidRPr="00594515" w14:paraId="47B012F2" w14:textId="77777777" w:rsidTr="00CC1C74">
        <w:tc>
          <w:tcPr>
            <w:tcW w:w="9016" w:type="dxa"/>
            <w:gridSpan w:val="3"/>
          </w:tcPr>
          <w:p w14:paraId="7763B8A9" w14:textId="77777777" w:rsidR="004264F1" w:rsidRPr="00594515" w:rsidRDefault="004264F1" w:rsidP="00594515">
            <w:pPr>
              <w:spacing w:line="276" w:lineRule="auto"/>
              <w:jc w:val="center"/>
              <w:rPr>
                <w:rFonts w:ascii="Arial" w:hAnsi="Arial" w:cs="Arial"/>
                <w:b/>
                <w:bCs/>
                <w:sz w:val="23"/>
                <w:szCs w:val="23"/>
              </w:rPr>
            </w:pPr>
            <w:r w:rsidRPr="00594515">
              <w:rPr>
                <w:rFonts w:ascii="Arial" w:hAnsi="Arial" w:cs="Arial"/>
                <w:b/>
                <w:bCs/>
                <w:sz w:val="23"/>
                <w:szCs w:val="23"/>
              </w:rPr>
              <w:lastRenderedPageBreak/>
              <w:t>Family size</w:t>
            </w:r>
          </w:p>
        </w:tc>
      </w:tr>
      <w:tr w:rsidR="004264F1" w:rsidRPr="00594515" w14:paraId="22364DB1" w14:textId="77777777" w:rsidTr="00CC1C74">
        <w:tc>
          <w:tcPr>
            <w:tcW w:w="3397" w:type="dxa"/>
          </w:tcPr>
          <w:p w14:paraId="48D3A8F4"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Small</w:t>
            </w:r>
          </w:p>
        </w:tc>
        <w:tc>
          <w:tcPr>
            <w:tcW w:w="2977" w:type="dxa"/>
          </w:tcPr>
          <w:p w14:paraId="7B0566B6"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18</w:t>
            </w:r>
          </w:p>
        </w:tc>
        <w:tc>
          <w:tcPr>
            <w:tcW w:w="2642" w:type="dxa"/>
          </w:tcPr>
          <w:p w14:paraId="19425EAA"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20</w:t>
            </w:r>
          </w:p>
        </w:tc>
      </w:tr>
      <w:tr w:rsidR="004264F1" w:rsidRPr="00594515" w14:paraId="252D2561" w14:textId="77777777" w:rsidTr="00CC1C74">
        <w:tc>
          <w:tcPr>
            <w:tcW w:w="3397" w:type="dxa"/>
          </w:tcPr>
          <w:p w14:paraId="184F400B"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Medium</w:t>
            </w:r>
          </w:p>
        </w:tc>
        <w:tc>
          <w:tcPr>
            <w:tcW w:w="2977" w:type="dxa"/>
          </w:tcPr>
          <w:p w14:paraId="33589713"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49</w:t>
            </w:r>
          </w:p>
        </w:tc>
        <w:tc>
          <w:tcPr>
            <w:tcW w:w="2642" w:type="dxa"/>
          </w:tcPr>
          <w:p w14:paraId="68A88CC4"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54</w:t>
            </w:r>
          </w:p>
        </w:tc>
      </w:tr>
      <w:tr w:rsidR="004264F1" w:rsidRPr="00594515" w14:paraId="7171501E" w14:textId="77777777" w:rsidTr="00CC1C74">
        <w:tc>
          <w:tcPr>
            <w:tcW w:w="3397" w:type="dxa"/>
          </w:tcPr>
          <w:p w14:paraId="4FFFBC79"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Big</w:t>
            </w:r>
          </w:p>
        </w:tc>
        <w:tc>
          <w:tcPr>
            <w:tcW w:w="2977" w:type="dxa"/>
          </w:tcPr>
          <w:p w14:paraId="20EE5DAD"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23</w:t>
            </w:r>
          </w:p>
        </w:tc>
        <w:tc>
          <w:tcPr>
            <w:tcW w:w="2642" w:type="dxa"/>
          </w:tcPr>
          <w:p w14:paraId="738C8904"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26</w:t>
            </w:r>
          </w:p>
        </w:tc>
      </w:tr>
      <w:tr w:rsidR="004264F1" w:rsidRPr="00594515" w14:paraId="70B887EF" w14:textId="77777777" w:rsidTr="00CC1C74">
        <w:tc>
          <w:tcPr>
            <w:tcW w:w="9016" w:type="dxa"/>
            <w:gridSpan w:val="3"/>
          </w:tcPr>
          <w:p w14:paraId="231B7DDF" w14:textId="77777777" w:rsidR="004264F1" w:rsidRPr="00594515" w:rsidRDefault="004264F1" w:rsidP="00594515">
            <w:pPr>
              <w:spacing w:line="276" w:lineRule="auto"/>
              <w:jc w:val="center"/>
              <w:rPr>
                <w:rFonts w:ascii="Arial" w:hAnsi="Arial" w:cs="Arial"/>
                <w:b/>
                <w:bCs/>
                <w:sz w:val="23"/>
                <w:szCs w:val="23"/>
              </w:rPr>
            </w:pPr>
            <w:r w:rsidRPr="00594515">
              <w:rPr>
                <w:rFonts w:ascii="Arial" w:hAnsi="Arial" w:cs="Arial"/>
                <w:b/>
                <w:bCs/>
                <w:sz w:val="23"/>
                <w:szCs w:val="23"/>
              </w:rPr>
              <w:t>Educational status</w:t>
            </w:r>
          </w:p>
        </w:tc>
      </w:tr>
      <w:tr w:rsidR="004264F1" w:rsidRPr="00594515" w14:paraId="736622D5" w14:textId="77777777" w:rsidTr="00CC1C74">
        <w:tc>
          <w:tcPr>
            <w:tcW w:w="3397" w:type="dxa"/>
          </w:tcPr>
          <w:p w14:paraId="7243D74E"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Illiterate</w:t>
            </w:r>
          </w:p>
        </w:tc>
        <w:tc>
          <w:tcPr>
            <w:tcW w:w="2977" w:type="dxa"/>
          </w:tcPr>
          <w:p w14:paraId="2FA7B25D"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11</w:t>
            </w:r>
          </w:p>
        </w:tc>
        <w:tc>
          <w:tcPr>
            <w:tcW w:w="2642" w:type="dxa"/>
          </w:tcPr>
          <w:p w14:paraId="4F726A55"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12</w:t>
            </w:r>
          </w:p>
        </w:tc>
      </w:tr>
      <w:tr w:rsidR="004264F1" w:rsidRPr="00594515" w14:paraId="0AB881A0" w14:textId="77777777" w:rsidTr="00CC1C74">
        <w:tc>
          <w:tcPr>
            <w:tcW w:w="3397" w:type="dxa"/>
          </w:tcPr>
          <w:p w14:paraId="30532B0F"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Primary school</w:t>
            </w:r>
          </w:p>
        </w:tc>
        <w:tc>
          <w:tcPr>
            <w:tcW w:w="2977" w:type="dxa"/>
          </w:tcPr>
          <w:p w14:paraId="01A7A4A9"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17</w:t>
            </w:r>
          </w:p>
        </w:tc>
        <w:tc>
          <w:tcPr>
            <w:tcW w:w="2642" w:type="dxa"/>
          </w:tcPr>
          <w:p w14:paraId="1764A271"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19</w:t>
            </w:r>
          </w:p>
        </w:tc>
      </w:tr>
      <w:tr w:rsidR="004264F1" w:rsidRPr="00594515" w14:paraId="14690611" w14:textId="77777777" w:rsidTr="00CC1C74">
        <w:tc>
          <w:tcPr>
            <w:tcW w:w="3397" w:type="dxa"/>
          </w:tcPr>
          <w:p w14:paraId="63519B6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Higher secondary</w:t>
            </w:r>
          </w:p>
        </w:tc>
        <w:tc>
          <w:tcPr>
            <w:tcW w:w="2977" w:type="dxa"/>
          </w:tcPr>
          <w:p w14:paraId="4CC45A95"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41</w:t>
            </w:r>
          </w:p>
        </w:tc>
        <w:tc>
          <w:tcPr>
            <w:tcW w:w="2642" w:type="dxa"/>
          </w:tcPr>
          <w:p w14:paraId="23D3EE48"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46</w:t>
            </w:r>
          </w:p>
        </w:tc>
      </w:tr>
      <w:tr w:rsidR="004264F1" w:rsidRPr="00594515" w14:paraId="57D858BA" w14:textId="77777777" w:rsidTr="00CC1C74">
        <w:tc>
          <w:tcPr>
            <w:tcW w:w="3397" w:type="dxa"/>
          </w:tcPr>
          <w:p w14:paraId="1C1A7FB6"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Graduation</w:t>
            </w:r>
          </w:p>
        </w:tc>
        <w:tc>
          <w:tcPr>
            <w:tcW w:w="2977" w:type="dxa"/>
          </w:tcPr>
          <w:p w14:paraId="3FA2322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17</w:t>
            </w:r>
          </w:p>
        </w:tc>
        <w:tc>
          <w:tcPr>
            <w:tcW w:w="2642" w:type="dxa"/>
          </w:tcPr>
          <w:p w14:paraId="4C6B9FA5"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19</w:t>
            </w:r>
          </w:p>
        </w:tc>
      </w:tr>
      <w:tr w:rsidR="004264F1" w:rsidRPr="00594515" w14:paraId="0C337F94" w14:textId="77777777" w:rsidTr="00CC1C74">
        <w:tc>
          <w:tcPr>
            <w:tcW w:w="3397" w:type="dxa"/>
          </w:tcPr>
          <w:p w14:paraId="21D0C4F8"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Post graduate</w:t>
            </w:r>
          </w:p>
        </w:tc>
        <w:tc>
          <w:tcPr>
            <w:tcW w:w="2977" w:type="dxa"/>
          </w:tcPr>
          <w:p w14:paraId="61211910"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w:t>
            </w:r>
          </w:p>
        </w:tc>
        <w:tc>
          <w:tcPr>
            <w:tcW w:w="2642" w:type="dxa"/>
          </w:tcPr>
          <w:p w14:paraId="4DCB52C7"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w:t>
            </w:r>
          </w:p>
        </w:tc>
      </w:tr>
      <w:tr w:rsidR="004264F1" w:rsidRPr="00594515" w14:paraId="7C7985CA" w14:textId="77777777" w:rsidTr="00CC1C74">
        <w:tc>
          <w:tcPr>
            <w:tcW w:w="9016" w:type="dxa"/>
            <w:gridSpan w:val="3"/>
          </w:tcPr>
          <w:p w14:paraId="2EB1F7BB" w14:textId="77777777" w:rsidR="004264F1" w:rsidRPr="00594515" w:rsidRDefault="004264F1" w:rsidP="00594515">
            <w:pPr>
              <w:spacing w:line="276" w:lineRule="auto"/>
              <w:jc w:val="center"/>
              <w:rPr>
                <w:rFonts w:ascii="Arial" w:hAnsi="Arial" w:cs="Arial"/>
                <w:b/>
                <w:bCs/>
                <w:sz w:val="23"/>
                <w:szCs w:val="23"/>
              </w:rPr>
            </w:pPr>
            <w:r w:rsidRPr="00594515">
              <w:rPr>
                <w:rFonts w:ascii="Arial" w:hAnsi="Arial" w:cs="Arial"/>
                <w:b/>
                <w:bCs/>
                <w:sz w:val="23"/>
                <w:szCs w:val="23"/>
              </w:rPr>
              <w:t>Farming experience (Years)</w:t>
            </w:r>
          </w:p>
        </w:tc>
      </w:tr>
      <w:tr w:rsidR="004264F1" w:rsidRPr="00594515" w14:paraId="154298D0" w14:textId="77777777" w:rsidTr="00CC1C74">
        <w:tc>
          <w:tcPr>
            <w:tcW w:w="3397" w:type="dxa"/>
          </w:tcPr>
          <w:p w14:paraId="5D0E93D0"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20 or less</w:t>
            </w:r>
          </w:p>
        </w:tc>
        <w:tc>
          <w:tcPr>
            <w:tcW w:w="2977" w:type="dxa"/>
          </w:tcPr>
          <w:p w14:paraId="13496F1A"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45</w:t>
            </w:r>
          </w:p>
        </w:tc>
        <w:tc>
          <w:tcPr>
            <w:tcW w:w="2642" w:type="dxa"/>
          </w:tcPr>
          <w:p w14:paraId="0337F870"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50</w:t>
            </w:r>
          </w:p>
        </w:tc>
      </w:tr>
      <w:tr w:rsidR="004264F1" w:rsidRPr="00594515" w14:paraId="28F1504D" w14:textId="77777777" w:rsidTr="00CC1C74">
        <w:tc>
          <w:tcPr>
            <w:tcW w:w="3397" w:type="dxa"/>
          </w:tcPr>
          <w:p w14:paraId="36ED18EA"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21-30</w:t>
            </w:r>
          </w:p>
        </w:tc>
        <w:tc>
          <w:tcPr>
            <w:tcW w:w="2977" w:type="dxa"/>
          </w:tcPr>
          <w:p w14:paraId="40E1A013"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32</w:t>
            </w:r>
          </w:p>
        </w:tc>
        <w:tc>
          <w:tcPr>
            <w:tcW w:w="2642" w:type="dxa"/>
          </w:tcPr>
          <w:p w14:paraId="2AC6D54A"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36</w:t>
            </w:r>
          </w:p>
        </w:tc>
      </w:tr>
      <w:tr w:rsidR="004264F1" w:rsidRPr="00594515" w14:paraId="12E979BA" w14:textId="77777777" w:rsidTr="00CC1C74">
        <w:tc>
          <w:tcPr>
            <w:tcW w:w="3397" w:type="dxa"/>
          </w:tcPr>
          <w:p w14:paraId="4CA25A56"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31-40</w:t>
            </w:r>
          </w:p>
        </w:tc>
        <w:tc>
          <w:tcPr>
            <w:tcW w:w="2977" w:type="dxa"/>
          </w:tcPr>
          <w:p w14:paraId="0B707035"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8</w:t>
            </w:r>
          </w:p>
        </w:tc>
        <w:tc>
          <w:tcPr>
            <w:tcW w:w="2642" w:type="dxa"/>
          </w:tcPr>
          <w:p w14:paraId="738D685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9</w:t>
            </w:r>
          </w:p>
        </w:tc>
      </w:tr>
      <w:tr w:rsidR="004264F1" w:rsidRPr="00594515" w14:paraId="4C2F33B0" w14:textId="77777777" w:rsidTr="00CC1C74">
        <w:tc>
          <w:tcPr>
            <w:tcW w:w="3397" w:type="dxa"/>
          </w:tcPr>
          <w:p w14:paraId="21EF820E"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41-50</w:t>
            </w:r>
          </w:p>
        </w:tc>
        <w:tc>
          <w:tcPr>
            <w:tcW w:w="2977" w:type="dxa"/>
          </w:tcPr>
          <w:p w14:paraId="7C5D1060"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3</w:t>
            </w:r>
          </w:p>
        </w:tc>
        <w:tc>
          <w:tcPr>
            <w:tcW w:w="2642" w:type="dxa"/>
          </w:tcPr>
          <w:p w14:paraId="194A230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3</w:t>
            </w:r>
          </w:p>
        </w:tc>
      </w:tr>
      <w:tr w:rsidR="004264F1" w:rsidRPr="00594515" w14:paraId="114CD7EB" w14:textId="77777777" w:rsidTr="00CC1C74">
        <w:tc>
          <w:tcPr>
            <w:tcW w:w="3397" w:type="dxa"/>
          </w:tcPr>
          <w:p w14:paraId="49DEC6D8"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Above 51</w:t>
            </w:r>
          </w:p>
        </w:tc>
        <w:tc>
          <w:tcPr>
            <w:tcW w:w="2977" w:type="dxa"/>
          </w:tcPr>
          <w:p w14:paraId="027F397E"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w:t>
            </w:r>
          </w:p>
        </w:tc>
        <w:tc>
          <w:tcPr>
            <w:tcW w:w="2642" w:type="dxa"/>
          </w:tcPr>
          <w:p w14:paraId="65CD5543"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2</w:t>
            </w:r>
          </w:p>
        </w:tc>
      </w:tr>
      <w:tr w:rsidR="004264F1" w:rsidRPr="00594515" w14:paraId="503634F4" w14:textId="77777777" w:rsidTr="00CC1C74">
        <w:tc>
          <w:tcPr>
            <w:tcW w:w="9016" w:type="dxa"/>
            <w:gridSpan w:val="3"/>
          </w:tcPr>
          <w:p w14:paraId="4C03FE0E" w14:textId="77777777" w:rsidR="004264F1" w:rsidRPr="00594515" w:rsidRDefault="004264F1" w:rsidP="00594515">
            <w:pPr>
              <w:spacing w:line="276" w:lineRule="auto"/>
              <w:jc w:val="center"/>
              <w:rPr>
                <w:rFonts w:ascii="Arial" w:hAnsi="Arial" w:cs="Arial"/>
                <w:b/>
                <w:bCs/>
                <w:sz w:val="23"/>
                <w:szCs w:val="23"/>
              </w:rPr>
            </w:pPr>
            <w:r w:rsidRPr="00594515">
              <w:rPr>
                <w:rFonts w:ascii="Arial" w:hAnsi="Arial" w:cs="Arial"/>
                <w:b/>
                <w:bCs/>
                <w:sz w:val="23"/>
                <w:szCs w:val="23"/>
              </w:rPr>
              <w:t>Farm size</w:t>
            </w:r>
          </w:p>
        </w:tc>
      </w:tr>
      <w:tr w:rsidR="004264F1" w:rsidRPr="00594515" w14:paraId="5A538CA1" w14:textId="77777777" w:rsidTr="00CC1C74">
        <w:tc>
          <w:tcPr>
            <w:tcW w:w="3397" w:type="dxa"/>
          </w:tcPr>
          <w:p w14:paraId="4A9A54A0"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Marginal farmer</w:t>
            </w:r>
          </w:p>
        </w:tc>
        <w:tc>
          <w:tcPr>
            <w:tcW w:w="2977" w:type="dxa"/>
          </w:tcPr>
          <w:p w14:paraId="1DAD4BC1"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8</w:t>
            </w:r>
          </w:p>
        </w:tc>
        <w:tc>
          <w:tcPr>
            <w:tcW w:w="2642" w:type="dxa"/>
          </w:tcPr>
          <w:p w14:paraId="1C3FE57C"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9</w:t>
            </w:r>
          </w:p>
        </w:tc>
      </w:tr>
      <w:tr w:rsidR="004264F1" w:rsidRPr="00594515" w14:paraId="1255F632" w14:textId="77777777" w:rsidTr="00CC1C74">
        <w:tc>
          <w:tcPr>
            <w:tcW w:w="3397" w:type="dxa"/>
          </w:tcPr>
          <w:p w14:paraId="5246DA5F"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Small farmer</w:t>
            </w:r>
          </w:p>
        </w:tc>
        <w:tc>
          <w:tcPr>
            <w:tcW w:w="2977" w:type="dxa"/>
          </w:tcPr>
          <w:p w14:paraId="03345F35"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41</w:t>
            </w:r>
          </w:p>
        </w:tc>
        <w:tc>
          <w:tcPr>
            <w:tcW w:w="2642" w:type="dxa"/>
          </w:tcPr>
          <w:p w14:paraId="0B352EED"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46</w:t>
            </w:r>
          </w:p>
        </w:tc>
      </w:tr>
      <w:tr w:rsidR="004264F1" w:rsidRPr="00594515" w14:paraId="1B1599A5" w14:textId="77777777" w:rsidTr="00CC1C74">
        <w:tc>
          <w:tcPr>
            <w:tcW w:w="3397" w:type="dxa"/>
          </w:tcPr>
          <w:p w14:paraId="06D29A33"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Medium farmer</w:t>
            </w:r>
          </w:p>
        </w:tc>
        <w:tc>
          <w:tcPr>
            <w:tcW w:w="2977" w:type="dxa"/>
          </w:tcPr>
          <w:p w14:paraId="58724A0A"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36</w:t>
            </w:r>
          </w:p>
        </w:tc>
        <w:tc>
          <w:tcPr>
            <w:tcW w:w="2642" w:type="dxa"/>
          </w:tcPr>
          <w:p w14:paraId="338F49F9"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40</w:t>
            </w:r>
          </w:p>
        </w:tc>
      </w:tr>
      <w:tr w:rsidR="004264F1" w:rsidRPr="00594515" w14:paraId="2A7CDE1B" w14:textId="77777777" w:rsidTr="00CC1C74">
        <w:tc>
          <w:tcPr>
            <w:tcW w:w="3397" w:type="dxa"/>
          </w:tcPr>
          <w:p w14:paraId="26B40DA9"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Big farmer</w:t>
            </w:r>
          </w:p>
        </w:tc>
        <w:tc>
          <w:tcPr>
            <w:tcW w:w="2977" w:type="dxa"/>
          </w:tcPr>
          <w:p w14:paraId="647CC124"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5</w:t>
            </w:r>
          </w:p>
        </w:tc>
        <w:tc>
          <w:tcPr>
            <w:tcW w:w="2642" w:type="dxa"/>
          </w:tcPr>
          <w:p w14:paraId="210A7D7D"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5</w:t>
            </w:r>
          </w:p>
        </w:tc>
      </w:tr>
      <w:tr w:rsidR="004264F1" w:rsidRPr="00594515" w14:paraId="1F6DFA08" w14:textId="77777777" w:rsidTr="00CC1C74">
        <w:tc>
          <w:tcPr>
            <w:tcW w:w="9016" w:type="dxa"/>
            <w:gridSpan w:val="3"/>
          </w:tcPr>
          <w:p w14:paraId="13618668" w14:textId="77777777" w:rsidR="004264F1" w:rsidRPr="00594515" w:rsidRDefault="004264F1" w:rsidP="00594515">
            <w:pPr>
              <w:spacing w:line="276" w:lineRule="auto"/>
              <w:jc w:val="center"/>
              <w:rPr>
                <w:rFonts w:ascii="Arial" w:hAnsi="Arial" w:cs="Arial"/>
                <w:b/>
                <w:bCs/>
                <w:sz w:val="23"/>
                <w:szCs w:val="23"/>
              </w:rPr>
            </w:pPr>
            <w:r w:rsidRPr="00594515">
              <w:rPr>
                <w:rFonts w:ascii="Arial" w:hAnsi="Arial" w:cs="Arial"/>
                <w:b/>
                <w:bCs/>
                <w:sz w:val="23"/>
                <w:szCs w:val="23"/>
              </w:rPr>
              <w:t>Occupation type</w:t>
            </w:r>
          </w:p>
        </w:tc>
      </w:tr>
      <w:tr w:rsidR="004264F1" w:rsidRPr="00594515" w14:paraId="3615DA3C" w14:textId="77777777" w:rsidTr="00CC1C74">
        <w:tc>
          <w:tcPr>
            <w:tcW w:w="3397" w:type="dxa"/>
          </w:tcPr>
          <w:p w14:paraId="591DCBDD"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Agriculture</w:t>
            </w:r>
          </w:p>
        </w:tc>
        <w:tc>
          <w:tcPr>
            <w:tcW w:w="2977" w:type="dxa"/>
          </w:tcPr>
          <w:p w14:paraId="6722B7A6"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47</w:t>
            </w:r>
          </w:p>
        </w:tc>
        <w:tc>
          <w:tcPr>
            <w:tcW w:w="2642" w:type="dxa"/>
          </w:tcPr>
          <w:p w14:paraId="39EC3764"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52</w:t>
            </w:r>
          </w:p>
        </w:tc>
      </w:tr>
      <w:tr w:rsidR="004264F1" w:rsidRPr="00594515" w14:paraId="7437EB44" w14:textId="77777777" w:rsidTr="00CC1C74">
        <w:tc>
          <w:tcPr>
            <w:tcW w:w="3397" w:type="dxa"/>
          </w:tcPr>
          <w:p w14:paraId="7F6200A4"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Agriculture + other</w:t>
            </w:r>
          </w:p>
        </w:tc>
        <w:tc>
          <w:tcPr>
            <w:tcW w:w="2977" w:type="dxa"/>
          </w:tcPr>
          <w:p w14:paraId="6DBF9367"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43</w:t>
            </w:r>
          </w:p>
        </w:tc>
        <w:tc>
          <w:tcPr>
            <w:tcW w:w="2642" w:type="dxa"/>
          </w:tcPr>
          <w:p w14:paraId="6986D21F" w14:textId="77777777" w:rsidR="004264F1" w:rsidRPr="00594515" w:rsidRDefault="004264F1" w:rsidP="00594515">
            <w:pPr>
              <w:spacing w:line="276" w:lineRule="auto"/>
              <w:rPr>
                <w:rFonts w:ascii="Arial" w:hAnsi="Arial" w:cs="Arial"/>
                <w:sz w:val="23"/>
                <w:szCs w:val="23"/>
              </w:rPr>
            </w:pPr>
            <w:r w:rsidRPr="00594515">
              <w:rPr>
                <w:rFonts w:ascii="Arial" w:hAnsi="Arial" w:cs="Arial"/>
                <w:sz w:val="23"/>
                <w:szCs w:val="23"/>
              </w:rPr>
              <w:t>48</w:t>
            </w:r>
          </w:p>
        </w:tc>
      </w:tr>
    </w:tbl>
    <w:p w14:paraId="20498126" w14:textId="77777777" w:rsidR="004264F1" w:rsidRPr="00594515" w:rsidRDefault="004264F1" w:rsidP="00594515">
      <w:pPr>
        <w:spacing w:line="276" w:lineRule="auto"/>
        <w:ind w:firstLine="426"/>
        <w:rPr>
          <w:rFonts w:ascii="Arial" w:hAnsi="Arial" w:cs="Arial"/>
          <w:sz w:val="23"/>
          <w:szCs w:val="23"/>
        </w:rPr>
      </w:pPr>
    </w:p>
    <w:p w14:paraId="3EEC4295" w14:textId="38AF8184" w:rsidR="004264F1" w:rsidRPr="00594515" w:rsidRDefault="004264F1" w:rsidP="00594515">
      <w:pPr>
        <w:spacing w:line="276" w:lineRule="auto"/>
        <w:ind w:firstLine="426"/>
        <w:jc w:val="both"/>
        <w:rPr>
          <w:rFonts w:ascii="Arial" w:hAnsi="Arial" w:cs="Arial"/>
          <w:sz w:val="23"/>
          <w:szCs w:val="23"/>
        </w:rPr>
      </w:pPr>
      <w:r w:rsidRPr="00594515">
        <w:rPr>
          <w:rFonts w:ascii="Arial" w:hAnsi="Arial" w:cs="Arial"/>
          <w:sz w:val="23"/>
          <w:szCs w:val="23"/>
        </w:rPr>
        <w:t xml:space="preserve">The demographic details of the respondents were presented in table </w:t>
      </w:r>
      <w:r w:rsidR="00A82A9E" w:rsidRPr="00594515">
        <w:rPr>
          <w:rFonts w:ascii="Arial" w:hAnsi="Arial" w:cs="Arial"/>
          <w:sz w:val="23"/>
          <w:szCs w:val="23"/>
        </w:rPr>
        <w:t>5</w:t>
      </w:r>
      <w:r w:rsidRPr="00594515">
        <w:rPr>
          <w:rFonts w:ascii="Arial" w:hAnsi="Arial" w:cs="Arial"/>
          <w:sz w:val="23"/>
          <w:szCs w:val="23"/>
        </w:rPr>
        <w:t>. The survey found that male respondents (93</w:t>
      </w:r>
      <w:r w:rsidR="00275C5A" w:rsidRPr="00594515">
        <w:rPr>
          <w:rFonts w:ascii="Arial" w:hAnsi="Arial" w:cs="Arial"/>
          <w:sz w:val="23"/>
          <w:szCs w:val="23"/>
        </w:rPr>
        <w:t xml:space="preserve"> per cent</w:t>
      </w:r>
      <w:r w:rsidRPr="00594515">
        <w:rPr>
          <w:rFonts w:ascii="Arial" w:hAnsi="Arial" w:cs="Arial"/>
          <w:sz w:val="23"/>
          <w:szCs w:val="23"/>
        </w:rPr>
        <w:t>) used bio fertilizer products at a higher rate than female respondents. According to the report, the largest age group of farmers is between the ages of 35 and 44 (47</w:t>
      </w:r>
      <w:r w:rsidR="00275C5A" w:rsidRPr="00594515">
        <w:rPr>
          <w:rFonts w:ascii="Arial" w:hAnsi="Arial" w:cs="Arial"/>
          <w:sz w:val="23"/>
          <w:szCs w:val="23"/>
        </w:rPr>
        <w:t xml:space="preserve"> per cent</w:t>
      </w:r>
      <w:r w:rsidRPr="00594515">
        <w:rPr>
          <w:rFonts w:ascii="Arial" w:hAnsi="Arial" w:cs="Arial"/>
          <w:sz w:val="23"/>
          <w:szCs w:val="23"/>
        </w:rPr>
        <w:t>) and 45 and 54 (30</w:t>
      </w:r>
      <w:r w:rsidR="00275C5A" w:rsidRPr="00594515">
        <w:rPr>
          <w:rFonts w:ascii="Arial" w:hAnsi="Arial" w:cs="Arial"/>
          <w:sz w:val="23"/>
          <w:szCs w:val="23"/>
        </w:rPr>
        <w:t xml:space="preserve"> per cent</w:t>
      </w:r>
      <w:r w:rsidRPr="00594515">
        <w:rPr>
          <w:rFonts w:ascii="Arial" w:hAnsi="Arial" w:cs="Arial"/>
          <w:sz w:val="23"/>
          <w:szCs w:val="23"/>
        </w:rPr>
        <w:t>). Married respondents (90</w:t>
      </w:r>
      <w:r w:rsidR="00275C5A" w:rsidRPr="00594515">
        <w:rPr>
          <w:rFonts w:ascii="Arial" w:hAnsi="Arial" w:cs="Arial"/>
          <w:sz w:val="23"/>
          <w:szCs w:val="23"/>
        </w:rPr>
        <w:t xml:space="preserve"> per cent</w:t>
      </w:r>
      <w:r w:rsidRPr="00594515">
        <w:rPr>
          <w:rFonts w:ascii="Arial" w:hAnsi="Arial" w:cs="Arial"/>
          <w:sz w:val="23"/>
          <w:szCs w:val="23"/>
        </w:rPr>
        <w:t>) outnumbered those who were not married in terms of total respondents. Similar to family structure, joint families (22</w:t>
      </w:r>
      <w:r w:rsidR="00275C5A" w:rsidRPr="00594515">
        <w:rPr>
          <w:rFonts w:ascii="Arial" w:hAnsi="Arial" w:cs="Arial"/>
          <w:sz w:val="23"/>
          <w:szCs w:val="23"/>
        </w:rPr>
        <w:t xml:space="preserve"> per cent</w:t>
      </w:r>
      <w:r w:rsidRPr="00594515">
        <w:rPr>
          <w:rFonts w:ascii="Arial" w:hAnsi="Arial" w:cs="Arial"/>
          <w:sz w:val="23"/>
          <w:szCs w:val="23"/>
        </w:rPr>
        <w:t>) were less common than nuclear families (78</w:t>
      </w:r>
      <w:r w:rsidR="00275C5A" w:rsidRPr="00594515">
        <w:rPr>
          <w:rFonts w:ascii="Arial" w:hAnsi="Arial" w:cs="Arial"/>
          <w:sz w:val="23"/>
          <w:szCs w:val="23"/>
        </w:rPr>
        <w:t xml:space="preserve"> per cent</w:t>
      </w:r>
      <w:r w:rsidRPr="00594515">
        <w:rPr>
          <w:rFonts w:ascii="Arial" w:hAnsi="Arial" w:cs="Arial"/>
          <w:sz w:val="23"/>
          <w:szCs w:val="23"/>
        </w:rPr>
        <w:t>). The majority of respondents (50</w:t>
      </w:r>
      <w:r w:rsidR="00275C5A" w:rsidRPr="00594515">
        <w:rPr>
          <w:rFonts w:ascii="Arial" w:hAnsi="Arial" w:cs="Arial"/>
          <w:sz w:val="23"/>
          <w:szCs w:val="23"/>
        </w:rPr>
        <w:t xml:space="preserve"> per cent</w:t>
      </w:r>
      <w:r w:rsidRPr="00594515">
        <w:rPr>
          <w:rFonts w:ascii="Arial" w:hAnsi="Arial" w:cs="Arial"/>
          <w:sz w:val="23"/>
          <w:szCs w:val="23"/>
        </w:rPr>
        <w:t>) have less than 20 years of farming experience, and the medium family size (54</w:t>
      </w:r>
      <w:r w:rsidR="00275C5A" w:rsidRPr="00594515">
        <w:rPr>
          <w:rFonts w:ascii="Arial" w:hAnsi="Arial" w:cs="Arial"/>
          <w:sz w:val="23"/>
          <w:szCs w:val="23"/>
        </w:rPr>
        <w:t xml:space="preserve"> per cent</w:t>
      </w:r>
      <w:r w:rsidRPr="00594515">
        <w:rPr>
          <w:rFonts w:ascii="Arial" w:hAnsi="Arial" w:cs="Arial"/>
          <w:sz w:val="23"/>
          <w:szCs w:val="23"/>
        </w:rPr>
        <w:t>) was greater than other types. Under the farm size, small farmers (46</w:t>
      </w:r>
      <w:r w:rsidR="00275C5A" w:rsidRPr="00594515">
        <w:rPr>
          <w:rFonts w:ascii="Arial" w:hAnsi="Arial" w:cs="Arial"/>
          <w:sz w:val="23"/>
          <w:szCs w:val="23"/>
        </w:rPr>
        <w:t xml:space="preserve"> per cent</w:t>
      </w:r>
      <w:r w:rsidRPr="00594515">
        <w:rPr>
          <w:rFonts w:ascii="Arial" w:hAnsi="Arial" w:cs="Arial"/>
          <w:sz w:val="23"/>
          <w:szCs w:val="23"/>
        </w:rPr>
        <w:t>) were more likely to use bio fertilizer products. Finally, the primary occupation of the farmer respondents was agriculture (52</w:t>
      </w:r>
      <w:r w:rsidR="00275C5A" w:rsidRPr="00594515">
        <w:rPr>
          <w:rFonts w:ascii="Arial" w:hAnsi="Arial" w:cs="Arial"/>
          <w:sz w:val="23"/>
          <w:szCs w:val="23"/>
        </w:rPr>
        <w:t xml:space="preserve"> per cent</w:t>
      </w:r>
      <w:r w:rsidRPr="00594515">
        <w:rPr>
          <w:rFonts w:ascii="Arial" w:hAnsi="Arial" w:cs="Arial"/>
          <w:sz w:val="23"/>
          <w:szCs w:val="23"/>
        </w:rPr>
        <w:t>).</w:t>
      </w:r>
    </w:p>
    <w:p w14:paraId="0A1E0112" w14:textId="4965505B" w:rsidR="00D124B8" w:rsidRPr="00594515" w:rsidRDefault="004264F1" w:rsidP="00594515">
      <w:pPr>
        <w:spacing w:line="276" w:lineRule="auto"/>
        <w:jc w:val="both"/>
        <w:rPr>
          <w:rFonts w:ascii="Arial" w:hAnsi="Arial" w:cs="Arial"/>
          <w:b/>
          <w:bCs/>
          <w:sz w:val="23"/>
          <w:szCs w:val="23"/>
        </w:rPr>
      </w:pPr>
      <w:r w:rsidRPr="00594515">
        <w:rPr>
          <w:rFonts w:ascii="Arial" w:hAnsi="Arial" w:cs="Arial"/>
          <w:b/>
          <w:bCs/>
          <w:sz w:val="23"/>
          <w:szCs w:val="23"/>
        </w:rPr>
        <w:t xml:space="preserve">Factors influencing farmers towards </w:t>
      </w:r>
      <w:r w:rsidR="00A82A9E" w:rsidRPr="00594515">
        <w:rPr>
          <w:rFonts w:ascii="Arial" w:hAnsi="Arial" w:cs="Arial"/>
          <w:b/>
          <w:bCs/>
          <w:sz w:val="23"/>
          <w:szCs w:val="23"/>
        </w:rPr>
        <w:t xml:space="preserve">usage </w:t>
      </w:r>
      <w:r w:rsidRPr="00594515">
        <w:rPr>
          <w:rFonts w:ascii="Arial" w:hAnsi="Arial" w:cs="Arial"/>
          <w:b/>
          <w:bCs/>
          <w:sz w:val="23"/>
          <w:szCs w:val="23"/>
        </w:rPr>
        <w:t>of bio-f</w:t>
      </w:r>
      <w:r w:rsidR="00FB1B4A" w:rsidRPr="00594515">
        <w:rPr>
          <w:rFonts w:ascii="Arial" w:hAnsi="Arial" w:cs="Arial"/>
          <w:b/>
          <w:bCs/>
          <w:sz w:val="23"/>
          <w:szCs w:val="23"/>
        </w:rPr>
        <w:t>ertilizers</w:t>
      </w:r>
      <w:r w:rsidRPr="00594515">
        <w:rPr>
          <w:rFonts w:ascii="Arial" w:hAnsi="Arial" w:cs="Arial"/>
          <w:b/>
          <w:bCs/>
          <w:sz w:val="23"/>
          <w:szCs w:val="23"/>
        </w:rPr>
        <w:t xml:space="preserve"> - Factor analysis</w:t>
      </w:r>
    </w:p>
    <w:p w14:paraId="3C477C56" w14:textId="418B4E6E"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Table 6: Rotated component matrix</w:t>
      </w:r>
    </w:p>
    <w:tbl>
      <w:tblPr>
        <w:tblStyle w:val="TableGrid"/>
        <w:tblW w:w="9209" w:type="dxa"/>
        <w:tblLayout w:type="fixed"/>
        <w:tblLook w:val="04A0" w:firstRow="1" w:lastRow="0" w:firstColumn="1" w:lastColumn="0" w:noHBand="0" w:noVBand="1"/>
      </w:tblPr>
      <w:tblGrid>
        <w:gridCol w:w="509"/>
        <w:gridCol w:w="4873"/>
        <w:gridCol w:w="1417"/>
        <w:gridCol w:w="1276"/>
        <w:gridCol w:w="1134"/>
      </w:tblGrid>
      <w:tr w:rsidR="00A82A9E" w:rsidRPr="00594515" w14:paraId="5A82BE1C" w14:textId="77777777" w:rsidTr="00A37B29">
        <w:tc>
          <w:tcPr>
            <w:tcW w:w="509" w:type="dxa"/>
          </w:tcPr>
          <w:p w14:paraId="1D79C08B" w14:textId="77777777" w:rsidR="00A82A9E" w:rsidRPr="00594515" w:rsidRDefault="00A82A9E" w:rsidP="00594515">
            <w:pPr>
              <w:spacing w:line="276" w:lineRule="auto"/>
              <w:rPr>
                <w:rFonts w:ascii="Arial" w:hAnsi="Arial" w:cs="Arial"/>
                <w:b/>
                <w:bCs/>
                <w:sz w:val="23"/>
                <w:szCs w:val="23"/>
              </w:rPr>
            </w:pPr>
          </w:p>
        </w:tc>
        <w:tc>
          <w:tcPr>
            <w:tcW w:w="4873" w:type="dxa"/>
          </w:tcPr>
          <w:p w14:paraId="62DC4B0B"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Factors</w:t>
            </w:r>
          </w:p>
        </w:tc>
        <w:tc>
          <w:tcPr>
            <w:tcW w:w="1417" w:type="dxa"/>
          </w:tcPr>
          <w:p w14:paraId="3837C7D4"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C 1</w:t>
            </w:r>
          </w:p>
        </w:tc>
        <w:tc>
          <w:tcPr>
            <w:tcW w:w="1276" w:type="dxa"/>
          </w:tcPr>
          <w:p w14:paraId="4EF9D9E5"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C 2</w:t>
            </w:r>
          </w:p>
        </w:tc>
        <w:tc>
          <w:tcPr>
            <w:tcW w:w="1134" w:type="dxa"/>
          </w:tcPr>
          <w:p w14:paraId="622903C6"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C 3</w:t>
            </w:r>
          </w:p>
        </w:tc>
      </w:tr>
      <w:tr w:rsidR="00A82A9E" w:rsidRPr="00594515" w14:paraId="035F6C39" w14:textId="77777777" w:rsidTr="00A37B29">
        <w:tc>
          <w:tcPr>
            <w:tcW w:w="509" w:type="dxa"/>
          </w:tcPr>
          <w:p w14:paraId="64C429B0" w14:textId="77777777" w:rsidR="00A82A9E" w:rsidRPr="00594515" w:rsidRDefault="00A82A9E" w:rsidP="00594515">
            <w:pPr>
              <w:spacing w:line="276" w:lineRule="auto"/>
              <w:rPr>
                <w:rFonts w:ascii="Arial" w:hAnsi="Arial" w:cs="Arial"/>
                <w:sz w:val="23"/>
                <w:szCs w:val="23"/>
              </w:rPr>
            </w:pPr>
            <w:bookmarkStart w:id="2" w:name="_Hlk141175297"/>
            <w:r w:rsidRPr="00594515">
              <w:rPr>
                <w:rFonts w:ascii="Arial" w:hAnsi="Arial" w:cs="Arial"/>
                <w:sz w:val="23"/>
                <w:szCs w:val="23"/>
              </w:rPr>
              <w:t>1</w:t>
            </w:r>
          </w:p>
        </w:tc>
        <w:tc>
          <w:tcPr>
            <w:tcW w:w="4873" w:type="dxa"/>
          </w:tcPr>
          <w:p w14:paraId="548025E5"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sz w:val="23"/>
                <w:szCs w:val="23"/>
              </w:rPr>
              <w:t>Experience in using biofertilizers</w:t>
            </w:r>
          </w:p>
        </w:tc>
        <w:tc>
          <w:tcPr>
            <w:tcW w:w="1417" w:type="dxa"/>
            <w:vAlign w:val="center"/>
          </w:tcPr>
          <w:p w14:paraId="533A9DAE"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.735</w:t>
            </w:r>
          </w:p>
        </w:tc>
        <w:tc>
          <w:tcPr>
            <w:tcW w:w="1276" w:type="dxa"/>
            <w:vAlign w:val="center"/>
          </w:tcPr>
          <w:p w14:paraId="0ABFEDBD" w14:textId="77777777" w:rsidR="00A82A9E" w:rsidRPr="00594515" w:rsidRDefault="00A82A9E" w:rsidP="00594515">
            <w:pPr>
              <w:spacing w:line="276" w:lineRule="auto"/>
              <w:rPr>
                <w:rFonts w:ascii="Arial" w:hAnsi="Arial" w:cs="Arial"/>
                <w:sz w:val="23"/>
                <w:szCs w:val="23"/>
              </w:rPr>
            </w:pPr>
          </w:p>
        </w:tc>
        <w:tc>
          <w:tcPr>
            <w:tcW w:w="1134" w:type="dxa"/>
            <w:vAlign w:val="center"/>
          </w:tcPr>
          <w:p w14:paraId="001010C1" w14:textId="77777777" w:rsidR="00A82A9E" w:rsidRPr="00594515" w:rsidRDefault="00A82A9E" w:rsidP="00594515">
            <w:pPr>
              <w:spacing w:line="276" w:lineRule="auto"/>
              <w:rPr>
                <w:rFonts w:ascii="Arial" w:hAnsi="Arial" w:cs="Arial"/>
                <w:b/>
                <w:bCs/>
                <w:sz w:val="23"/>
                <w:szCs w:val="23"/>
              </w:rPr>
            </w:pPr>
          </w:p>
        </w:tc>
      </w:tr>
      <w:tr w:rsidR="00A82A9E" w:rsidRPr="00594515" w14:paraId="10176632" w14:textId="77777777" w:rsidTr="00A37B29">
        <w:tc>
          <w:tcPr>
            <w:tcW w:w="509" w:type="dxa"/>
          </w:tcPr>
          <w:p w14:paraId="7EC76B58"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2</w:t>
            </w:r>
          </w:p>
        </w:tc>
        <w:tc>
          <w:tcPr>
            <w:tcW w:w="4873" w:type="dxa"/>
          </w:tcPr>
          <w:p w14:paraId="436E1602"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Effectiveness in crop performance</w:t>
            </w:r>
          </w:p>
        </w:tc>
        <w:tc>
          <w:tcPr>
            <w:tcW w:w="1417" w:type="dxa"/>
            <w:vAlign w:val="center"/>
          </w:tcPr>
          <w:p w14:paraId="714F28E9"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.723</w:t>
            </w:r>
          </w:p>
        </w:tc>
        <w:tc>
          <w:tcPr>
            <w:tcW w:w="1276" w:type="dxa"/>
            <w:vAlign w:val="center"/>
          </w:tcPr>
          <w:p w14:paraId="04E158DA" w14:textId="77777777" w:rsidR="00A82A9E" w:rsidRPr="00594515" w:rsidRDefault="00A82A9E" w:rsidP="00594515">
            <w:pPr>
              <w:spacing w:line="276" w:lineRule="auto"/>
              <w:rPr>
                <w:rFonts w:ascii="Arial" w:hAnsi="Arial" w:cs="Arial"/>
                <w:b/>
                <w:bCs/>
                <w:sz w:val="23"/>
                <w:szCs w:val="23"/>
              </w:rPr>
            </w:pPr>
          </w:p>
        </w:tc>
        <w:tc>
          <w:tcPr>
            <w:tcW w:w="1134" w:type="dxa"/>
            <w:vAlign w:val="center"/>
          </w:tcPr>
          <w:p w14:paraId="541A4D61" w14:textId="77777777" w:rsidR="00A82A9E" w:rsidRPr="00594515" w:rsidRDefault="00A82A9E" w:rsidP="00594515">
            <w:pPr>
              <w:spacing w:line="276" w:lineRule="auto"/>
              <w:rPr>
                <w:rFonts w:ascii="Arial" w:hAnsi="Arial" w:cs="Arial"/>
                <w:sz w:val="23"/>
                <w:szCs w:val="23"/>
              </w:rPr>
            </w:pPr>
          </w:p>
        </w:tc>
      </w:tr>
      <w:tr w:rsidR="00A82A9E" w:rsidRPr="00594515" w14:paraId="5589E4D0" w14:textId="77777777" w:rsidTr="00A37B29">
        <w:tc>
          <w:tcPr>
            <w:tcW w:w="509" w:type="dxa"/>
          </w:tcPr>
          <w:p w14:paraId="6CB84B7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3</w:t>
            </w:r>
          </w:p>
        </w:tc>
        <w:tc>
          <w:tcPr>
            <w:tcW w:w="4873" w:type="dxa"/>
          </w:tcPr>
          <w:p w14:paraId="753473D0"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Environmental benefit</w:t>
            </w:r>
          </w:p>
        </w:tc>
        <w:tc>
          <w:tcPr>
            <w:tcW w:w="1417" w:type="dxa"/>
            <w:vAlign w:val="center"/>
          </w:tcPr>
          <w:p w14:paraId="784BF35C"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.722</w:t>
            </w:r>
          </w:p>
        </w:tc>
        <w:tc>
          <w:tcPr>
            <w:tcW w:w="1276" w:type="dxa"/>
            <w:vAlign w:val="center"/>
          </w:tcPr>
          <w:p w14:paraId="14C419EB" w14:textId="77777777" w:rsidR="00A82A9E" w:rsidRPr="00594515" w:rsidRDefault="00A82A9E" w:rsidP="00594515">
            <w:pPr>
              <w:spacing w:line="276" w:lineRule="auto"/>
              <w:rPr>
                <w:rFonts w:ascii="Arial" w:hAnsi="Arial" w:cs="Arial"/>
                <w:b/>
                <w:bCs/>
                <w:sz w:val="23"/>
                <w:szCs w:val="23"/>
              </w:rPr>
            </w:pPr>
          </w:p>
        </w:tc>
        <w:tc>
          <w:tcPr>
            <w:tcW w:w="1134" w:type="dxa"/>
            <w:vAlign w:val="center"/>
          </w:tcPr>
          <w:p w14:paraId="42230BD6" w14:textId="77777777" w:rsidR="00A82A9E" w:rsidRPr="00594515" w:rsidRDefault="00A82A9E" w:rsidP="00594515">
            <w:pPr>
              <w:spacing w:line="276" w:lineRule="auto"/>
              <w:rPr>
                <w:rFonts w:ascii="Arial" w:hAnsi="Arial" w:cs="Arial"/>
                <w:sz w:val="23"/>
                <w:szCs w:val="23"/>
              </w:rPr>
            </w:pPr>
          </w:p>
        </w:tc>
      </w:tr>
      <w:tr w:rsidR="00A82A9E" w:rsidRPr="00594515" w14:paraId="2B0F34E8" w14:textId="77777777" w:rsidTr="00A37B29">
        <w:tc>
          <w:tcPr>
            <w:tcW w:w="509" w:type="dxa"/>
          </w:tcPr>
          <w:p w14:paraId="261BD1C3"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lastRenderedPageBreak/>
              <w:t>4</w:t>
            </w:r>
          </w:p>
        </w:tc>
        <w:tc>
          <w:tcPr>
            <w:tcW w:w="4873" w:type="dxa"/>
          </w:tcPr>
          <w:p w14:paraId="144AE349"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sz w:val="23"/>
                <w:szCs w:val="23"/>
              </w:rPr>
              <w:t>Quality of biofertilizers</w:t>
            </w:r>
          </w:p>
        </w:tc>
        <w:tc>
          <w:tcPr>
            <w:tcW w:w="1417" w:type="dxa"/>
            <w:vAlign w:val="center"/>
          </w:tcPr>
          <w:p w14:paraId="17FE18E6"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.704</w:t>
            </w:r>
          </w:p>
        </w:tc>
        <w:tc>
          <w:tcPr>
            <w:tcW w:w="1276" w:type="dxa"/>
            <w:vAlign w:val="center"/>
          </w:tcPr>
          <w:p w14:paraId="0A0DFDEF" w14:textId="77777777" w:rsidR="00A82A9E" w:rsidRPr="00594515" w:rsidRDefault="00A82A9E" w:rsidP="00594515">
            <w:pPr>
              <w:spacing w:line="276" w:lineRule="auto"/>
              <w:rPr>
                <w:rFonts w:ascii="Arial" w:hAnsi="Arial" w:cs="Arial"/>
                <w:sz w:val="23"/>
                <w:szCs w:val="23"/>
              </w:rPr>
            </w:pPr>
          </w:p>
        </w:tc>
        <w:tc>
          <w:tcPr>
            <w:tcW w:w="1134" w:type="dxa"/>
            <w:vAlign w:val="center"/>
          </w:tcPr>
          <w:p w14:paraId="55D36D26" w14:textId="77777777" w:rsidR="00A82A9E" w:rsidRPr="00594515" w:rsidRDefault="00A82A9E" w:rsidP="00594515">
            <w:pPr>
              <w:spacing w:line="276" w:lineRule="auto"/>
              <w:rPr>
                <w:rFonts w:ascii="Arial" w:hAnsi="Arial" w:cs="Arial"/>
                <w:sz w:val="23"/>
                <w:szCs w:val="23"/>
              </w:rPr>
            </w:pPr>
          </w:p>
        </w:tc>
      </w:tr>
      <w:tr w:rsidR="00A82A9E" w:rsidRPr="00594515" w14:paraId="7078D725" w14:textId="77777777" w:rsidTr="00A37B29">
        <w:tc>
          <w:tcPr>
            <w:tcW w:w="509" w:type="dxa"/>
          </w:tcPr>
          <w:p w14:paraId="016D638E" w14:textId="77777777" w:rsidR="00A82A9E" w:rsidRPr="00594515" w:rsidRDefault="00A82A9E" w:rsidP="00594515">
            <w:pPr>
              <w:spacing w:line="276" w:lineRule="auto"/>
              <w:rPr>
                <w:rFonts w:ascii="Arial" w:hAnsi="Arial" w:cs="Arial"/>
                <w:sz w:val="23"/>
                <w:szCs w:val="23"/>
              </w:rPr>
            </w:pPr>
            <w:bookmarkStart w:id="3" w:name="_Hlk141175318"/>
            <w:bookmarkEnd w:id="2"/>
            <w:r w:rsidRPr="00594515">
              <w:rPr>
                <w:rFonts w:ascii="Arial" w:hAnsi="Arial" w:cs="Arial"/>
                <w:sz w:val="23"/>
                <w:szCs w:val="23"/>
              </w:rPr>
              <w:t>5</w:t>
            </w:r>
          </w:p>
        </w:tc>
        <w:tc>
          <w:tcPr>
            <w:tcW w:w="4873" w:type="dxa"/>
          </w:tcPr>
          <w:p w14:paraId="5C90E5B2"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Availability of biofertilizers</w:t>
            </w:r>
          </w:p>
        </w:tc>
        <w:tc>
          <w:tcPr>
            <w:tcW w:w="1417" w:type="dxa"/>
            <w:vAlign w:val="center"/>
          </w:tcPr>
          <w:p w14:paraId="3DC8D6D3"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.554</w:t>
            </w:r>
          </w:p>
        </w:tc>
        <w:tc>
          <w:tcPr>
            <w:tcW w:w="1276" w:type="dxa"/>
            <w:vAlign w:val="center"/>
          </w:tcPr>
          <w:p w14:paraId="5CE636F1" w14:textId="77777777" w:rsidR="00A82A9E" w:rsidRPr="00594515" w:rsidRDefault="00A82A9E" w:rsidP="00594515">
            <w:pPr>
              <w:spacing w:line="276" w:lineRule="auto"/>
              <w:rPr>
                <w:rFonts w:ascii="Arial" w:hAnsi="Arial" w:cs="Arial"/>
                <w:sz w:val="23"/>
                <w:szCs w:val="23"/>
              </w:rPr>
            </w:pPr>
          </w:p>
        </w:tc>
        <w:tc>
          <w:tcPr>
            <w:tcW w:w="1134" w:type="dxa"/>
            <w:vAlign w:val="center"/>
          </w:tcPr>
          <w:p w14:paraId="06D690AC" w14:textId="77777777" w:rsidR="00A82A9E" w:rsidRPr="00594515" w:rsidRDefault="00A82A9E" w:rsidP="00594515">
            <w:pPr>
              <w:spacing w:line="276" w:lineRule="auto"/>
              <w:rPr>
                <w:rFonts w:ascii="Arial" w:hAnsi="Arial" w:cs="Arial"/>
                <w:sz w:val="23"/>
                <w:szCs w:val="23"/>
              </w:rPr>
            </w:pPr>
          </w:p>
        </w:tc>
      </w:tr>
      <w:tr w:rsidR="00A82A9E" w:rsidRPr="00594515" w14:paraId="6C0A6B30" w14:textId="77777777" w:rsidTr="00A37B29">
        <w:tc>
          <w:tcPr>
            <w:tcW w:w="509" w:type="dxa"/>
          </w:tcPr>
          <w:p w14:paraId="66E29D47"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6</w:t>
            </w:r>
          </w:p>
        </w:tc>
        <w:tc>
          <w:tcPr>
            <w:tcW w:w="4873" w:type="dxa"/>
          </w:tcPr>
          <w:p w14:paraId="1EB889EE"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Own interest</w:t>
            </w:r>
          </w:p>
        </w:tc>
        <w:tc>
          <w:tcPr>
            <w:tcW w:w="1417" w:type="dxa"/>
            <w:vAlign w:val="center"/>
          </w:tcPr>
          <w:p w14:paraId="289040D6"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.549</w:t>
            </w:r>
          </w:p>
        </w:tc>
        <w:tc>
          <w:tcPr>
            <w:tcW w:w="1276" w:type="dxa"/>
            <w:vAlign w:val="center"/>
          </w:tcPr>
          <w:p w14:paraId="41140F42" w14:textId="77777777" w:rsidR="00A82A9E" w:rsidRPr="00594515" w:rsidRDefault="00A82A9E" w:rsidP="00594515">
            <w:pPr>
              <w:spacing w:line="276" w:lineRule="auto"/>
              <w:rPr>
                <w:rFonts w:ascii="Arial" w:hAnsi="Arial" w:cs="Arial"/>
                <w:sz w:val="23"/>
                <w:szCs w:val="23"/>
              </w:rPr>
            </w:pPr>
          </w:p>
        </w:tc>
        <w:tc>
          <w:tcPr>
            <w:tcW w:w="1134" w:type="dxa"/>
            <w:vAlign w:val="center"/>
          </w:tcPr>
          <w:p w14:paraId="399A35B0" w14:textId="77777777" w:rsidR="00A82A9E" w:rsidRPr="00594515" w:rsidRDefault="00A82A9E" w:rsidP="00594515">
            <w:pPr>
              <w:spacing w:line="276" w:lineRule="auto"/>
              <w:rPr>
                <w:rFonts w:ascii="Arial" w:hAnsi="Arial" w:cs="Arial"/>
                <w:sz w:val="23"/>
                <w:szCs w:val="23"/>
              </w:rPr>
            </w:pPr>
          </w:p>
        </w:tc>
      </w:tr>
      <w:tr w:rsidR="00A82A9E" w:rsidRPr="00594515" w14:paraId="2666242A" w14:textId="77777777" w:rsidTr="00A37B29">
        <w:tc>
          <w:tcPr>
            <w:tcW w:w="509" w:type="dxa"/>
          </w:tcPr>
          <w:p w14:paraId="66BF10DD"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7</w:t>
            </w:r>
          </w:p>
        </w:tc>
        <w:tc>
          <w:tcPr>
            <w:tcW w:w="4873" w:type="dxa"/>
          </w:tcPr>
          <w:p w14:paraId="4AF6D503"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Influence of advertisement</w:t>
            </w:r>
          </w:p>
        </w:tc>
        <w:tc>
          <w:tcPr>
            <w:tcW w:w="1417" w:type="dxa"/>
            <w:vAlign w:val="center"/>
          </w:tcPr>
          <w:p w14:paraId="7A56AF0D"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.513</w:t>
            </w:r>
          </w:p>
        </w:tc>
        <w:tc>
          <w:tcPr>
            <w:tcW w:w="1276" w:type="dxa"/>
            <w:vAlign w:val="center"/>
          </w:tcPr>
          <w:p w14:paraId="6A867331" w14:textId="77777777" w:rsidR="00A82A9E" w:rsidRPr="00594515" w:rsidRDefault="00A82A9E" w:rsidP="00594515">
            <w:pPr>
              <w:spacing w:line="276" w:lineRule="auto"/>
              <w:rPr>
                <w:rFonts w:ascii="Arial" w:hAnsi="Arial" w:cs="Arial"/>
                <w:sz w:val="23"/>
                <w:szCs w:val="23"/>
              </w:rPr>
            </w:pPr>
          </w:p>
        </w:tc>
        <w:tc>
          <w:tcPr>
            <w:tcW w:w="1134" w:type="dxa"/>
            <w:vAlign w:val="center"/>
          </w:tcPr>
          <w:p w14:paraId="42FE072D" w14:textId="77777777" w:rsidR="00A82A9E" w:rsidRPr="00594515" w:rsidRDefault="00A82A9E" w:rsidP="00594515">
            <w:pPr>
              <w:spacing w:line="276" w:lineRule="auto"/>
              <w:rPr>
                <w:rFonts w:ascii="Arial" w:hAnsi="Arial" w:cs="Arial"/>
                <w:sz w:val="23"/>
                <w:szCs w:val="23"/>
              </w:rPr>
            </w:pPr>
          </w:p>
        </w:tc>
      </w:tr>
      <w:bookmarkEnd w:id="3"/>
      <w:tr w:rsidR="00A82A9E" w:rsidRPr="00594515" w14:paraId="306139F1" w14:textId="77777777" w:rsidTr="00A37B29">
        <w:tc>
          <w:tcPr>
            <w:tcW w:w="509" w:type="dxa"/>
          </w:tcPr>
          <w:p w14:paraId="3786186E"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8</w:t>
            </w:r>
          </w:p>
        </w:tc>
        <w:tc>
          <w:tcPr>
            <w:tcW w:w="4873" w:type="dxa"/>
          </w:tcPr>
          <w:p w14:paraId="2E63FE24"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Low price of biofertilizers</w:t>
            </w:r>
          </w:p>
        </w:tc>
        <w:tc>
          <w:tcPr>
            <w:tcW w:w="1417" w:type="dxa"/>
            <w:vAlign w:val="center"/>
          </w:tcPr>
          <w:p w14:paraId="4D197E2C" w14:textId="77777777" w:rsidR="00A82A9E" w:rsidRPr="00594515" w:rsidRDefault="00A82A9E" w:rsidP="00594515">
            <w:pPr>
              <w:spacing w:line="276" w:lineRule="auto"/>
              <w:rPr>
                <w:rFonts w:ascii="Arial" w:hAnsi="Arial" w:cs="Arial"/>
                <w:b/>
                <w:bCs/>
                <w:sz w:val="23"/>
                <w:szCs w:val="23"/>
              </w:rPr>
            </w:pPr>
          </w:p>
        </w:tc>
        <w:tc>
          <w:tcPr>
            <w:tcW w:w="1276" w:type="dxa"/>
            <w:vAlign w:val="center"/>
          </w:tcPr>
          <w:p w14:paraId="660A48AE"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.799</w:t>
            </w:r>
          </w:p>
        </w:tc>
        <w:tc>
          <w:tcPr>
            <w:tcW w:w="1134" w:type="dxa"/>
            <w:vAlign w:val="center"/>
          </w:tcPr>
          <w:p w14:paraId="33932E3A" w14:textId="77777777" w:rsidR="00A82A9E" w:rsidRPr="00594515" w:rsidRDefault="00A82A9E" w:rsidP="00594515">
            <w:pPr>
              <w:spacing w:line="276" w:lineRule="auto"/>
              <w:rPr>
                <w:rFonts w:ascii="Arial" w:hAnsi="Arial" w:cs="Arial"/>
                <w:sz w:val="23"/>
                <w:szCs w:val="23"/>
              </w:rPr>
            </w:pPr>
          </w:p>
        </w:tc>
      </w:tr>
      <w:tr w:rsidR="00A82A9E" w:rsidRPr="00594515" w14:paraId="1898A061" w14:textId="77777777" w:rsidTr="00A37B29">
        <w:tc>
          <w:tcPr>
            <w:tcW w:w="509" w:type="dxa"/>
          </w:tcPr>
          <w:p w14:paraId="1CF8A859"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9</w:t>
            </w:r>
          </w:p>
        </w:tc>
        <w:tc>
          <w:tcPr>
            <w:tcW w:w="4873" w:type="dxa"/>
          </w:tcPr>
          <w:p w14:paraId="0A5F10FD"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Subsidies given by government</w:t>
            </w:r>
          </w:p>
        </w:tc>
        <w:tc>
          <w:tcPr>
            <w:tcW w:w="1417" w:type="dxa"/>
            <w:vAlign w:val="center"/>
          </w:tcPr>
          <w:p w14:paraId="7C1B654A" w14:textId="77777777" w:rsidR="00A82A9E" w:rsidRPr="00594515" w:rsidRDefault="00A82A9E" w:rsidP="00594515">
            <w:pPr>
              <w:spacing w:line="276" w:lineRule="auto"/>
              <w:rPr>
                <w:rFonts w:ascii="Arial" w:hAnsi="Arial" w:cs="Arial"/>
                <w:b/>
                <w:bCs/>
                <w:sz w:val="23"/>
                <w:szCs w:val="23"/>
              </w:rPr>
            </w:pPr>
          </w:p>
        </w:tc>
        <w:tc>
          <w:tcPr>
            <w:tcW w:w="1276" w:type="dxa"/>
            <w:vAlign w:val="center"/>
          </w:tcPr>
          <w:p w14:paraId="4209CE9B"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.714</w:t>
            </w:r>
          </w:p>
        </w:tc>
        <w:tc>
          <w:tcPr>
            <w:tcW w:w="1134" w:type="dxa"/>
            <w:vAlign w:val="center"/>
          </w:tcPr>
          <w:p w14:paraId="0D47DA91" w14:textId="77777777" w:rsidR="00A82A9E" w:rsidRPr="00594515" w:rsidRDefault="00A82A9E" w:rsidP="00594515">
            <w:pPr>
              <w:spacing w:line="276" w:lineRule="auto"/>
              <w:rPr>
                <w:rFonts w:ascii="Arial" w:hAnsi="Arial" w:cs="Arial"/>
                <w:sz w:val="23"/>
                <w:szCs w:val="23"/>
              </w:rPr>
            </w:pPr>
          </w:p>
        </w:tc>
      </w:tr>
      <w:tr w:rsidR="00A82A9E" w:rsidRPr="00594515" w14:paraId="4E615C55" w14:textId="77777777" w:rsidTr="00A37B29">
        <w:tc>
          <w:tcPr>
            <w:tcW w:w="509" w:type="dxa"/>
          </w:tcPr>
          <w:p w14:paraId="324D6974"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10</w:t>
            </w:r>
          </w:p>
        </w:tc>
        <w:tc>
          <w:tcPr>
            <w:tcW w:w="4873" w:type="dxa"/>
          </w:tcPr>
          <w:p w14:paraId="5ED3542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Higher price for produce</w:t>
            </w:r>
          </w:p>
        </w:tc>
        <w:tc>
          <w:tcPr>
            <w:tcW w:w="1417" w:type="dxa"/>
            <w:vAlign w:val="center"/>
          </w:tcPr>
          <w:p w14:paraId="6C50C4F8" w14:textId="77777777" w:rsidR="00A82A9E" w:rsidRPr="00594515" w:rsidRDefault="00A82A9E" w:rsidP="00594515">
            <w:pPr>
              <w:spacing w:line="276" w:lineRule="auto"/>
              <w:rPr>
                <w:rFonts w:ascii="Arial" w:hAnsi="Arial" w:cs="Arial"/>
                <w:b/>
                <w:bCs/>
                <w:sz w:val="23"/>
                <w:szCs w:val="23"/>
              </w:rPr>
            </w:pPr>
          </w:p>
        </w:tc>
        <w:tc>
          <w:tcPr>
            <w:tcW w:w="1276" w:type="dxa"/>
            <w:vAlign w:val="center"/>
          </w:tcPr>
          <w:p w14:paraId="71A145A4"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.701</w:t>
            </w:r>
          </w:p>
        </w:tc>
        <w:tc>
          <w:tcPr>
            <w:tcW w:w="1134" w:type="dxa"/>
            <w:vAlign w:val="center"/>
          </w:tcPr>
          <w:p w14:paraId="52F9A5FA" w14:textId="77777777" w:rsidR="00A82A9E" w:rsidRPr="00594515" w:rsidRDefault="00A82A9E" w:rsidP="00594515">
            <w:pPr>
              <w:spacing w:line="276" w:lineRule="auto"/>
              <w:rPr>
                <w:rFonts w:ascii="Arial" w:hAnsi="Arial" w:cs="Arial"/>
                <w:sz w:val="23"/>
                <w:szCs w:val="23"/>
              </w:rPr>
            </w:pPr>
          </w:p>
        </w:tc>
      </w:tr>
      <w:tr w:rsidR="00A82A9E" w:rsidRPr="00594515" w14:paraId="4A56D89B" w14:textId="77777777" w:rsidTr="00A37B29">
        <w:tc>
          <w:tcPr>
            <w:tcW w:w="509" w:type="dxa"/>
          </w:tcPr>
          <w:p w14:paraId="08201408"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11</w:t>
            </w:r>
          </w:p>
        </w:tc>
        <w:tc>
          <w:tcPr>
            <w:tcW w:w="4873" w:type="dxa"/>
          </w:tcPr>
          <w:p w14:paraId="51AD20A4"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Chemical free production</w:t>
            </w:r>
          </w:p>
        </w:tc>
        <w:tc>
          <w:tcPr>
            <w:tcW w:w="1417" w:type="dxa"/>
            <w:vAlign w:val="center"/>
          </w:tcPr>
          <w:p w14:paraId="79CA1415" w14:textId="77777777" w:rsidR="00A82A9E" w:rsidRPr="00594515" w:rsidRDefault="00A82A9E" w:rsidP="00594515">
            <w:pPr>
              <w:spacing w:line="276" w:lineRule="auto"/>
              <w:rPr>
                <w:rFonts w:ascii="Arial" w:hAnsi="Arial" w:cs="Arial"/>
                <w:b/>
                <w:bCs/>
                <w:sz w:val="23"/>
                <w:szCs w:val="23"/>
              </w:rPr>
            </w:pPr>
          </w:p>
        </w:tc>
        <w:tc>
          <w:tcPr>
            <w:tcW w:w="1276" w:type="dxa"/>
            <w:vAlign w:val="center"/>
          </w:tcPr>
          <w:p w14:paraId="58716808"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.590</w:t>
            </w:r>
          </w:p>
        </w:tc>
        <w:tc>
          <w:tcPr>
            <w:tcW w:w="1134" w:type="dxa"/>
            <w:vAlign w:val="center"/>
          </w:tcPr>
          <w:p w14:paraId="11B0E53C" w14:textId="77777777" w:rsidR="00A82A9E" w:rsidRPr="00594515" w:rsidRDefault="00A82A9E" w:rsidP="00594515">
            <w:pPr>
              <w:spacing w:line="276" w:lineRule="auto"/>
              <w:rPr>
                <w:rFonts w:ascii="Arial" w:hAnsi="Arial" w:cs="Arial"/>
                <w:sz w:val="23"/>
                <w:szCs w:val="23"/>
              </w:rPr>
            </w:pPr>
          </w:p>
        </w:tc>
      </w:tr>
      <w:tr w:rsidR="00A82A9E" w:rsidRPr="00594515" w14:paraId="1BB34A36" w14:textId="77777777" w:rsidTr="00A37B29">
        <w:tc>
          <w:tcPr>
            <w:tcW w:w="509" w:type="dxa"/>
          </w:tcPr>
          <w:p w14:paraId="00C099C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12</w:t>
            </w:r>
          </w:p>
        </w:tc>
        <w:tc>
          <w:tcPr>
            <w:tcW w:w="4873" w:type="dxa"/>
          </w:tcPr>
          <w:p w14:paraId="77D887F0"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Brand loyalty</w:t>
            </w:r>
          </w:p>
        </w:tc>
        <w:tc>
          <w:tcPr>
            <w:tcW w:w="1417" w:type="dxa"/>
            <w:vAlign w:val="center"/>
          </w:tcPr>
          <w:p w14:paraId="48E3ECD0" w14:textId="77777777" w:rsidR="00A82A9E" w:rsidRPr="00594515" w:rsidRDefault="00A82A9E" w:rsidP="00594515">
            <w:pPr>
              <w:spacing w:line="276" w:lineRule="auto"/>
              <w:rPr>
                <w:rFonts w:ascii="Arial" w:hAnsi="Arial" w:cs="Arial"/>
                <w:b/>
                <w:bCs/>
                <w:sz w:val="23"/>
                <w:szCs w:val="23"/>
              </w:rPr>
            </w:pPr>
          </w:p>
        </w:tc>
        <w:tc>
          <w:tcPr>
            <w:tcW w:w="1276" w:type="dxa"/>
            <w:vAlign w:val="center"/>
          </w:tcPr>
          <w:p w14:paraId="6B00B8DB" w14:textId="77777777" w:rsidR="00A82A9E" w:rsidRPr="00594515" w:rsidRDefault="00A82A9E" w:rsidP="00594515">
            <w:pPr>
              <w:spacing w:line="276" w:lineRule="auto"/>
              <w:rPr>
                <w:rFonts w:ascii="Arial" w:hAnsi="Arial" w:cs="Arial"/>
                <w:sz w:val="23"/>
                <w:szCs w:val="23"/>
              </w:rPr>
            </w:pPr>
          </w:p>
        </w:tc>
        <w:tc>
          <w:tcPr>
            <w:tcW w:w="1134" w:type="dxa"/>
            <w:vAlign w:val="center"/>
          </w:tcPr>
          <w:p w14:paraId="15C0ACD6"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.811</w:t>
            </w:r>
          </w:p>
        </w:tc>
      </w:tr>
      <w:tr w:rsidR="00A82A9E" w:rsidRPr="00594515" w14:paraId="3923F966" w14:textId="77777777" w:rsidTr="00A37B29">
        <w:tc>
          <w:tcPr>
            <w:tcW w:w="509" w:type="dxa"/>
          </w:tcPr>
          <w:p w14:paraId="4832C37F"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13</w:t>
            </w:r>
          </w:p>
        </w:tc>
        <w:tc>
          <w:tcPr>
            <w:tcW w:w="4873" w:type="dxa"/>
          </w:tcPr>
          <w:p w14:paraId="5E82BCB8"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Extension officers influence</w:t>
            </w:r>
          </w:p>
        </w:tc>
        <w:tc>
          <w:tcPr>
            <w:tcW w:w="1417" w:type="dxa"/>
            <w:vAlign w:val="center"/>
          </w:tcPr>
          <w:p w14:paraId="588EDA06" w14:textId="77777777" w:rsidR="00A82A9E" w:rsidRPr="00594515" w:rsidRDefault="00A82A9E" w:rsidP="00594515">
            <w:pPr>
              <w:spacing w:line="276" w:lineRule="auto"/>
              <w:rPr>
                <w:rFonts w:ascii="Arial" w:hAnsi="Arial" w:cs="Arial"/>
                <w:b/>
                <w:bCs/>
                <w:sz w:val="23"/>
                <w:szCs w:val="23"/>
              </w:rPr>
            </w:pPr>
          </w:p>
        </w:tc>
        <w:tc>
          <w:tcPr>
            <w:tcW w:w="1276" w:type="dxa"/>
            <w:vAlign w:val="center"/>
          </w:tcPr>
          <w:p w14:paraId="7B4F09B1" w14:textId="77777777" w:rsidR="00A82A9E" w:rsidRPr="00594515" w:rsidRDefault="00A82A9E" w:rsidP="00594515">
            <w:pPr>
              <w:spacing w:line="276" w:lineRule="auto"/>
              <w:rPr>
                <w:rFonts w:ascii="Arial" w:hAnsi="Arial" w:cs="Arial"/>
                <w:sz w:val="23"/>
                <w:szCs w:val="23"/>
              </w:rPr>
            </w:pPr>
          </w:p>
        </w:tc>
        <w:tc>
          <w:tcPr>
            <w:tcW w:w="1134" w:type="dxa"/>
            <w:vAlign w:val="center"/>
          </w:tcPr>
          <w:p w14:paraId="2233D2A0"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.711</w:t>
            </w:r>
          </w:p>
        </w:tc>
      </w:tr>
      <w:tr w:rsidR="00A82A9E" w:rsidRPr="00594515" w14:paraId="5E7759FD" w14:textId="77777777" w:rsidTr="00A37B29">
        <w:tc>
          <w:tcPr>
            <w:tcW w:w="509" w:type="dxa"/>
          </w:tcPr>
          <w:p w14:paraId="34239D84"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14</w:t>
            </w:r>
          </w:p>
        </w:tc>
        <w:tc>
          <w:tcPr>
            <w:tcW w:w="4873" w:type="dxa"/>
          </w:tcPr>
          <w:p w14:paraId="555E942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Fellow farmers influence</w:t>
            </w:r>
          </w:p>
        </w:tc>
        <w:tc>
          <w:tcPr>
            <w:tcW w:w="1417" w:type="dxa"/>
            <w:vAlign w:val="center"/>
          </w:tcPr>
          <w:p w14:paraId="2866E67A" w14:textId="77777777" w:rsidR="00A82A9E" w:rsidRPr="00594515" w:rsidRDefault="00A82A9E" w:rsidP="00594515">
            <w:pPr>
              <w:spacing w:line="276" w:lineRule="auto"/>
              <w:rPr>
                <w:rFonts w:ascii="Arial" w:hAnsi="Arial" w:cs="Arial"/>
                <w:b/>
                <w:bCs/>
                <w:sz w:val="23"/>
                <w:szCs w:val="23"/>
              </w:rPr>
            </w:pPr>
          </w:p>
        </w:tc>
        <w:tc>
          <w:tcPr>
            <w:tcW w:w="1276" w:type="dxa"/>
            <w:vAlign w:val="center"/>
          </w:tcPr>
          <w:p w14:paraId="0EA49A49" w14:textId="77777777" w:rsidR="00A82A9E" w:rsidRPr="00594515" w:rsidRDefault="00A82A9E" w:rsidP="00594515">
            <w:pPr>
              <w:spacing w:line="276" w:lineRule="auto"/>
              <w:rPr>
                <w:rFonts w:ascii="Arial" w:hAnsi="Arial" w:cs="Arial"/>
                <w:sz w:val="23"/>
                <w:szCs w:val="23"/>
              </w:rPr>
            </w:pPr>
          </w:p>
        </w:tc>
        <w:tc>
          <w:tcPr>
            <w:tcW w:w="1134" w:type="dxa"/>
            <w:vAlign w:val="center"/>
          </w:tcPr>
          <w:p w14:paraId="5BBF8C54"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.709</w:t>
            </w:r>
          </w:p>
        </w:tc>
      </w:tr>
      <w:tr w:rsidR="00A82A9E" w:rsidRPr="00594515" w14:paraId="038DE91E" w14:textId="77777777" w:rsidTr="00A37B29">
        <w:tc>
          <w:tcPr>
            <w:tcW w:w="509" w:type="dxa"/>
          </w:tcPr>
          <w:p w14:paraId="23C43932"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15</w:t>
            </w:r>
          </w:p>
        </w:tc>
        <w:tc>
          <w:tcPr>
            <w:tcW w:w="4873" w:type="dxa"/>
          </w:tcPr>
          <w:p w14:paraId="39D2F76D"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Dealers influence</w:t>
            </w:r>
          </w:p>
        </w:tc>
        <w:tc>
          <w:tcPr>
            <w:tcW w:w="1417" w:type="dxa"/>
            <w:vAlign w:val="center"/>
          </w:tcPr>
          <w:p w14:paraId="6D6AD647" w14:textId="77777777" w:rsidR="00A82A9E" w:rsidRPr="00594515" w:rsidRDefault="00A82A9E" w:rsidP="00594515">
            <w:pPr>
              <w:spacing w:line="276" w:lineRule="auto"/>
              <w:rPr>
                <w:rFonts w:ascii="Arial" w:hAnsi="Arial" w:cs="Arial"/>
                <w:b/>
                <w:bCs/>
                <w:sz w:val="23"/>
                <w:szCs w:val="23"/>
              </w:rPr>
            </w:pPr>
          </w:p>
        </w:tc>
        <w:tc>
          <w:tcPr>
            <w:tcW w:w="1276" w:type="dxa"/>
            <w:vAlign w:val="center"/>
          </w:tcPr>
          <w:p w14:paraId="36AB5F26" w14:textId="77777777" w:rsidR="00A82A9E" w:rsidRPr="00594515" w:rsidRDefault="00A82A9E" w:rsidP="00594515">
            <w:pPr>
              <w:spacing w:line="276" w:lineRule="auto"/>
              <w:rPr>
                <w:rFonts w:ascii="Arial" w:hAnsi="Arial" w:cs="Arial"/>
                <w:sz w:val="23"/>
                <w:szCs w:val="23"/>
              </w:rPr>
            </w:pPr>
          </w:p>
        </w:tc>
        <w:tc>
          <w:tcPr>
            <w:tcW w:w="1134" w:type="dxa"/>
            <w:vAlign w:val="center"/>
          </w:tcPr>
          <w:p w14:paraId="676E0A4C"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.686</w:t>
            </w:r>
          </w:p>
        </w:tc>
      </w:tr>
    </w:tbl>
    <w:p w14:paraId="7634DFC3" w14:textId="77777777" w:rsidR="00A82A9E" w:rsidRPr="00594515" w:rsidRDefault="00A82A9E" w:rsidP="00594515">
      <w:pPr>
        <w:spacing w:line="276" w:lineRule="auto"/>
        <w:jc w:val="both"/>
        <w:rPr>
          <w:rFonts w:ascii="Arial" w:hAnsi="Arial" w:cs="Arial"/>
          <w:sz w:val="23"/>
          <w:szCs w:val="23"/>
        </w:rPr>
      </w:pPr>
    </w:p>
    <w:p w14:paraId="48EFFA1E" w14:textId="059A0CA1" w:rsidR="002670B8" w:rsidRPr="00594515" w:rsidRDefault="00A82A9E" w:rsidP="00594515">
      <w:pPr>
        <w:spacing w:line="276" w:lineRule="auto"/>
        <w:ind w:firstLine="426"/>
        <w:jc w:val="both"/>
        <w:rPr>
          <w:rFonts w:ascii="Arial" w:hAnsi="Arial" w:cs="Arial"/>
          <w:sz w:val="23"/>
          <w:szCs w:val="23"/>
        </w:rPr>
      </w:pPr>
      <w:r w:rsidRPr="00594515">
        <w:rPr>
          <w:rFonts w:ascii="Arial" w:hAnsi="Arial" w:cs="Arial"/>
          <w:sz w:val="23"/>
          <w:szCs w:val="23"/>
        </w:rPr>
        <w:t>It could be inferred from the Table 6, that factor loadings are arrived after varimax rotation. Factor loadings having values equal to or greater than 0.5 are considered. First component had 7 factor loadings with eigen value greater than 0.5. Second component with 4 factor loadings and third component with 4 factor loadings with eigen value greater than 0.5. These components are assigned with suitable component names on the basis of their factors.</w:t>
      </w:r>
    </w:p>
    <w:p w14:paraId="77C1DB26" w14:textId="6E0E7259"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Table 7</w:t>
      </w:r>
      <w:r w:rsidR="002670B8" w:rsidRPr="00594515">
        <w:rPr>
          <w:rFonts w:ascii="Arial" w:hAnsi="Arial" w:cs="Arial"/>
          <w:b/>
          <w:bCs/>
          <w:sz w:val="23"/>
          <w:szCs w:val="23"/>
        </w:rPr>
        <w:t xml:space="preserve">: </w:t>
      </w:r>
      <w:r w:rsidRPr="00594515">
        <w:rPr>
          <w:rFonts w:ascii="Arial" w:hAnsi="Arial" w:cs="Arial"/>
          <w:b/>
          <w:bCs/>
          <w:sz w:val="23"/>
          <w:szCs w:val="23"/>
        </w:rPr>
        <w:t>Components and Factor</w:t>
      </w:r>
    </w:p>
    <w:tbl>
      <w:tblPr>
        <w:tblStyle w:val="TableGrid"/>
        <w:tblW w:w="0" w:type="auto"/>
        <w:tblLook w:val="04A0" w:firstRow="1" w:lastRow="0" w:firstColumn="1" w:lastColumn="0" w:noHBand="0" w:noVBand="1"/>
      </w:tblPr>
      <w:tblGrid>
        <w:gridCol w:w="1622"/>
        <w:gridCol w:w="1555"/>
        <w:gridCol w:w="1277"/>
        <w:gridCol w:w="1162"/>
        <w:gridCol w:w="3400"/>
      </w:tblGrid>
      <w:tr w:rsidR="00A82A9E" w:rsidRPr="00594515" w14:paraId="076EF035" w14:textId="77777777" w:rsidTr="00A37B29">
        <w:tc>
          <w:tcPr>
            <w:tcW w:w="1510" w:type="dxa"/>
          </w:tcPr>
          <w:p w14:paraId="630146ED"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Components</w:t>
            </w:r>
          </w:p>
        </w:tc>
        <w:tc>
          <w:tcPr>
            <w:tcW w:w="1496" w:type="dxa"/>
          </w:tcPr>
          <w:p w14:paraId="430AD155"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Factor names</w:t>
            </w:r>
          </w:p>
        </w:tc>
        <w:tc>
          <w:tcPr>
            <w:tcW w:w="1242" w:type="dxa"/>
          </w:tcPr>
          <w:p w14:paraId="110D7E8D"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Variance explained</w:t>
            </w:r>
          </w:p>
        </w:tc>
        <w:tc>
          <w:tcPr>
            <w:tcW w:w="1062" w:type="dxa"/>
          </w:tcPr>
          <w:p w14:paraId="4DBCA470"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Factor loadings</w:t>
            </w:r>
          </w:p>
        </w:tc>
        <w:tc>
          <w:tcPr>
            <w:tcW w:w="3706" w:type="dxa"/>
          </w:tcPr>
          <w:p w14:paraId="58FD45E3"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b/>
                <w:bCs/>
                <w:sz w:val="23"/>
                <w:szCs w:val="23"/>
              </w:rPr>
              <w:t>Variables</w:t>
            </w:r>
          </w:p>
        </w:tc>
      </w:tr>
      <w:tr w:rsidR="00A82A9E" w:rsidRPr="00594515" w14:paraId="411BD0A3" w14:textId="77777777" w:rsidTr="00A37B29">
        <w:tc>
          <w:tcPr>
            <w:tcW w:w="1510" w:type="dxa"/>
            <w:vMerge w:val="restart"/>
          </w:tcPr>
          <w:p w14:paraId="4601D375" w14:textId="77777777" w:rsidR="00A82A9E" w:rsidRPr="00594515" w:rsidRDefault="00A82A9E" w:rsidP="00594515">
            <w:pPr>
              <w:spacing w:line="276" w:lineRule="auto"/>
              <w:rPr>
                <w:rFonts w:ascii="Arial" w:hAnsi="Arial" w:cs="Arial"/>
                <w:sz w:val="23"/>
                <w:szCs w:val="23"/>
              </w:rPr>
            </w:pPr>
          </w:p>
          <w:p w14:paraId="4F19FDCE" w14:textId="77777777" w:rsidR="00A82A9E" w:rsidRPr="00594515" w:rsidRDefault="00A82A9E" w:rsidP="00594515">
            <w:pPr>
              <w:spacing w:line="276" w:lineRule="auto"/>
              <w:rPr>
                <w:rFonts w:ascii="Arial" w:hAnsi="Arial" w:cs="Arial"/>
                <w:sz w:val="23"/>
                <w:szCs w:val="23"/>
              </w:rPr>
            </w:pPr>
          </w:p>
          <w:p w14:paraId="332A9A8F" w14:textId="77777777" w:rsidR="00A82A9E" w:rsidRPr="00594515" w:rsidRDefault="00A82A9E" w:rsidP="00594515">
            <w:pPr>
              <w:spacing w:line="276" w:lineRule="auto"/>
              <w:rPr>
                <w:rFonts w:ascii="Arial" w:hAnsi="Arial" w:cs="Arial"/>
                <w:sz w:val="23"/>
                <w:szCs w:val="23"/>
              </w:rPr>
            </w:pPr>
          </w:p>
          <w:p w14:paraId="047827CF"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1</w:t>
            </w:r>
          </w:p>
        </w:tc>
        <w:tc>
          <w:tcPr>
            <w:tcW w:w="1496" w:type="dxa"/>
            <w:vMerge w:val="restart"/>
          </w:tcPr>
          <w:p w14:paraId="109BEB19" w14:textId="77777777" w:rsidR="00A82A9E" w:rsidRPr="00594515" w:rsidRDefault="00A82A9E" w:rsidP="00594515">
            <w:pPr>
              <w:spacing w:line="276" w:lineRule="auto"/>
              <w:rPr>
                <w:rFonts w:ascii="Arial" w:hAnsi="Arial" w:cs="Arial"/>
                <w:sz w:val="23"/>
                <w:szCs w:val="23"/>
              </w:rPr>
            </w:pPr>
          </w:p>
          <w:p w14:paraId="4896C8B7" w14:textId="77777777" w:rsidR="00A82A9E" w:rsidRPr="00594515" w:rsidRDefault="00A82A9E" w:rsidP="00594515">
            <w:pPr>
              <w:spacing w:line="276" w:lineRule="auto"/>
              <w:rPr>
                <w:rFonts w:ascii="Arial" w:hAnsi="Arial" w:cs="Arial"/>
                <w:sz w:val="23"/>
                <w:szCs w:val="23"/>
              </w:rPr>
            </w:pPr>
          </w:p>
          <w:p w14:paraId="5B9EFBE1" w14:textId="77777777" w:rsidR="00A82A9E" w:rsidRPr="00594515" w:rsidRDefault="00A82A9E" w:rsidP="00594515">
            <w:pPr>
              <w:spacing w:line="276" w:lineRule="auto"/>
              <w:rPr>
                <w:rFonts w:ascii="Arial" w:hAnsi="Arial" w:cs="Arial"/>
                <w:sz w:val="23"/>
                <w:szCs w:val="23"/>
              </w:rPr>
            </w:pPr>
          </w:p>
          <w:p w14:paraId="7D31DA0D"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Product preference</w:t>
            </w:r>
          </w:p>
        </w:tc>
        <w:tc>
          <w:tcPr>
            <w:tcW w:w="1242" w:type="dxa"/>
            <w:vMerge w:val="restart"/>
            <w:vAlign w:val="center"/>
          </w:tcPr>
          <w:p w14:paraId="7C871377"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53.132</w:t>
            </w:r>
          </w:p>
        </w:tc>
        <w:tc>
          <w:tcPr>
            <w:tcW w:w="1062" w:type="dxa"/>
            <w:vAlign w:val="center"/>
          </w:tcPr>
          <w:p w14:paraId="6502A80D"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.735</w:t>
            </w:r>
          </w:p>
        </w:tc>
        <w:tc>
          <w:tcPr>
            <w:tcW w:w="3706" w:type="dxa"/>
          </w:tcPr>
          <w:p w14:paraId="31F5E340"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Experience in using biofertilizers</w:t>
            </w:r>
          </w:p>
        </w:tc>
      </w:tr>
      <w:tr w:rsidR="00A82A9E" w:rsidRPr="00594515" w14:paraId="1FB37226" w14:textId="77777777" w:rsidTr="00A37B29">
        <w:tc>
          <w:tcPr>
            <w:tcW w:w="1510" w:type="dxa"/>
            <w:vMerge/>
          </w:tcPr>
          <w:p w14:paraId="631FD481" w14:textId="77777777" w:rsidR="00A82A9E" w:rsidRPr="00594515" w:rsidRDefault="00A82A9E" w:rsidP="00594515">
            <w:pPr>
              <w:spacing w:line="276" w:lineRule="auto"/>
              <w:rPr>
                <w:rFonts w:ascii="Arial" w:hAnsi="Arial" w:cs="Arial"/>
                <w:b/>
                <w:bCs/>
                <w:sz w:val="23"/>
                <w:szCs w:val="23"/>
              </w:rPr>
            </w:pPr>
          </w:p>
        </w:tc>
        <w:tc>
          <w:tcPr>
            <w:tcW w:w="1496" w:type="dxa"/>
            <w:vMerge/>
          </w:tcPr>
          <w:p w14:paraId="57284A27" w14:textId="77777777" w:rsidR="00A82A9E" w:rsidRPr="00594515" w:rsidRDefault="00A82A9E" w:rsidP="00594515">
            <w:pPr>
              <w:spacing w:line="276" w:lineRule="auto"/>
              <w:rPr>
                <w:rFonts w:ascii="Arial" w:hAnsi="Arial" w:cs="Arial"/>
                <w:b/>
                <w:bCs/>
                <w:sz w:val="23"/>
                <w:szCs w:val="23"/>
              </w:rPr>
            </w:pPr>
          </w:p>
        </w:tc>
        <w:tc>
          <w:tcPr>
            <w:tcW w:w="1242" w:type="dxa"/>
            <w:vMerge/>
            <w:vAlign w:val="center"/>
          </w:tcPr>
          <w:p w14:paraId="3FB1AC95"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1E36B7FB"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.723</w:t>
            </w:r>
          </w:p>
        </w:tc>
        <w:tc>
          <w:tcPr>
            <w:tcW w:w="3706" w:type="dxa"/>
          </w:tcPr>
          <w:p w14:paraId="343CE895"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 xml:space="preserve">Effectiveness in crop performance </w:t>
            </w:r>
          </w:p>
        </w:tc>
      </w:tr>
      <w:tr w:rsidR="00A82A9E" w:rsidRPr="00594515" w14:paraId="78E8C595" w14:textId="77777777" w:rsidTr="00A37B29">
        <w:tc>
          <w:tcPr>
            <w:tcW w:w="1510" w:type="dxa"/>
            <w:vMerge/>
          </w:tcPr>
          <w:p w14:paraId="422EE35D" w14:textId="77777777" w:rsidR="00A82A9E" w:rsidRPr="00594515" w:rsidRDefault="00A82A9E" w:rsidP="00594515">
            <w:pPr>
              <w:spacing w:line="276" w:lineRule="auto"/>
              <w:rPr>
                <w:rFonts w:ascii="Arial" w:hAnsi="Arial" w:cs="Arial"/>
                <w:b/>
                <w:bCs/>
                <w:sz w:val="23"/>
                <w:szCs w:val="23"/>
              </w:rPr>
            </w:pPr>
          </w:p>
        </w:tc>
        <w:tc>
          <w:tcPr>
            <w:tcW w:w="1496" w:type="dxa"/>
            <w:vMerge/>
          </w:tcPr>
          <w:p w14:paraId="1BD52C2C" w14:textId="77777777" w:rsidR="00A82A9E" w:rsidRPr="00594515" w:rsidRDefault="00A82A9E" w:rsidP="00594515">
            <w:pPr>
              <w:spacing w:line="276" w:lineRule="auto"/>
              <w:rPr>
                <w:rFonts w:ascii="Arial" w:hAnsi="Arial" w:cs="Arial"/>
                <w:b/>
                <w:bCs/>
                <w:sz w:val="23"/>
                <w:szCs w:val="23"/>
              </w:rPr>
            </w:pPr>
          </w:p>
        </w:tc>
        <w:tc>
          <w:tcPr>
            <w:tcW w:w="1242" w:type="dxa"/>
            <w:vMerge/>
            <w:vAlign w:val="center"/>
          </w:tcPr>
          <w:p w14:paraId="5C0C4F1A"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5F437E59"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.722</w:t>
            </w:r>
          </w:p>
        </w:tc>
        <w:tc>
          <w:tcPr>
            <w:tcW w:w="3706" w:type="dxa"/>
          </w:tcPr>
          <w:p w14:paraId="3B52F75F"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Environmental benefit</w:t>
            </w:r>
          </w:p>
        </w:tc>
      </w:tr>
      <w:tr w:rsidR="00A82A9E" w:rsidRPr="00594515" w14:paraId="2B519928" w14:textId="77777777" w:rsidTr="00A37B29">
        <w:tc>
          <w:tcPr>
            <w:tcW w:w="1510" w:type="dxa"/>
            <w:vMerge/>
          </w:tcPr>
          <w:p w14:paraId="14F0EFAD" w14:textId="77777777" w:rsidR="00A82A9E" w:rsidRPr="00594515" w:rsidRDefault="00A82A9E" w:rsidP="00594515">
            <w:pPr>
              <w:spacing w:line="276" w:lineRule="auto"/>
              <w:rPr>
                <w:rFonts w:ascii="Arial" w:hAnsi="Arial" w:cs="Arial"/>
                <w:b/>
                <w:bCs/>
                <w:sz w:val="23"/>
                <w:szCs w:val="23"/>
              </w:rPr>
            </w:pPr>
          </w:p>
        </w:tc>
        <w:tc>
          <w:tcPr>
            <w:tcW w:w="1496" w:type="dxa"/>
            <w:vMerge/>
          </w:tcPr>
          <w:p w14:paraId="7A276DC7" w14:textId="77777777" w:rsidR="00A82A9E" w:rsidRPr="00594515" w:rsidRDefault="00A82A9E" w:rsidP="00594515">
            <w:pPr>
              <w:spacing w:line="276" w:lineRule="auto"/>
              <w:rPr>
                <w:rFonts w:ascii="Arial" w:hAnsi="Arial" w:cs="Arial"/>
                <w:b/>
                <w:bCs/>
                <w:sz w:val="23"/>
                <w:szCs w:val="23"/>
              </w:rPr>
            </w:pPr>
          </w:p>
        </w:tc>
        <w:tc>
          <w:tcPr>
            <w:tcW w:w="1242" w:type="dxa"/>
            <w:vMerge/>
          </w:tcPr>
          <w:p w14:paraId="55AB5265"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2884C422"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.704</w:t>
            </w:r>
          </w:p>
        </w:tc>
        <w:tc>
          <w:tcPr>
            <w:tcW w:w="3706" w:type="dxa"/>
          </w:tcPr>
          <w:p w14:paraId="08652538"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Quality of biofertilizers</w:t>
            </w:r>
          </w:p>
        </w:tc>
      </w:tr>
      <w:tr w:rsidR="00A82A9E" w:rsidRPr="00594515" w14:paraId="6605F6A0" w14:textId="77777777" w:rsidTr="00A37B29">
        <w:tc>
          <w:tcPr>
            <w:tcW w:w="1510" w:type="dxa"/>
            <w:vMerge/>
          </w:tcPr>
          <w:p w14:paraId="746D55C4" w14:textId="77777777" w:rsidR="00A82A9E" w:rsidRPr="00594515" w:rsidRDefault="00A82A9E" w:rsidP="00594515">
            <w:pPr>
              <w:spacing w:line="276" w:lineRule="auto"/>
              <w:rPr>
                <w:rFonts w:ascii="Arial" w:hAnsi="Arial" w:cs="Arial"/>
                <w:b/>
                <w:bCs/>
                <w:sz w:val="23"/>
                <w:szCs w:val="23"/>
              </w:rPr>
            </w:pPr>
          </w:p>
        </w:tc>
        <w:tc>
          <w:tcPr>
            <w:tcW w:w="1496" w:type="dxa"/>
            <w:vMerge/>
          </w:tcPr>
          <w:p w14:paraId="21802FEC" w14:textId="77777777" w:rsidR="00A82A9E" w:rsidRPr="00594515" w:rsidRDefault="00A82A9E" w:rsidP="00594515">
            <w:pPr>
              <w:spacing w:line="276" w:lineRule="auto"/>
              <w:rPr>
                <w:rFonts w:ascii="Arial" w:hAnsi="Arial" w:cs="Arial"/>
                <w:b/>
                <w:bCs/>
                <w:sz w:val="23"/>
                <w:szCs w:val="23"/>
              </w:rPr>
            </w:pPr>
          </w:p>
        </w:tc>
        <w:tc>
          <w:tcPr>
            <w:tcW w:w="1242" w:type="dxa"/>
            <w:vMerge/>
          </w:tcPr>
          <w:p w14:paraId="4DBB43FB"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242BC675"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.554</w:t>
            </w:r>
          </w:p>
        </w:tc>
        <w:tc>
          <w:tcPr>
            <w:tcW w:w="3706" w:type="dxa"/>
          </w:tcPr>
          <w:p w14:paraId="3E693AE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Availability of biofertilizers</w:t>
            </w:r>
          </w:p>
        </w:tc>
      </w:tr>
      <w:tr w:rsidR="00A82A9E" w:rsidRPr="00594515" w14:paraId="4F223D83" w14:textId="77777777" w:rsidTr="00A37B29">
        <w:tc>
          <w:tcPr>
            <w:tcW w:w="1510" w:type="dxa"/>
            <w:vMerge/>
          </w:tcPr>
          <w:p w14:paraId="0DD34D3E" w14:textId="77777777" w:rsidR="00A82A9E" w:rsidRPr="00594515" w:rsidRDefault="00A82A9E" w:rsidP="00594515">
            <w:pPr>
              <w:spacing w:line="276" w:lineRule="auto"/>
              <w:rPr>
                <w:rFonts w:ascii="Arial" w:hAnsi="Arial" w:cs="Arial"/>
                <w:b/>
                <w:bCs/>
                <w:sz w:val="23"/>
                <w:szCs w:val="23"/>
              </w:rPr>
            </w:pPr>
          </w:p>
        </w:tc>
        <w:tc>
          <w:tcPr>
            <w:tcW w:w="1496" w:type="dxa"/>
            <w:vMerge/>
          </w:tcPr>
          <w:p w14:paraId="7E46F353" w14:textId="77777777" w:rsidR="00A82A9E" w:rsidRPr="00594515" w:rsidRDefault="00A82A9E" w:rsidP="00594515">
            <w:pPr>
              <w:spacing w:line="276" w:lineRule="auto"/>
              <w:rPr>
                <w:rFonts w:ascii="Arial" w:hAnsi="Arial" w:cs="Arial"/>
                <w:b/>
                <w:bCs/>
                <w:sz w:val="23"/>
                <w:szCs w:val="23"/>
              </w:rPr>
            </w:pPr>
          </w:p>
        </w:tc>
        <w:tc>
          <w:tcPr>
            <w:tcW w:w="1242" w:type="dxa"/>
            <w:vMerge/>
          </w:tcPr>
          <w:p w14:paraId="02F1B303"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0D6D374F"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.549</w:t>
            </w:r>
          </w:p>
        </w:tc>
        <w:tc>
          <w:tcPr>
            <w:tcW w:w="3706" w:type="dxa"/>
          </w:tcPr>
          <w:p w14:paraId="31EF948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Own interest</w:t>
            </w:r>
          </w:p>
        </w:tc>
      </w:tr>
      <w:tr w:rsidR="00A82A9E" w:rsidRPr="00594515" w14:paraId="5DA4A57E" w14:textId="77777777" w:rsidTr="00A37B29">
        <w:tc>
          <w:tcPr>
            <w:tcW w:w="1510" w:type="dxa"/>
            <w:vMerge/>
          </w:tcPr>
          <w:p w14:paraId="6F9E9A16" w14:textId="77777777" w:rsidR="00A82A9E" w:rsidRPr="00594515" w:rsidRDefault="00A82A9E" w:rsidP="00594515">
            <w:pPr>
              <w:spacing w:line="276" w:lineRule="auto"/>
              <w:rPr>
                <w:rFonts w:ascii="Arial" w:hAnsi="Arial" w:cs="Arial"/>
                <w:b/>
                <w:bCs/>
                <w:sz w:val="23"/>
                <w:szCs w:val="23"/>
              </w:rPr>
            </w:pPr>
          </w:p>
        </w:tc>
        <w:tc>
          <w:tcPr>
            <w:tcW w:w="1496" w:type="dxa"/>
            <w:vMerge/>
          </w:tcPr>
          <w:p w14:paraId="328A337B" w14:textId="77777777" w:rsidR="00A82A9E" w:rsidRPr="00594515" w:rsidRDefault="00A82A9E" w:rsidP="00594515">
            <w:pPr>
              <w:spacing w:line="276" w:lineRule="auto"/>
              <w:rPr>
                <w:rFonts w:ascii="Arial" w:hAnsi="Arial" w:cs="Arial"/>
                <w:b/>
                <w:bCs/>
                <w:sz w:val="23"/>
                <w:szCs w:val="23"/>
              </w:rPr>
            </w:pPr>
          </w:p>
        </w:tc>
        <w:tc>
          <w:tcPr>
            <w:tcW w:w="1242" w:type="dxa"/>
            <w:vMerge/>
          </w:tcPr>
          <w:p w14:paraId="7AE5C854"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5C4325C4"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.513</w:t>
            </w:r>
          </w:p>
        </w:tc>
        <w:tc>
          <w:tcPr>
            <w:tcW w:w="3706" w:type="dxa"/>
          </w:tcPr>
          <w:p w14:paraId="170CB5BC"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Influence of advertisement</w:t>
            </w:r>
          </w:p>
        </w:tc>
      </w:tr>
      <w:tr w:rsidR="00A82A9E" w:rsidRPr="00594515" w14:paraId="105C0783" w14:textId="77777777" w:rsidTr="00A37B29">
        <w:tc>
          <w:tcPr>
            <w:tcW w:w="1510" w:type="dxa"/>
            <w:vMerge w:val="restart"/>
          </w:tcPr>
          <w:p w14:paraId="106DB575" w14:textId="77777777" w:rsidR="00A82A9E" w:rsidRPr="00594515" w:rsidRDefault="00A82A9E" w:rsidP="00594515">
            <w:pPr>
              <w:spacing w:line="276" w:lineRule="auto"/>
              <w:rPr>
                <w:rFonts w:ascii="Arial" w:hAnsi="Arial" w:cs="Arial"/>
                <w:sz w:val="23"/>
                <w:szCs w:val="23"/>
              </w:rPr>
            </w:pPr>
          </w:p>
          <w:p w14:paraId="5BD70572"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2</w:t>
            </w:r>
          </w:p>
        </w:tc>
        <w:tc>
          <w:tcPr>
            <w:tcW w:w="1496" w:type="dxa"/>
            <w:vMerge w:val="restart"/>
          </w:tcPr>
          <w:p w14:paraId="62F8CC3D" w14:textId="77777777" w:rsidR="00A82A9E" w:rsidRPr="00594515" w:rsidRDefault="00A82A9E" w:rsidP="00594515">
            <w:pPr>
              <w:spacing w:line="276" w:lineRule="auto"/>
              <w:rPr>
                <w:rFonts w:ascii="Arial" w:hAnsi="Arial" w:cs="Arial"/>
                <w:sz w:val="23"/>
                <w:szCs w:val="23"/>
              </w:rPr>
            </w:pPr>
          </w:p>
          <w:p w14:paraId="7DC03A97"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 xml:space="preserve">Benefits availed </w:t>
            </w:r>
          </w:p>
        </w:tc>
        <w:tc>
          <w:tcPr>
            <w:tcW w:w="1242" w:type="dxa"/>
            <w:vMerge w:val="restart"/>
          </w:tcPr>
          <w:p w14:paraId="5294AB6A" w14:textId="77777777" w:rsidR="00A82A9E" w:rsidRPr="00594515" w:rsidRDefault="00A82A9E" w:rsidP="00594515">
            <w:pPr>
              <w:spacing w:line="276" w:lineRule="auto"/>
              <w:rPr>
                <w:rFonts w:ascii="Arial" w:hAnsi="Arial" w:cs="Arial"/>
                <w:sz w:val="23"/>
                <w:szCs w:val="23"/>
              </w:rPr>
            </w:pPr>
          </w:p>
          <w:p w14:paraId="2C80E564"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8.513</w:t>
            </w:r>
          </w:p>
        </w:tc>
        <w:tc>
          <w:tcPr>
            <w:tcW w:w="1062" w:type="dxa"/>
            <w:vAlign w:val="center"/>
          </w:tcPr>
          <w:p w14:paraId="67ECE5AC"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.799</w:t>
            </w:r>
          </w:p>
        </w:tc>
        <w:tc>
          <w:tcPr>
            <w:tcW w:w="3706" w:type="dxa"/>
          </w:tcPr>
          <w:p w14:paraId="0633E81B"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Low price of biofertilizers</w:t>
            </w:r>
          </w:p>
        </w:tc>
      </w:tr>
      <w:tr w:rsidR="00A82A9E" w:rsidRPr="00594515" w14:paraId="70E64EE9" w14:textId="77777777" w:rsidTr="00A37B29">
        <w:tc>
          <w:tcPr>
            <w:tcW w:w="1510" w:type="dxa"/>
            <w:vMerge/>
          </w:tcPr>
          <w:p w14:paraId="3598ECCE" w14:textId="77777777" w:rsidR="00A82A9E" w:rsidRPr="00594515" w:rsidRDefault="00A82A9E" w:rsidP="00594515">
            <w:pPr>
              <w:spacing w:line="276" w:lineRule="auto"/>
              <w:rPr>
                <w:rFonts w:ascii="Arial" w:hAnsi="Arial" w:cs="Arial"/>
                <w:b/>
                <w:bCs/>
                <w:sz w:val="23"/>
                <w:szCs w:val="23"/>
              </w:rPr>
            </w:pPr>
          </w:p>
        </w:tc>
        <w:tc>
          <w:tcPr>
            <w:tcW w:w="1496" w:type="dxa"/>
            <w:vMerge/>
          </w:tcPr>
          <w:p w14:paraId="46C167DD" w14:textId="77777777" w:rsidR="00A82A9E" w:rsidRPr="00594515" w:rsidRDefault="00A82A9E" w:rsidP="00594515">
            <w:pPr>
              <w:spacing w:line="276" w:lineRule="auto"/>
              <w:rPr>
                <w:rFonts w:ascii="Arial" w:hAnsi="Arial" w:cs="Arial"/>
                <w:b/>
                <w:bCs/>
                <w:sz w:val="23"/>
                <w:szCs w:val="23"/>
              </w:rPr>
            </w:pPr>
          </w:p>
        </w:tc>
        <w:tc>
          <w:tcPr>
            <w:tcW w:w="1242" w:type="dxa"/>
            <w:vMerge/>
          </w:tcPr>
          <w:p w14:paraId="04BA58A3"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7BE72666"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.714</w:t>
            </w:r>
          </w:p>
        </w:tc>
        <w:tc>
          <w:tcPr>
            <w:tcW w:w="3706" w:type="dxa"/>
          </w:tcPr>
          <w:p w14:paraId="6DB9184E"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Subsidies given by government</w:t>
            </w:r>
          </w:p>
        </w:tc>
      </w:tr>
      <w:tr w:rsidR="00A82A9E" w:rsidRPr="00594515" w14:paraId="1043C32D" w14:textId="77777777" w:rsidTr="00A37B29">
        <w:trPr>
          <w:trHeight w:val="464"/>
        </w:trPr>
        <w:tc>
          <w:tcPr>
            <w:tcW w:w="1510" w:type="dxa"/>
            <w:vMerge/>
          </w:tcPr>
          <w:p w14:paraId="4E6E341C" w14:textId="77777777" w:rsidR="00A82A9E" w:rsidRPr="00594515" w:rsidRDefault="00A82A9E" w:rsidP="00594515">
            <w:pPr>
              <w:spacing w:line="276" w:lineRule="auto"/>
              <w:rPr>
                <w:rFonts w:ascii="Arial" w:hAnsi="Arial" w:cs="Arial"/>
                <w:b/>
                <w:bCs/>
                <w:sz w:val="23"/>
                <w:szCs w:val="23"/>
              </w:rPr>
            </w:pPr>
          </w:p>
        </w:tc>
        <w:tc>
          <w:tcPr>
            <w:tcW w:w="1496" w:type="dxa"/>
            <w:vMerge/>
          </w:tcPr>
          <w:p w14:paraId="74D1EC90" w14:textId="77777777" w:rsidR="00A82A9E" w:rsidRPr="00594515" w:rsidRDefault="00A82A9E" w:rsidP="00594515">
            <w:pPr>
              <w:spacing w:line="276" w:lineRule="auto"/>
              <w:rPr>
                <w:rFonts w:ascii="Arial" w:hAnsi="Arial" w:cs="Arial"/>
                <w:b/>
                <w:bCs/>
                <w:sz w:val="23"/>
                <w:szCs w:val="23"/>
              </w:rPr>
            </w:pPr>
          </w:p>
        </w:tc>
        <w:tc>
          <w:tcPr>
            <w:tcW w:w="1242" w:type="dxa"/>
            <w:vMerge/>
          </w:tcPr>
          <w:p w14:paraId="346D3AB6"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5D722F42"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.701</w:t>
            </w:r>
          </w:p>
        </w:tc>
        <w:tc>
          <w:tcPr>
            <w:tcW w:w="3706" w:type="dxa"/>
          </w:tcPr>
          <w:p w14:paraId="008BDA56"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Higher price for produce</w:t>
            </w:r>
          </w:p>
        </w:tc>
      </w:tr>
      <w:tr w:rsidR="00A82A9E" w:rsidRPr="00594515" w14:paraId="229229DD" w14:textId="77777777" w:rsidTr="00A37B29">
        <w:trPr>
          <w:trHeight w:val="411"/>
        </w:trPr>
        <w:tc>
          <w:tcPr>
            <w:tcW w:w="1510" w:type="dxa"/>
            <w:vMerge/>
          </w:tcPr>
          <w:p w14:paraId="12A35617" w14:textId="77777777" w:rsidR="00A82A9E" w:rsidRPr="00594515" w:rsidRDefault="00A82A9E" w:rsidP="00594515">
            <w:pPr>
              <w:spacing w:line="276" w:lineRule="auto"/>
              <w:rPr>
                <w:rFonts w:ascii="Arial" w:hAnsi="Arial" w:cs="Arial"/>
                <w:b/>
                <w:bCs/>
                <w:sz w:val="23"/>
                <w:szCs w:val="23"/>
              </w:rPr>
            </w:pPr>
          </w:p>
        </w:tc>
        <w:tc>
          <w:tcPr>
            <w:tcW w:w="1496" w:type="dxa"/>
            <w:vMerge/>
          </w:tcPr>
          <w:p w14:paraId="1F2A6CF0" w14:textId="77777777" w:rsidR="00A82A9E" w:rsidRPr="00594515" w:rsidRDefault="00A82A9E" w:rsidP="00594515">
            <w:pPr>
              <w:spacing w:line="276" w:lineRule="auto"/>
              <w:rPr>
                <w:rFonts w:ascii="Arial" w:hAnsi="Arial" w:cs="Arial"/>
                <w:b/>
                <w:bCs/>
                <w:sz w:val="23"/>
                <w:szCs w:val="23"/>
              </w:rPr>
            </w:pPr>
          </w:p>
        </w:tc>
        <w:tc>
          <w:tcPr>
            <w:tcW w:w="1242" w:type="dxa"/>
            <w:vMerge/>
          </w:tcPr>
          <w:p w14:paraId="39A1F457"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152771D5" w14:textId="77777777" w:rsidR="00A82A9E" w:rsidRPr="00594515" w:rsidRDefault="00A82A9E" w:rsidP="00594515">
            <w:pPr>
              <w:spacing w:line="276" w:lineRule="auto"/>
              <w:rPr>
                <w:rFonts w:ascii="Arial" w:hAnsi="Arial" w:cs="Arial"/>
                <w:sz w:val="23"/>
                <w:szCs w:val="23"/>
              </w:rPr>
            </w:pPr>
            <w:r w:rsidRPr="00594515">
              <w:rPr>
                <w:rFonts w:ascii="Arial" w:hAnsi="Arial" w:cs="Arial"/>
                <w:color w:val="000000"/>
                <w:kern w:val="0"/>
                <w:sz w:val="23"/>
                <w:szCs w:val="23"/>
              </w:rPr>
              <w:t>.590</w:t>
            </w:r>
          </w:p>
        </w:tc>
        <w:tc>
          <w:tcPr>
            <w:tcW w:w="3706" w:type="dxa"/>
          </w:tcPr>
          <w:p w14:paraId="2546A770"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Chemical free production</w:t>
            </w:r>
          </w:p>
        </w:tc>
      </w:tr>
      <w:tr w:rsidR="00A82A9E" w:rsidRPr="00594515" w14:paraId="7EC2904D" w14:textId="77777777" w:rsidTr="00A37B29">
        <w:tc>
          <w:tcPr>
            <w:tcW w:w="1510" w:type="dxa"/>
            <w:vMerge w:val="restart"/>
          </w:tcPr>
          <w:p w14:paraId="5C5CC346" w14:textId="77777777" w:rsidR="00A82A9E" w:rsidRPr="00594515" w:rsidRDefault="00A82A9E" w:rsidP="00594515">
            <w:pPr>
              <w:spacing w:line="276" w:lineRule="auto"/>
              <w:rPr>
                <w:rFonts w:ascii="Arial" w:hAnsi="Arial" w:cs="Arial"/>
                <w:sz w:val="23"/>
                <w:szCs w:val="23"/>
              </w:rPr>
            </w:pPr>
          </w:p>
          <w:p w14:paraId="6DBC32E9"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3</w:t>
            </w:r>
          </w:p>
        </w:tc>
        <w:tc>
          <w:tcPr>
            <w:tcW w:w="1496" w:type="dxa"/>
            <w:vMerge w:val="restart"/>
          </w:tcPr>
          <w:p w14:paraId="67FA16B8" w14:textId="77777777" w:rsidR="00A82A9E" w:rsidRPr="00594515" w:rsidRDefault="00A82A9E" w:rsidP="00594515">
            <w:pPr>
              <w:spacing w:line="276" w:lineRule="auto"/>
              <w:rPr>
                <w:rFonts w:ascii="Arial" w:hAnsi="Arial" w:cs="Arial"/>
                <w:sz w:val="23"/>
                <w:szCs w:val="23"/>
              </w:rPr>
            </w:pPr>
          </w:p>
          <w:p w14:paraId="00467746"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Promotional effectiveness</w:t>
            </w:r>
          </w:p>
        </w:tc>
        <w:tc>
          <w:tcPr>
            <w:tcW w:w="1242" w:type="dxa"/>
            <w:vMerge w:val="restart"/>
          </w:tcPr>
          <w:p w14:paraId="2A5A7785" w14:textId="77777777" w:rsidR="00A82A9E" w:rsidRPr="00594515" w:rsidRDefault="00A82A9E" w:rsidP="00594515">
            <w:pPr>
              <w:spacing w:line="276" w:lineRule="auto"/>
              <w:rPr>
                <w:rFonts w:ascii="Arial" w:hAnsi="Arial" w:cs="Arial"/>
                <w:sz w:val="23"/>
                <w:szCs w:val="23"/>
              </w:rPr>
            </w:pPr>
          </w:p>
          <w:p w14:paraId="6BA800E8"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7.146</w:t>
            </w:r>
          </w:p>
        </w:tc>
        <w:tc>
          <w:tcPr>
            <w:tcW w:w="1062" w:type="dxa"/>
            <w:vAlign w:val="center"/>
          </w:tcPr>
          <w:p w14:paraId="2737B979"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.811</w:t>
            </w:r>
          </w:p>
        </w:tc>
        <w:tc>
          <w:tcPr>
            <w:tcW w:w="3706" w:type="dxa"/>
          </w:tcPr>
          <w:p w14:paraId="1FD30DBB"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Brand loyalty</w:t>
            </w:r>
          </w:p>
        </w:tc>
      </w:tr>
      <w:tr w:rsidR="00A82A9E" w:rsidRPr="00594515" w14:paraId="024AD9A7" w14:textId="77777777" w:rsidTr="00A37B29">
        <w:tc>
          <w:tcPr>
            <w:tcW w:w="1510" w:type="dxa"/>
            <w:vMerge/>
          </w:tcPr>
          <w:p w14:paraId="0926E438" w14:textId="77777777" w:rsidR="00A82A9E" w:rsidRPr="00594515" w:rsidRDefault="00A82A9E" w:rsidP="00594515">
            <w:pPr>
              <w:spacing w:line="276" w:lineRule="auto"/>
              <w:rPr>
                <w:rFonts w:ascii="Arial" w:hAnsi="Arial" w:cs="Arial"/>
                <w:b/>
                <w:bCs/>
                <w:sz w:val="23"/>
                <w:szCs w:val="23"/>
              </w:rPr>
            </w:pPr>
          </w:p>
        </w:tc>
        <w:tc>
          <w:tcPr>
            <w:tcW w:w="1496" w:type="dxa"/>
            <w:vMerge/>
          </w:tcPr>
          <w:p w14:paraId="340DF0C4" w14:textId="77777777" w:rsidR="00A82A9E" w:rsidRPr="00594515" w:rsidRDefault="00A82A9E" w:rsidP="00594515">
            <w:pPr>
              <w:spacing w:line="276" w:lineRule="auto"/>
              <w:rPr>
                <w:rFonts w:ascii="Arial" w:hAnsi="Arial" w:cs="Arial"/>
                <w:b/>
                <w:bCs/>
                <w:sz w:val="23"/>
                <w:szCs w:val="23"/>
              </w:rPr>
            </w:pPr>
          </w:p>
        </w:tc>
        <w:tc>
          <w:tcPr>
            <w:tcW w:w="1242" w:type="dxa"/>
            <w:vMerge/>
          </w:tcPr>
          <w:p w14:paraId="15DA606E"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75B20B8A"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.711</w:t>
            </w:r>
          </w:p>
        </w:tc>
        <w:tc>
          <w:tcPr>
            <w:tcW w:w="3706" w:type="dxa"/>
          </w:tcPr>
          <w:p w14:paraId="4A719416"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Extension officers influence</w:t>
            </w:r>
          </w:p>
        </w:tc>
      </w:tr>
      <w:tr w:rsidR="00A82A9E" w:rsidRPr="00594515" w14:paraId="4562CCE4" w14:textId="77777777" w:rsidTr="00A37B29">
        <w:tc>
          <w:tcPr>
            <w:tcW w:w="1510" w:type="dxa"/>
            <w:vMerge/>
          </w:tcPr>
          <w:p w14:paraId="0C8C7DFD" w14:textId="77777777" w:rsidR="00A82A9E" w:rsidRPr="00594515" w:rsidRDefault="00A82A9E" w:rsidP="00594515">
            <w:pPr>
              <w:spacing w:line="276" w:lineRule="auto"/>
              <w:rPr>
                <w:rFonts w:ascii="Arial" w:hAnsi="Arial" w:cs="Arial"/>
                <w:b/>
                <w:bCs/>
                <w:sz w:val="23"/>
                <w:szCs w:val="23"/>
              </w:rPr>
            </w:pPr>
          </w:p>
        </w:tc>
        <w:tc>
          <w:tcPr>
            <w:tcW w:w="1496" w:type="dxa"/>
            <w:vMerge/>
          </w:tcPr>
          <w:p w14:paraId="04CA0DBC" w14:textId="77777777" w:rsidR="00A82A9E" w:rsidRPr="00594515" w:rsidRDefault="00A82A9E" w:rsidP="00594515">
            <w:pPr>
              <w:spacing w:line="276" w:lineRule="auto"/>
              <w:rPr>
                <w:rFonts w:ascii="Arial" w:hAnsi="Arial" w:cs="Arial"/>
                <w:b/>
                <w:bCs/>
                <w:sz w:val="23"/>
                <w:szCs w:val="23"/>
              </w:rPr>
            </w:pPr>
          </w:p>
        </w:tc>
        <w:tc>
          <w:tcPr>
            <w:tcW w:w="1242" w:type="dxa"/>
            <w:vMerge/>
          </w:tcPr>
          <w:p w14:paraId="567D9FF5"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2C6E4D34"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.709</w:t>
            </w:r>
          </w:p>
        </w:tc>
        <w:tc>
          <w:tcPr>
            <w:tcW w:w="3706" w:type="dxa"/>
          </w:tcPr>
          <w:p w14:paraId="1E94969D"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Fellow farmers influence</w:t>
            </w:r>
          </w:p>
        </w:tc>
      </w:tr>
      <w:tr w:rsidR="00A82A9E" w:rsidRPr="00594515" w14:paraId="31C8F741" w14:textId="77777777" w:rsidTr="00A37B29">
        <w:tc>
          <w:tcPr>
            <w:tcW w:w="1510" w:type="dxa"/>
            <w:vMerge/>
          </w:tcPr>
          <w:p w14:paraId="7A5B2815" w14:textId="77777777" w:rsidR="00A82A9E" w:rsidRPr="00594515" w:rsidRDefault="00A82A9E" w:rsidP="00594515">
            <w:pPr>
              <w:spacing w:line="276" w:lineRule="auto"/>
              <w:rPr>
                <w:rFonts w:ascii="Arial" w:hAnsi="Arial" w:cs="Arial"/>
                <w:b/>
                <w:bCs/>
                <w:sz w:val="23"/>
                <w:szCs w:val="23"/>
              </w:rPr>
            </w:pPr>
          </w:p>
        </w:tc>
        <w:tc>
          <w:tcPr>
            <w:tcW w:w="1496" w:type="dxa"/>
            <w:vMerge/>
          </w:tcPr>
          <w:p w14:paraId="161DA4FE" w14:textId="77777777" w:rsidR="00A82A9E" w:rsidRPr="00594515" w:rsidRDefault="00A82A9E" w:rsidP="00594515">
            <w:pPr>
              <w:spacing w:line="276" w:lineRule="auto"/>
              <w:rPr>
                <w:rFonts w:ascii="Arial" w:hAnsi="Arial" w:cs="Arial"/>
                <w:b/>
                <w:bCs/>
                <w:sz w:val="23"/>
                <w:szCs w:val="23"/>
              </w:rPr>
            </w:pPr>
          </w:p>
        </w:tc>
        <w:tc>
          <w:tcPr>
            <w:tcW w:w="1242" w:type="dxa"/>
            <w:vMerge/>
          </w:tcPr>
          <w:p w14:paraId="0A4F6564" w14:textId="77777777" w:rsidR="00A82A9E" w:rsidRPr="00594515" w:rsidRDefault="00A82A9E" w:rsidP="00594515">
            <w:pPr>
              <w:spacing w:line="276" w:lineRule="auto"/>
              <w:rPr>
                <w:rFonts w:ascii="Arial" w:hAnsi="Arial" w:cs="Arial"/>
                <w:b/>
                <w:bCs/>
                <w:sz w:val="23"/>
                <w:szCs w:val="23"/>
              </w:rPr>
            </w:pPr>
          </w:p>
        </w:tc>
        <w:tc>
          <w:tcPr>
            <w:tcW w:w="1062" w:type="dxa"/>
            <w:vAlign w:val="center"/>
          </w:tcPr>
          <w:p w14:paraId="22F15AE3" w14:textId="77777777" w:rsidR="00A82A9E" w:rsidRPr="00594515" w:rsidRDefault="00A82A9E" w:rsidP="00594515">
            <w:pPr>
              <w:spacing w:line="276" w:lineRule="auto"/>
              <w:rPr>
                <w:rFonts w:ascii="Arial" w:hAnsi="Arial" w:cs="Arial"/>
                <w:b/>
                <w:bCs/>
                <w:sz w:val="23"/>
                <w:szCs w:val="23"/>
              </w:rPr>
            </w:pPr>
            <w:r w:rsidRPr="00594515">
              <w:rPr>
                <w:rFonts w:ascii="Arial" w:hAnsi="Arial" w:cs="Arial"/>
                <w:color w:val="000000"/>
                <w:kern w:val="0"/>
                <w:sz w:val="23"/>
                <w:szCs w:val="23"/>
              </w:rPr>
              <w:t>.686</w:t>
            </w:r>
          </w:p>
        </w:tc>
        <w:tc>
          <w:tcPr>
            <w:tcW w:w="3706" w:type="dxa"/>
          </w:tcPr>
          <w:p w14:paraId="20387ABA" w14:textId="77777777" w:rsidR="00A82A9E" w:rsidRPr="00594515" w:rsidRDefault="00A82A9E" w:rsidP="00594515">
            <w:pPr>
              <w:spacing w:line="276" w:lineRule="auto"/>
              <w:rPr>
                <w:rFonts w:ascii="Arial" w:hAnsi="Arial" w:cs="Arial"/>
                <w:sz w:val="23"/>
                <w:szCs w:val="23"/>
              </w:rPr>
            </w:pPr>
            <w:r w:rsidRPr="00594515">
              <w:rPr>
                <w:rFonts w:ascii="Arial" w:hAnsi="Arial" w:cs="Arial"/>
                <w:sz w:val="23"/>
                <w:szCs w:val="23"/>
              </w:rPr>
              <w:t>Dealers influence</w:t>
            </w:r>
          </w:p>
        </w:tc>
      </w:tr>
    </w:tbl>
    <w:p w14:paraId="05C24F9C" w14:textId="77777777" w:rsidR="00A82A9E" w:rsidRPr="00594515" w:rsidRDefault="00A82A9E" w:rsidP="00594515">
      <w:pPr>
        <w:spacing w:line="276" w:lineRule="auto"/>
        <w:rPr>
          <w:rFonts w:ascii="Arial" w:hAnsi="Arial" w:cs="Arial"/>
          <w:b/>
          <w:bCs/>
          <w:sz w:val="23"/>
          <w:szCs w:val="23"/>
        </w:rPr>
      </w:pPr>
    </w:p>
    <w:p w14:paraId="72B53ACF" w14:textId="7BD5F216" w:rsidR="00A82A9E" w:rsidRPr="00594515" w:rsidRDefault="00A82A9E" w:rsidP="00594515">
      <w:pPr>
        <w:spacing w:after="0" w:line="276" w:lineRule="auto"/>
        <w:ind w:firstLine="426"/>
        <w:jc w:val="both"/>
        <w:rPr>
          <w:rFonts w:ascii="Arial" w:hAnsi="Arial" w:cs="Arial"/>
          <w:sz w:val="23"/>
          <w:szCs w:val="23"/>
        </w:rPr>
      </w:pPr>
      <w:bookmarkStart w:id="4" w:name="_Hlk140779330"/>
      <w:bookmarkStart w:id="5" w:name="_Hlk140755400"/>
      <w:r w:rsidRPr="00594515">
        <w:rPr>
          <w:rFonts w:ascii="Arial" w:hAnsi="Arial" w:cs="Arial"/>
          <w:sz w:val="23"/>
          <w:szCs w:val="23"/>
        </w:rPr>
        <w:t>It could be inferred from the table 7, the first component was named as Product preference comprising of Experience in using biofertilizers, Effectiveness in crop performance, Environmental benefit, Quality of biofertilizers, Availability of biofertilizers, Own interest and influence of advertisement with variance of 53.132 percentage, the second component was named as Benefits availed comprising of Low price of biofertilizers, Subsidies given by government, Higher price for produce, Chemical free production with variance of 8.513 percentage and the Third component was named as Promotional effectiveness comprising of Brand loyalty, Extension officers influence, Fellow farmers influence and brand loyalty with variance of 7.146 percentage. It could be inferred from the factor analysis that Experience in using biofertilizers, Effectiveness of product, Environmental benefit, Quality of biofertilizers, Availability of biofertilizers, Own interest and influence of advertisement were the most influential factors in the usage of biofertilizers among the farmers.</w:t>
      </w:r>
      <w:bookmarkEnd w:id="4"/>
      <w:bookmarkEnd w:id="5"/>
      <w:r w:rsidR="00F436AF" w:rsidRPr="00594515">
        <w:rPr>
          <w:rFonts w:ascii="Arial" w:hAnsi="Arial" w:cs="Arial"/>
          <w:sz w:val="23"/>
          <w:szCs w:val="23"/>
        </w:rPr>
        <w:t xml:space="preserve"> </w:t>
      </w:r>
    </w:p>
    <w:p w14:paraId="46A77B18" w14:textId="1796D493" w:rsidR="00275C5A" w:rsidRPr="00594515" w:rsidRDefault="00275C5A" w:rsidP="00594515">
      <w:pPr>
        <w:spacing w:after="0" w:line="276" w:lineRule="auto"/>
        <w:jc w:val="both"/>
        <w:rPr>
          <w:rFonts w:ascii="Arial" w:hAnsi="Arial" w:cs="Arial"/>
          <w:b/>
          <w:bCs/>
          <w:sz w:val="23"/>
          <w:szCs w:val="23"/>
        </w:rPr>
      </w:pPr>
      <w:r w:rsidRPr="00594515">
        <w:rPr>
          <w:rFonts w:ascii="Arial" w:hAnsi="Arial" w:cs="Arial"/>
          <w:b/>
          <w:bCs/>
          <w:sz w:val="23"/>
          <w:szCs w:val="23"/>
        </w:rPr>
        <w:t>Conclusion</w:t>
      </w:r>
    </w:p>
    <w:p w14:paraId="0189215E" w14:textId="37A6C5EC" w:rsidR="00F732FC" w:rsidRPr="00594515" w:rsidRDefault="00F2500F" w:rsidP="00594515">
      <w:pPr>
        <w:spacing w:after="0" w:line="276" w:lineRule="auto"/>
        <w:ind w:firstLine="426"/>
        <w:jc w:val="both"/>
        <w:rPr>
          <w:rFonts w:ascii="Arial" w:hAnsi="Arial" w:cs="Arial"/>
          <w:sz w:val="23"/>
          <w:szCs w:val="23"/>
        </w:rPr>
      </w:pPr>
      <w:r w:rsidRPr="00594515">
        <w:rPr>
          <w:rFonts w:ascii="Arial" w:hAnsi="Arial" w:cs="Arial"/>
          <w:sz w:val="23"/>
          <w:szCs w:val="23"/>
        </w:rPr>
        <w:t xml:space="preserve">It could be concluded that there were three new extracted components found to have Eigen value more than one. The total variance explained by the study were </w:t>
      </w:r>
      <w:r w:rsidR="00950A3B" w:rsidRPr="00594515">
        <w:rPr>
          <w:rFonts w:ascii="Arial" w:hAnsi="Arial" w:cs="Arial"/>
          <w:color w:val="000000"/>
          <w:sz w:val="23"/>
          <w:szCs w:val="23"/>
        </w:rPr>
        <w:t xml:space="preserve">68.791 </w:t>
      </w:r>
      <w:r w:rsidRPr="00594515">
        <w:rPr>
          <w:rFonts w:ascii="Arial" w:hAnsi="Arial" w:cs="Arial"/>
          <w:sz w:val="23"/>
          <w:szCs w:val="23"/>
        </w:rPr>
        <w:t xml:space="preserve">per cent. The study also concluded that </w:t>
      </w:r>
      <w:r w:rsidR="00950A3B" w:rsidRPr="00594515">
        <w:rPr>
          <w:rFonts w:ascii="Arial" w:hAnsi="Arial" w:cs="Arial"/>
          <w:sz w:val="23"/>
          <w:szCs w:val="23"/>
        </w:rPr>
        <w:t xml:space="preserve">product preference, benefits availed and promotion effectiveness </w:t>
      </w:r>
      <w:r w:rsidRPr="00594515">
        <w:rPr>
          <w:rFonts w:ascii="Arial" w:hAnsi="Arial" w:cs="Arial"/>
          <w:sz w:val="23"/>
          <w:szCs w:val="23"/>
        </w:rPr>
        <w:t>were the key factors influencing farmers to</w:t>
      </w:r>
      <w:r w:rsidR="00950A3B" w:rsidRPr="00594515">
        <w:rPr>
          <w:rFonts w:ascii="Arial" w:hAnsi="Arial" w:cs="Arial"/>
          <w:sz w:val="23"/>
          <w:szCs w:val="23"/>
        </w:rPr>
        <w:t xml:space="preserve"> use</w:t>
      </w:r>
      <w:r w:rsidRPr="00594515">
        <w:rPr>
          <w:rFonts w:ascii="Arial" w:hAnsi="Arial" w:cs="Arial"/>
          <w:sz w:val="23"/>
          <w:szCs w:val="23"/>
        </w:rPr>
        <w:t>.</w:t>
      </w:r>
      <w:r w:rsidR="00EC7C74" w:rsidRPr="00594515">
        <w:rPr>
          <w:rFonts w:ascii="Arial" w:hAnsi="Arial" w:cs="Arial"/>
          <w:sz w:val="23"/>
          <w:szCs w:val="23"/>
        </w:rPr>
        <w:t xml:space="preserve"> </w:t>
      </w:r>
      <w:r w:rsidR="00950A3B" w:rsidRPr="00594515">
        <w:rPr>
          <w:rFonts w:ascii="Arial" w:hAnsi="Arial" w:cs="Arial"/>
          <w:sz w:val="23"/>
          <w:szCs w:val="23"/>
        </w:rPr>
        <w:t>The study revealed that Experience in using biofertilizers, Effectiveness of product, Environmental benefit, Quality of biofertilizers, Availability of biofertilizers, Own interest and influence of advertisement were the most influential factors in the usage of biofertilizers among the farmers</w:t>
      </w:r>
      <w:r w:rsidRPr="00594515">
        <w:rPr>
          <w:rFonts w:ascii="Arial" w:hAnsi="Arial" w:cs="Arial"/>
          <w:sz w:val="23"/>
          <w:szCs w:val="23"/>
        </w:rPr>
        <w:t xml:space="preserve">. </w:t>
      </w:r>
      <w:r w:rsidR="00F436AF" w:rsidRPr="00594515">
        <w:rPr>
          <w:rFonts w:ascii="Arial" w:hAnsi="Arial" w:cs="Arial"/>
          <w:sz w:val="23"/>
          <w:szCs w:val="23"/>
        </w:rPr>
        <w:t>Factors like low price of biofertilizers, subsidies from the government, higher price for the produce and chemical free production are the benefits availed for the farmers.</w:t>
      </w:r>
    </w:p>
    <w:p w14:paraId="4486FE14" w14:textId="77777777" w:rsidR="00E01C42" w:rsidRDefault="00E01C42" w:rsidP="00594515">
      <w:pPr>
        <w:spacing w:line="276" w:lineRule="auto"/>
        <w:jc w:val="both"/>
        <w:rPr>
          <w:rFonts w:ascii="Arial" w:hAnsi="Arial" w:cs="Arial"/>
          <w:b/>
          <w:bCs/>
          <w:sz w:val="23"/>
          <w:szCs w:val="23"/>
        </w:rPr>
      </w:pPr>
    </w:p>
    <w:p w14:paraId="12849318" w14:textId="343DDE54" w:rsidR="004264F1" w:rsidRPr="00594515" w:rsidRDefault="00E01C42" w:rsidP="00594515">
      <w:pPr>
        <w:spacing w:line="276" w:lineRule="auto"/>
        <w:jc w:val="both"/>
        <w:rPr>
          <w:rFonts w:ascii="Arial" w:hAnsi="Arial" w:cs="Arial"/>
          <w:b/>
          <w:bCs/>
          <w:sz w:val="23"/>
          <w:szCs w:val="23"/>
        </w:rPr>
      </w:pPr>
      <w:r w:rsidRPr="00594515">
        <w:rPr>
          <w:rFonts w:ascii="Arial" w:hAnsi="Arial" w:cs="Arial"/>
          <w:b/>
          <w:bCs/>
          <w:sz w:val="23"/>
          <w:szCs w:val="23"/>
        </w:rPr>
        <w:t>REFERENCE</w:t>
      </w:r>
      <w:r>
        <w:rPr>
          <w:rFonts w:ascii="Arial" w:hAnsi="Arial" w:cs="Arial"/>
          <w:b/>
          <w:bCs/>
          <w:sz w:val="23"/>
          <w:szCs w:val="23"/>
        </w:rPr>
        <w:t>:</w:t>
      </w:r>
    </w:p>
    <w:p w14:paraId="6A403C81" w14:textId="18DD76B0" w:rsidR="00E96051" w:rsidRPr="00594515" w:rsidRDefault="00E96051" w:rsidP="00A12F05">
      <w:pPr>
        <w:spacing w:line="276" w:lineRule="auto"/>
        <w:ind w:left="284"/>
        <w:jc w:val="both"/>
        <w:rPr>
          <w:rFonts w:ascii="Arial" w:hAnsi="Arial" w:cs="Arial"/>
          <w:sz w:val="23"/>
          <w:szCs w:val="23"/>
        </w:rPr>
      </w:pPr>
      <w:r w:rsidRPr="00594515">
        <w:rPr>
          <w:rFonts w:ascii="Arial" w:hAnsi="Arial" w:cs="Arial"/>
          <w:sz w:val="23"/>
          <w:szCs w:val="23"/>
        </w:rPr>
        <w:t xml:space="preserve">Banumathy, V. and Thennarasu, R. </w:t>
      </w:r>
      <w:r w:rsidR="006273AF">
        <w:rPr>
          <w:rFonts w:ascii="Arial" w:hAnsi="Arial" w:cs="Arial"/>
          <w:sz w:val="23"/>
          <w:szCs w:val="23"/>
        </w:rPr>
        <w:t>(</w:t>
      </w:r>
      <w:r w:rsidRPr="00594515">
        <w:rPr>
          <w:rFonts w:ascii="Arial" w:hAnsi="Arial" w:cs="Arial"/>
          <w:sz w:val="23"/>
          <w:szCs w:val="23"/>
        </w:rPr>
        <w:t>2008</w:t>
      </w:r>
      <w:r w:rsidR="006273AF">
        <w:rPr>
          <w:rFonts w:ascii="Arial" w:hAnsi="Arial" w:cs="Arial"/>
          <w:sz w:val="23"/>
          <w:szCs w:val="23"/>
        </w:rPr>
        <w:t>)</w:t>
      </w:r>
      <w:r w:rsidRPr="00594515">
        <w:rPr>
          <w:rFonts w:ascii="Arial" w:hAnsi="Arial" w:cs="Arial"/>
          <w:sz w:val="23"/>
          <w:szCs w:val="23"/>
        </w:rPr>
        <w:t xml:space="preserve">. </w:t>
      </w:r>
      <w:r w:rsidR="00113F16">
        <w:rPr>
          <w:rFonts w:ascii="Arial" w:hAnsi="Arial" w:cs="Arial"/>
          <w:sz w:val="23"/>
          <w:szCs w:val="23"/>
        </w:rPr>
        <w:t>“</w:t>
      </w:r>
      <w:r w:rsidRPr="00594515">
        <w:rPr>
          <w:rFonts w:ascii="Arial" w:hAnsi="Arial" w:cs="Arial"/>
          <w:sz w:val="23"/>
          <w:szCs w:val="23"/>
        </w:rPr>
        <w:t xml:space="preserve">A study on factors determining bio input adoption for sugarcane in </w:t>
      </w:r>
      <w:proofErr w:type="spellStart"/>
      <w:r w:rsidRPr="00594515">
        <w:rPr>
          <w:rFonts w:ascii="Arial" w:hAnsi="Arial" w:cs="Arial"/>
          <w:sz w:val="23"/>
          <w:szCs w:val="23"/>
        </w:rPr>
        <w:t>Cuddalore</w:t>
      </w:r>
      <w:proofErr w:type="spellEnd"/>
      <w:r w:rsidRPr="00594515">
        <w:rPr>
          <w:rFonts w:ascii="Arial" w:hAnsi="Arial" w:cs="Arial"/>
          <w:sz w:val="23"/>
          <w:szCs w:val="23"/>
        </w:rPr>
        <w:t xml:space="preserve"> district, Tamil Nadu</w:t>
      </w:r>
      <w:r w:rsidR="00113F16">
        <w:rPr>
          <w:rFonts w:ascii="Arial" w:hAnsi="Arial" w:cs="Arial"/>
          <w:sz w:val="23"/>
          <w:szCs w:val="23"/>
        </w:rPr>
        <w:t>”</w:t>
      </w:r>
      <w:r w:rsidRPr="00594515">
        <w:rPr>
          <w:rFonts w:ascii="Arial" w:hAnsi="Arial" w:cs="Arial"/>
          <w:sz w:val="23"/>
          <w:szCs w:val="23"/>
        </w:rPr>
        <w:t xml:space="preserve">. </w:t>
      </w:r>
      <w:r w:rsidRPr="00594515">
        <w:rPr>
          <w:rFonts w:ascii="Arial" w:hAnsi="Arial" w:cs="Arial"/>
          <w:i/>
          <w:iCs/>
          <w:sz w:val="23"/>
          <w:szCs w:val="23"/>
        </w:rPr>
        <w:t>Agriculture Update.</w:t>
      </w:r>
      <w:r w:rsidRPr="00594515">
        <w:rPr>
          <w:rFonts w:ascii="Arial" w:hAnsi="Arial" w:cs="Arial"/>
          <w:sz w:val="23"/>
          <w:szCs w:val="23"/>
        </w:rPr>
        <w:t xml:space="preserve">, </w:t>
      </w:r>
      <w:r w:rsidRPr="00250B05">
        <w:rPr>
          <w:rFonts w:ascii="Arial" w:hAnsi="Arial" w:cs="Arial"/>
          <w:sz w:val="23"/>
          <w:szCs w:val="23"/>
        </w:rPr>
        <w:t>3</w:t>
      </w:r>
      <w:r w:rsidRPr="00594515">
        <w:rPr>
          <w:rFonts w:ascii="Arial" w:hAnsi="Arial" w:cs="Arial"/>
          <w:sz w:val="23"/>
          <w:szCs w:val="23"/>
        </w:rPr>
        <w:t>(3&amp; 4): 238-241.</w:t>
      </w:r>
    </w:p>
    <w:p w14:paraId="5F900C8B" w14:textId="38E0B974" w:rsidR="00EE1F3F" w:rsidRPr="00594515" w:rsidRDefault="00EE1F3F" w:rsidP="00A12F05">
      <w:pPr>
        <w:spacing w:line="276" w:lineRule="auto"/>
        <w:ind w:left="284"/>
        <w:jc w:val="both"/>
        <w:rPr>
          <w:rFonts w:ascii="Arial" w:hAnsi="Arial" w:cs="Arial"/>
          <w:sz w:val="23"/>
          <w:szCs w:val="23"/>
          <w:lang w:val="en-US"/>
        </w:rPr>
      </w:pPr>
      <w:proofErr w:type="spellStart"/>
      <w:r w:rsidRPr="00594515">
        <w:rPr>
          <w:rFonts w:ascii="Arial" w:hAnsi="Arial" w:cs="Arial"/>
          <w:sz w:val="23"/>
          <w:szCs w:val="23"/>
        </w:rPr>
        <w:t>Chaturvhedi</w:t>
      </w:r>
      <w:proofErr w:type="spellEnd"/>
      <w:r w:rsidRPr="00594515">
        <w:rPr>
          <w:rFonts w:ascii="Arial" w:hAnsi="Arial" w:cs="Arial"/>
          <w:sz w:val="23"/>
          <w:szCs w:val="23"/>
        </w:rPr>
        <w:t xml:space="preserve">, S. (2006). </w:t>
      </w:r>
      <w:r w:rsidR="00113F16">
        <w:rPr>
          <w:rFonts w:ascii="Arial" w:hAnsi="Arial" w:cs="Arial"/>
          <w:sz w:val="23"/>
          <w:szCs w:val="23"/>
        </w:rPr>
        <w:t>“</w:t>
      </w:r>
      <w:r w:rsidRPr="00594515">
        <w:rPr>
          <w:rFonts w:ascii="Arial" w:hAnsi="Arial" w:cs="Arial"/>
          <w:sz w:val="23"/>
          <w:szCs w:val="23"/>
        </w:rPr>
        <w:t>Bio-Waste from Jatropha Utilization as Bio-Fertilizer</w:t>
      </w:r>
      <w:r w:rsidR="00113F16">
        <w:rPr>
          <w:rFonts w:ascii="Arial" w:hAnsi="Arial" w:cs="Arial"/>
          <w:sz w:val="23"/>
          <w:szCs w:val="23"/>
        </w:rPr>
        <w:t>”.</w:t>
      </w:r>
      <w:r w:rsidRPr="00594515">
        <w:rPr>
          <w:rFonts w:ascii="Arial" w:hAnsi="Arial" w:cs="Arial"/>
          <w:sz w:val="23"/>
          <w:szCs w:val="23"/>
        </w:rPr>
        <w:t xml:space="preserve"> Project Report, NBRL L</w:t>
      </w:r>
      <w:r w:rsidR="00500411">
        <w:rPr>
          <w:rFonts w:ascii="Arial" w:hAnsi="Arial" w:cs="Arial"/>
          <w:sz w:val="23"/>
          <w:szCs w:val="23"/>
        </w:rPr>
        <w:t>u</w:t>
      </w:r>
      <w:r w:rsidRPr="00594515">
        <w:rPr>
          <w:rFonts w:ascii="Arial" w:hAnsi="Arial" w:cs="Arial"/>
          <w:sz w:val="23"/>
          <w:szCs w:val="23"/>
        </w:rPr>
        <w:t>cknow</w:t>
      </w:r>
      <w:r w:rsidR="00963009">
        <w:rPr>
          <w:rFonts w:ascii="Arial" w:hAnsi="Arial" w:cs="Arial"/>
          <w:sz w:val="23"/>
          <w:szCs w:val="23"/>
        </w:rPr>
        <w:t>.</w:t>
      </w:r>
    </w:p>
    <w:p w14:paraId="2A664023" w14:textId="7D4B3E07" w:rsidR="008C6BA6" w:rsidRPr="00594515" w:rsidRDefault="008C6BA6" w:rsidP="00A12F05">
      <w:pPr>
        <w:spacing w:line="276" w:lineRule="auto"/>
        <w:ind w:left="284"/>
        <w:jc w:val="both"/>
        <w:rPr>
          <w:rFonts w:ascii="Arial" w:hAnsi="Arial" w:cs="Arial"/>
          <w:sz w:val="23"/>
          <w:szCs w:val="23"/>
        </w:rPr>
      </w:pPr>
      <w:r w:rsidRPr="00594515">
        <w:rPr>
          <w:rFonts w:ascii="Arial" w:hAnsi="Arial" w:cs="Arial"/>
          <w:sz w:val="23"/>
          <w:szCs w:val="23"/>
        </w:rPr>
        <w:t xml:space="preserve">Ghosh, N. </w:t>
      </w:r>
      <w:r w:rsidR="006273AF">
        <w:rPr>
          <w:rFonts w:ascii="Arial" w:hAnsi="Arial" w:cs="Arial"/>
          <w:sz w:val="23"/>
          <w:szCs w:val="23"/>
        </w:rPr>
        <w:t>(</w:t>
      </w:r>
      <w:r w:rsidRPr="00594515">
        <w:rPr>
          <w:rFonts w:ascii="Arial" w:hAnsi="Arial" w:cs="Arial"/>
          <w:sz w:val="23"/>
          <w:szCs w:val="23"/>
        </w:rPr>
        <w:t>2004</w:t>
      </w:r>
      <w:r w:rsidR="006273AF">
        <w:rPr>
          <w:rFonts w:ascii="Arial" w:hAnsi="Arial" w:cs="Arial"/>
          <w:sz w:val="23"/>
          <w:szCs w:val="23"/>
        </w:rPr>
        <w:t>)</w:t>
      </w:r>
      <w:r w:rsidRPr="00594515">
        <w:rPr>
          <w:rFonts w:ascii="Arial" w:hAnsi="Arial" w:cs="Arial"/>
          <w:sz w:val="23"/>
          <w:szCs w:val="23"/>
        </w:rPr>
        <w:t>. “Promoting biofertilizers in Indian agriculture”</w:t>
      </w:r>
      <w:r w:rsidR="00113F16">
        <w:rPr>
          <w:rFonts w:ascii="Arial" w:hAnsi="Arial" w:cs="Arial"/>
          <w:sz w:val="23"/>
          <w:szCs w:val="23"/>
        </w:rPr>
        <w:t>.</w:t>
      </w:r>
      <w:r w:rsidRPr="00594515">
        <w:rPr>
          <w:rFonts w:ascii="Arial" w:hAnsi="Arial" w:cs="Arial"/>
          <w:sz w:val="23"/>
          <w:szCs w:val="23"/>
        </w:rPr>
        <w:t xml:space="preserve"> Econ Polit </w:t>
      </w:r>
      <w:proofErr w:type="spellStart"/>
      <w:r w:rsidRPr="00594515">
        <w:rPr>
          <w:rFonts w:ascii="Arial" w:hAnsi="Arial" w:cs="Arial"/>
          <w:sz w:val="23"/>
          <w:szCs w:val="23"/>
        </w:rPr>
        <w:t>Wkly</w:t>
      </w:r>
      <w:proofErr w:type="spellEnd"/>
      <w:r w:rsidRPr="00594515">
        <w:rPr>
          <w:rFonts w:ascii="Arial" w:hAnsi="Arial" w:cs="Arial"/>
          <w:sz w:val="23"/>
          <w:szCs w:val="23"/>
        </w:rPr>
        <w:t xml:space="preserve">, </w:t>
      </w:r>
      <w:r w:rsidRPr="00250B05">
        <w:rPr>
          <w:rFonts w:ascii="Arial" w:hAnsi="Arial" w:cs="Arial"/>
          <w:sz w:val="23"/>
          <w:szCs w:val="23"/>
        </w:rPr>
        <w:t>5</w:t>
      </w:r>
      <w:r w:rsidRPr="00594515">
        <w:rPr>
          <w:rFonts w:ascii="Arial" w:hAnsi="Arial" w:cs="Arial"/>
          <w:sz w:val="23"/>
          <w:szCs w:val="23"/>
        </w:rPr>
        <w:t>: 5617–5625.</w:t>
      </w:r>
    </w:p>
    <w:p w14:paraId="13F2F18B" w14:textId="1CFF8B29" w:rsidR="00A12F05" w:rsidRDefault="00D07B77" w:rsidP="00A12F05">
      <w:pPr>
        <w:spacing w:line="276" w:lineRule="auto"/>
        <w:ind w:left="284"/>
        <w:jc w:val="both"/>
        <w:rPr>
          <w:rFonts w:ascii="Arial" w:hAnsi="Arial" w:cs="Arial"/>
          <w:sz w:val="23"/>
          <w:szCs w:val="23"/>
        </w:rPr>
      </w:pPr>
      <w:r w:rsidRPr="00594515">
        <w:rPr>
          <w:rFonts w:ascii="Arial" w:hAnsi="Arial" w:cs="Arial"/>
          <w:sz w:val="23"/>
          <w:szCs w:val="23"/>
        </w:rPr>
        <w:t xml:space="preserve">Lin L, Ming SY. </w:t>
      </w:r>
      <w:r w:rsidR="000764B9">
        <w:rPr>
          <w:rFonts w:ascii="Arial" w:hAnsi="Arial" w:cs="Arial"/>
          <w:sz w:val="23"/>
          <w:szCs w:val="23"/>
        </w:rPr>
        <w:t>(</w:t>
      </w:r>
      <w:r w:rsidRPr="00594515">
        <w:rPr>
          <w:rFonts w:ascii="Arial" w:hAnsi="Arial" w:cs="Arial"/>
          <w:sz w:val="23"/>
          <w:szCs w:val="23"/>
        </w:rPr>
        <w:t>2020</w:t>
      </w:r>
      <w:r w:rsidR="000764B9">
        <w:rPr>
          <w:rFonts w:ascii="Arial" w:hAnsi="Arial" w:cs="Arial"/>
          <w:sz w:val="23"/>
          <w:szCs w:val="23"/>
        </w:rPr>
        <w:t>)</w:t>
      </w:r>
      <w:r w:rsidRPr="00594515">
        <w:rPr>
          <w:rFonts w:ascii="Arial" w:hAnsi="Arial" w:cs="Arial"/>
          <w:sz w:val="23"/>
          <w:szCs w:val="23"/>
        </w:rPr>
        <w:t xml:space="preserve">. </w:t>
      </w:r>
      <w:r w:rsidR="000763CA">
        <w:rPr>
          <w:rFonts w:ascii="Arial" w:hAnsi="Arial" w:cs="Arial"/>
          <w:sz w:val="23"/>
          <w:szCs w:val="23"/>
        </w:rPr>
        <w:t>“</w:t>
      </w:r>
      <w:r w:rsidRPr="00594515">
        <w:rPr>
          <w:rFonts w:ascii="Arial" w:hAnsi="Arial" w:cs="Arial"/>
          <w:sz w:val="23"/>
          <w:szCs w:val="23"/>
        </w:rPr>
        <w:t xml:space="preserve">Study on the Influencing Factors of Farmers’ Purchase </w:t>
      </w:r>
      <w:r w:rsidR="00557633" w:rsidRPr="00594515">
        <w:rPr>
          <w:rFonts w:ascii="Arial" w:hAnsi="Arial" w:cs="Arial"/>
          <w:sz w:val="23"/>
          <w:szCs w:val="23"/>
        </w:rPr>
        <w:t>Behaviour</w:t>
      </w:r>
      <w:r w:rsidRPr="00594515">
        <w:rPr>
          <w:rFonts w:ascii="Arial" w:hAnsi="Arial" w:cs="Arial"/>
          <w:sz w:val="23"/>
          <w:szCs w:val="23"/>
        </w:rPr>
        <w:t xml:space="preserve"> of Organic Fertilizers Based on Logistic Model</w:t>
      </w:r>
      <w:r w:rsidR="000763CA">
        <w:rPr>
          <w:rFonts w:ascii="Arial" w:hAnsi="Arial" w:cs="Arial"/>
          <w:sz w:val="23"/>
          <w:szCs w:val="23"/>
        </w:rPr>
        <w:t>”</w:t>
      </w:r>
      <w:r w:rsidRPr="00594515">
        <w:rPr>
          <w:rFonts w:ascii="Arial" w:hAnsi="Arial" w:cs="Arial"/>
          <w:sz w:val="23"/>
          <w:szCs w:val="23"/>
        </w:rPr>
        <w:t xml:space="preserve">. </w:t>
      </w:r>
      <w:r w:rsidRPr="00594515">
        <w:rPr>
          <w:rFonts w:ascii="Arial" w:hAnsi="Arial" w:cs="Arial"/>
          <w:i/>
          <w:iCs/>
          <w:sz w:val="23"/>
          <w:szCs w:val="23"/>
        </w:rPr>
        <w:t xml:space="preserve">Current Journal of Applied Science and </w:t>
      </w:r>
      <w:r w:rsidR="00A66B79" w:rsidRPr="00594515">
        <w:rPr>
          <w:rFonts w:ascii="Arial" w:hAnsi="Arial" w:cs="Arial"/>
          <w:i/>
          <w:iCs/>
          <w:sz w:val="23"/>
          <w:szCs w:val="23"/>
        </w:rPr>
        <w:t>Technology</w:t>
      </w:r>
      <w:r w:rsidR="00A66B79" w:rsidRPr="00594515">
        <w:rPr>
          <w:rFonts w:ascii="Arial" w:hAnsi="Arial" w:cs="Arial"/>
          <w:sz w:val="23"/>
          <w:szCs w:val="23"/>
        </w:rPr>
        <w:t>.</w:t>
      </w:r>
      <w:r w:rsidRPr="00594515">
        <w:rPr>
          <w:rFonts w:ascii="Arial" w:hAnsi="Arial" w:cs="Arial"/>
          <w:sz w:val="23"/>
          <w:szCs w:val="23"/>
        </w:rPr>
        <w:t>,</w:t>
      </w:r>
      <w:r w:rsidR="00761308" w:rsidRPr="00594515">
        <w:rPr>
          <w:rFonts w:ascii="Arial" w:hAnsi="Arial" w:cs="Arial"/>
          <w:sz w:val="23"/>
          <w:szCs w:val="23"/>
        </w:rPr>
        <w:t xml:space="preserve"> </w:t>
      </w:r>
      <w:r w:rsidRPr="00594515">
        <w:rPr>
          <w:rFonts w:ascii="Arial" w:hAnsi="Arial" w:cs="Arial"/>
          <w:sz w:val="23"/>
          <w:szCs w:val="23"/>
        </w:rPr>
        <w:t>(</w:t>
      </w:r>
      <w:r w:rsidRPr="00250B05">
        <w:rPr>
          <w:rFonts w:ascii="Arial" w:hAnsi="Arial" w:cs="Arial"/>
          <w:sz w:val="23"/>
          <w:szCs w:val="23"/>
        </w:rPr>
        <w:t>39</w:t>
      </w:r>
      <w:r w:rsidRPr="00594515">
        <w:rPr>
          <w:rFonts w:ascii="Arial" w:hAnsi="Arial" w:cs="Arial"/>
          <w:sz w:val="23"/>
          <w:szCs w:val="23"/>
        </w:rPr>
        <w:t>):29-43.</w:t>
      </w:r>
      <w:r w:rsidR="00A12F05">
        <w:rPr>
          <w:rFonts w:ascii="Arial" w:hAnsi="Arial" w:cs="Arial"/>
          <w:sz w:val="23"/>
          <w:szCs w:val="23"/>
        </w:rPr>
        <w:t xml:space="preserve">  </w:t>
      </w:r>
    </w:p>
    <w:p w14:paraId="63ADA1FF" w14:textId="4214EFDB" w:rsidR="00A12F05" w:rsidRPr="00447A1E" w:rsidRDefault="00A12F05" w:rsidP="00A12F05">
      <w:pPr>
        <w:spacing w:line="276" w:lineRule="auto"/>
        <w:ind w:left="284"/>
        <w:jc w:val="both"/>
        <w:rPr>
          <w:rFonts w:ascii="Arial" w:hAnsi="Arial" w:cs="Arial"/>
          <w:color w:val="4472C4" w:themeColor="accent1"/>
          <w:sz w:val="23"/>
          <w:szCs w:val="23"/>
        </w:rPr>
      </w:pPr>
      <w:hyperlink r:id="rId6" w:history="1">
        <w:r w:rsidRPr="00447A1E">
          <w:rPr>
            <w:rStyle w:val="Hyperlink"/>
            <w:rFonts w:ascii="Arial" w:hAnsi="Arial" w:cs="Arial"/>
            <w:color w:val="4472C4" w:themeColor="accent1"/>
            <w:sz w:val="23"/>
            <w:szCs w:val="23"/>
            <w:shd w:val="clear" w:color="auto" w:fill="FFFFFF"/>
          </w:rPr>
          <w:t>10.9734/</w:t>
        </w:r>
        <w:proofErr w:type="spellStart"/>
        <w:r w:rsidRPr="00447A1E">
          <w:rPr>
            <w:rStyle w:val="Hyperlink"/>
            <w:rFonts w:ascii="Arial" w:hAnsi="Arial" w:cs="Arial"/>
            <w:color w:val="4472C4" w:themeColor="accent1"/>
            <w:sz w:val="23"/>
            <w:szCs w:val="23"/>
            <w:shd w:val="clear" w:color="auto" w:fill="FFFFFF"/>
          </w:rPr>
          <w:t>cjast</w:t>
        </w:r>
        <w:proofErr w:type="spellEnd"/>
        <w:r w:rsidRPr="00447A1E">
          <w:rPr>
            <w:rStyle w:val="Hyperlink"/>
            <w:rFonts w:ascii="Arial" w:hAnsi="Arial" w:cs="Arial"/>
            <w:color w:val="4472C4" w:themeColor="accent1"/>
            <w:sz w:val="23"/>
            <w:szCs w:val="23"/>
            <w:shd w:val="clear" w:color="auto" w:fill="FFFFFF"/>
          </w:rPr>
          <w:t>/2020/v39i3931101</w:t>
        </w:r>
      </w:hyperlink>
    </w:p>
    <w:p w14:paraId="79DF4B8B" w14:textId="57DBD1D9" w:rsidR="00EE1F3F" w:rsidRDefault="00EE1F3F" w:rsidP="00A12F05">
      <w:pPr>
        <w:spacing w:line="276" w:lineRule="auto"/>
        <w:ind w:left="284"/>
        <w:jc w:val="both"/>
        <w:rPr>
          <w:rFonts w:ascii="Arial" w:hAnsi="Arial" w:cs="Arial"/>
          <w:sz w:val="23"/>
          <w:szCs w:val="23"/>
        </w:rPr>
      </w:pPr>
      <w:r w:rsidRPr="00594515">
        <w:rPr>
          <w:rFonts w:ascii="Arial" w:hAnsi="Arial" w:cs="Arial"/>
          <w:sz w:val="23"/>
          <w:szCs w:val="23"/>
        </w:rPr>
        <w:t xml:space="preserve">Pascale, S. D. and </w:t>
      </w:r>
      <w:proofErr w:type="spellStart"/>
      <w:proofErr w:type="gramStart"/>
      <w:r w:rsidRPr="00594515">
        <w:rPr>
          <w:rFonts w:ascii="Arial" w:hAnsi="Arial" w:cs="Arial"/>
          <w:sz w:val="23"/>
          <w:szCs w:val="23"/>
        </w:rPr>
        <w:t>Barberi,G</w:t>
      </w:r>
      <w:proofErr w:type="spellEnd"/>
      <w:proofErr w:type="gramEnd"/>
      <w:r w:rsidRPr="00594515">
        <w:rPr>
          <w:rFonts w:ascii="Arial" w:hAnsi="Arial" w:cs="Arial"/>
          <w:sz w:val="23"/>
          <w:szCs w:val="23"/>
        </w:rPr>
        <w:t xml:space="preserve"> (1995). “Effects of soil salinity from long-term irrigation with saline-sodic water on yield and quality of winter vegetable crops”</w:t>
      </w:r>
      <w:r w:rsidR="000763CA">
        <w:rPr>
          <w:rFonts w:ascii="Arial" w:hAnsi="Arial" w:cs="Arial"/>
          <w:sz w:val="23"/>
          <w:szCs w:val="23"/>
        </w:rPr>
        <w:t>.</w:t>
      </w:r>
      <w:r w:rsidRPr="00594515">
        <w:rPr>
          <w:rFonts w:ascii="Arial" w:hAnsi="Arial" w:cs="Arial"/>
          <w:sz w:val="23"/>
          <w:szCs w:val="23"/>
        </w:rPr>
        <w:t xml:space="preserve"> Scientia </w:t>
      </w:r>
      <w:proofErr w:type="spellStart"/>
      <w:r w:rsidRPr="00594515">
        <w:rPr>
          <w:rFonts w:ascii="Arial" w:hAnsi="Arial" w:cs="Arial"/>
          <w:sz w:val="23"/>
          <w:szCs w:val="23"/>
        </w:rPr>
        <w:t>Horticulturae</w:t>
      </w:r>
      <w:proofErr w:type="spellEnd"/>
      <w:r w:rsidRPr="00594515">
        <w:rPr>
          <w:rFonts w:ascii="Arial" w:hAnsi="Arial" w:cs="Arial"/>
          <w:sz w:val="23"/>
          <w:szCs w:val="23"/>
        </w:rPr>
        <w:t xml:space="preserve">, </w:t>
      </w:r>
      <w:r w:rsidRPr="00250B05">
        <w:rPr>
          <w:rFonts w:ascii="Arial" w:hAnsi="Arial" w:cs="Arial"/>
          <w:sz w:val="23"/>
          <w:szCs w:val="23"/>
        </w:rPr>
        <w:t>64</w:t>
      </w:r>
      <w:r w:rsidRPr="00594515">
        <w:rPr>
          <w:rFonts w:ascii="Arial" w:hAnsi="Arial" w:cs="Arial"/>
          <w:sz w:val="23"/>
          <w:szCs w:val="23"/>
        </w:rPr>
        <w:t>(3):145-157.</w:t>
      </w:r>
    </w:p>
    <w:p w14:paraId="69FC64A5" w14:textId="422F302A" w:rsidR="00A12F05" w:rsidRDefault="00A12F05" w:rsidP="00A12F05">
      <w:pPr>
        <w:spacing w:line="276" w:lineRule="auto"/>
        <w:ind w:left="284"/>
        <w:jc w:val="both"/>
        <w:rPr>
          <w:rFonts w:ascii="Arial" w:hAnsi="Arial" w:cs="Arial"/>
          <w:sz w:val="23"/>
          <w:szCs w:val="23"/>
          <w:lang w:val="en-US"/>
        </w:rPr>
      </w:pPr>
      <w:hyperlink r:id="rId7" w:history="1">
        <w:r w:rsidRPr="00D76939">
          <w:rPr>
            <w:rStyle w:val="Hyperlink"/>
            <w:rFonts w:ascii="Arial" w:hAnsi="Arial" w:cs="Arial"/>
            <w:sz w:val="23"/>
            <w:szCs w:val="23"/>
            <w:lang w:val="en-US"/>
          </w:rPr>
          <w:t>https://doi.org/10.1016/0304-4238(95)00823-3</w:t>
        </w:r>
      </w:hyperlink>
    </w:p>
    <w:p w14:paraId="1853B2BD" w14:textId="1C0E41BB" w:rsidR="00D07B77" w:rsidRPr="00594515" w:rsidRDefault="00D07B77" w:rsidP="00A12F05">
      <w:pPr>
        <w:spacing w:line="276" w:lineRule="auto"/>
        <w:ind w:left="284"/>
        <w:jc w:val="both"/>
        <w:rPr>
          <w:rFonts w:ascii="Arial" w:hAnsi="Arial" w:cs="Arial"/>
          <w:i/>
          <w:iCs/>
          <w:sz w:val="23"/>
          <w:szCs w:val="23"/>
        </w:rPr>
      </w:pPr>
      <w:r w:rsidRPr="00594515">
        <w:rPr>
          <w:rFonts w:ascii="Arial" w:hAnsi="Arial" w:cs="Arial"/>
          <w:sz w:val="23"/>
          <w:szCs w:val="23"/>
          <w:lang w:val="en-US"/>
        </w:rPr>
        <w:t xml:space="preserve">Sushil Kumar and Jabir Ali. </w:t>
      </w:r>
      <w:r w:rsidR="000763CA">
        <w:rPr>
          <w:rFonts w:ascii="Arial" w:hAnsi="Arial" w:cs="Arial"/>
          <w:sz w:val="23"/>
          <w:szCs w:val="23"/>
          <w:lang w:val="en-US"/>
        </w:rPr>
        <w:t>“</w:t>
      </w:r>
      <w:r w:rsidR="00FF4B07" w:rsidRPr="00594515">
        <w:rPr>
          <w:rFonts w:ascii="Arial" w:hAnsi="Arial" w:cs="Arial"/>
          <w:sz w:val="23"/>
          <w:szCs w:val="23"/>
        </w:rPr>
        <w:t>Analysing</w:t>
      </w:r>
      <w:r w:rsidRPr="00594515">
        <w:rPr>
          <w:rFonts w:ascii="Arial" w:hAnsi="Arial" w:cs="Arial"/>
          <w:sz w:val="23"/>
          <w:szCs w:val="23"/>
        </w:rPr>
        <w:t xml:space="preserve"> the Factors Affecting Consumer Awareness on Organic Foods in India</w:t>
      </w:r>
      <w:r w:rsidR="000763CA">
        <w:rPr>
          <w:rFonts w:ascii="Arial" w:hAnsi="Arial" w:cs="Arial"/>
          <w:sz w:val="23"/>
          <w:szCs w:val="23"/>
        </w:rPr>
        <w:t>”</w:t>
      </w:r>
      <w:r w:rsidRPr="00594515">
        <w:rPr>
          <w:rFonts w:ascii="Arial" w:hAnsi="Arial" w:cs="Arial"/>
          <w:sz w:val="23"/>
          <w:szCs w:val="23"/>
        </w:rPr>
        <w:t xml:space="preserve">. </w:t>
      </w:r>
      <w:r w:rsidRPr="00594515">
        <w:rPr>
          <w:rFonts w:ascii="Arial" w:hAnsi="Arial" w:cs="Arial"/>
          <w:i/>
          <w:iCs/>
          <w:sz w:val="23"/>
          <w:szCs w:val="23"/>
        </w:rPr>
        <w:t>21st Annual IFAMA World Forum and Symposium on the Road to 2050.</w:t>
      </w:r>
    </w:p>
    <w:p w14:paraId="54F12EF0" w14:textId="7527E15B" w:rsidR="008F377B" w:rsidRPr="00594515" w:rsidRDefault="008F377B" w:rsidP="00A12F05">
      <w:pPr>
        <w:spacing w:line="276" w:lineRule="auto"/>
        <w:ind w:left="284"/>
        <w:jc w:val="both"/>
        <w:rPr>
          <w:rFonts w:ascii="Arial" w:hAnsi="Arial" w:cs="Arial"/>
          <w:i/>
          <w:iCs/>
          <w:sz w:val="23"/>
          <w:szCs w:val="23"/>
        </w:rPr>
      </w:pPr>
      <w:proofErr w:type="spellStart"/>
      <w:r w:rsidRPr="00594515">
        <w:rPr>
          <w:rFonts w:ascii="Arial" w:hAnsi="Arial" w:cs="Arial"/>
          <w:sz w:val="23"/>
          <w:szCs w:val="23"/>
        </w:rPr>
        <w:t>Venkatashwarlu</w:t>
      </w:r>
      <w:proofErr w:type="spellEnd"/>
      <w:r w:rsidRPr="00594515">
        <w:rPr>
          <w:rFonts w:ascii="Arial" w:hAnsi="Arial" w:cs="Arial"/>
          <w:sz w:val="23"/>
          <w:szCs w:val="23"/>
        </w:rPr>
        <w:t xml:space="preserve"> B. </w:t>
      </w:r>
      <w:r w:rsidR="000764B9">
        <w:rPr>
          <w:rFonts w:ascii="Arial" w:hAnsi="Arial" w:cs="Arial"/>
          <w:sz w:val="23"/>
          <w:szCs w:val="23"/>
        </w:rPr>
        <w:t>(</w:t>
      </w:r>
      <w:r w:rsidRPr="00594515">
        <w:rPr>
          <w:rFonts w:ascii="Arial" w:hAnsi="Arial" w:cs="Arial"/>
          <w:sz w:val="23"/>
          <w:szCs w:val="23"/>
        </w:rPr>
        <w:t>2008</w:t>
      </w:r>
      <w:r w:rsidR="000764B9">
        <w:rPr>
          <w:rFonts w:ascii="Arial" w:hAnsi="Arial" w:cs="Arial"/>
          <w:sz w:val="23"/>
          <w:szCs w:val="23"/>
        </w:rPr>
        <w:t>)</w:t>
      </w:r>
      <w:r w:rsidRPr="00594515">
        <w:rPr>
          <w:rFonts w:ascii="Arial" w:hAnsi="Arial" w:cs="Arial"/>
          <w:sz w:val="23"/>
          <w:szCs w:val="23"/>
        </w:rPr>
        <w:t>. “Role of bio-fertilizers in organic farming: Organic farming in rain fed agriculture”</w:t>
      </w:r>
      <w:r w:rsidR="00500411">
        <w:rPr>
          <w:rFonts w:ascii="Arial" w:hAnsi="Arial" w:cs="Arial"/>
          <w:sz w:val="23"/>
          <w:szCs w:val="23"/>
        </w:rPr>
        <w:t xml:space="preserve">. </w:t>
      </w:r>
      <w:r w:rsidRPr="00594515">
        <w:rPr>
          <w:rFonts w:ascii="Arial" w:hAnsi="Arial" w:cs="Arial"/>
          <w:sz w:val="23"/>
          <w:szCs w:val="23"/>
        </w:rPr>
        <w:t>Central institute for dry land agriculture, Hyderabad, 85-95.</w:t>
      </w:r>
    </w:p>
    <w:p w14:paraId="1A4F3533" w14:textId="77777777" w:rsidR="00D07B77" w:rsidRPr="00594515" w:rsidRDefault="00D07B77" w:rsidP="00250B05">
      <w:pPr>
        <w:spacing w:line="276" w:lineRule="auto"/>
        <w:ind w:left="284"/>
        <w:jc w:val="both"/>
        <w:rPr>
          <w:rFonts w:ascii="Arial" w:hAnsi="Arial" w:cs="Arial"/>
          <w:b/>
          <w:bCs/>
          <w:sz w:val="23"/>
          <w:szCs w:val="23"/>
        </w:rPr>
      </w:pPr>
    </w:p>
    <w:sectPr w:rsidR="00D07B77" w:rsidRPr="00594515" w:rsidSect="00651383">
      <w:headerReference w:type="even" r:id="rId8"/>
      <w:headerReference w:type="default" r:id="rId9"/>
      <w:footerReference w:type="even" r:id="rId10"/>
      <w:footerReference w:type="default" r:id="rId11"/>
      <w:headerReference w:type="first" r:id="rId12"/>
      <w:footerReference w:type="first" r:id="rId1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CC5E" w14:textId="77777777" w:rsidR="00796AC2" w:rsidRDefault="00796AC2" w:rsidP="00796AC2">
      <w:pPr>
        <w:spacing w:after="0" w:line="240" w:lineRule="auto"/>
      </w:pPr>
      <w:r>
        <w:separator/>
      </w:r>
    </w:p>
  </w:endnote>
  <w:endnote w:type="continuationSeparator" w:id="0">
    <w:p w14:paraId="48AD900A" w14:textId="77777777" w:rsidR="00796AC2" w:rsidRDefault="00796AC2" w:rsidP="0079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334A" w14:textId="77777777" w:rsidR="00796AC2" w:rsidRDefault="00796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29A3" w14:textId="77777777" w:rsidR="00796AC2" w:rsidRDefault="00796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6352" w14:textId="77777777" w:rsidR="00796AC2" w:rsidRDefault="00796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92E1" w14:textId="77777777" w:rsidR="00796AC2" w:rsidRDefault="00796AC2" w:rsidP="00796AC2">
      <w:pPr>
        <w:spacing w:after="0" w:line="240" w:lineRule="auto"/>
      </w:pPr>
      <w:r>
        <w:separator/>
      </w:r>
    </w:p>
  </w:footnote>
  <w:footnote w:type="continuationSeparator" w:id="0">
    <w:p w14:paraId="77994E60" w14:textId="77777777" w:rsidR="00796AC2" w:rsidRDefault="00796AC2" w:rsidP="00796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C14B" w14:textId="77777777" w:rsidR="00796AC2" w:rsidRDefault="00796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1561" w14:textId="77777777" w:rsidR="00796AC2" w:rsidRDefault="00796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3CB0" w14:textId="77777777" w:rsidR="00796AC2" w:rsidRDefault="00796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AF"/>
    <w:rsid w:val="000763CA"/>
    <w:rsid w:val="000764B9"/>
    <w:rsid w:val="000768D1"/>
    <w:rsid w:val="00076E09"/>
    <w:rsid w:val="000A3F4B"/>
    <w:rsid w:val="00113F16"/>
    <w:rsid w:val="00115BBE"/>
    <w:rsid w:val="001770F2"/>
    <w:rsid w:val="001C4774"/>
    <w:rsid w:val="0020766F"/>
    <w:rsid w:val="00212ADB"/>
    <w:rsid w:val="00227174"/>
    <w:rsid w:val="00250B05"/>
    <w:rsid w:val="002670B8"/>
    <w:rsid w:val="00275C5A"/>
    <w:rsid w:val="002C443E"/>
    <w:rsid w:val="002F409A"/>
    <w:rsid w:val="003B14CA"/>
    <w:rsid w:val="004264F1"/>
    <w:rsid w:val="00447A1E"/>
    <w:rsid w:val="00455B7E"/>
    <w:rsid w:val="00460E93"/>
    <w:rsid w:val="00467B08"/>
    <w:rsid w:val="004A5F41"/>
    <w:rsid w:val="004D7A8E"/>
    <w:rsid w:val="00500411"/>
    <w:rsid w:val="00525986"/>
    <w:rsid w:val="00526494"/>
    <w:rsid w:val="00557633"/>
    <w:rsid w:val="00570F2B"/>
    <w:rsid w:val="00594515"/>
    <w:rsid w:val="006039F3"/>
    <w:rsid w:val="006273AF"/>
    <w:rsid w:val="00651383"/>
    <w:rsid w:val="006702A3"/>
    <w:rsid w:val="00691AE8"/>
    <w:rsid w:val="0071716C"/>
    <w:rsid w:val="00761308"/>
    <w:rsid w:val="00796AC2"/>
    <w:rsid w:val="007A7F7F"/>
    <w:rsid w:val="007D0CB1"/>
    <w:rsid w:val="007F2985"/>
    <w:rsid w:val="0081433D"/>
    <w:rsid w:val="00872102"/>
    <w:rsid w:val="008828AF"/>
    <w:rsid w:val="008A10C7"/>
    <w:rsid w:val="008B6DF4"/>
    <w:rsid w:val="008C5F37"/>
    <w:rsid w:val="008C6BA6"/>
    <w:rsid w:val="008F377B"/>
    <w:rsid w:val="00937AD7"/>
    <w:rsid w:val="00950A3B"/>
    <w:rsid w:val="00963009"/>
    <w:rsid w:val="00990B1F"/>
    <w:rsid w:val="009E4998"/>
    <w:rsid w:val="00A054A4"/>
    <w:rsid w:val="00A12F05"/>
    <w:rsid w:val="00A265DF"/>
    <w:rsid w:val="00A66B79"/>
    <w:rsid w:val="00A82A9E"/>
    <w:rsid w:val="00AA67DF"/>
    <w:rsid w:val="00AA7B32"/>
    <w:rsid w:val="00B86E69"/>
    <w:rsid w:val="00C301D9"/>
    <w:rsid w:val="00C873AF"/>
    <w:rsid w:val="00CE70BF"/>
    <w:rsid w:val="00D07B77"/>
    <w:rsid w:val="00D124B8"/>
    <w:rsid w:val="00D2057F"/>
    <w:rsid w:val="00D30DF3"/>
    <w:rsid w:val="00D54C04"/>
    <w:rsid w:val="00D93E01"/>
    <w:rsid w:val="00DD3322"/>
    <w:rsid w:val="00E01C42"/>
    <w:rsid w:val="00E12F63"/>
    <w:rsid w:val="00E27422"/>
    <w:rsid w:val="00E75B41"/>
    <w:rsid w:val="00E96051"/>
    <w:rsid w:val="00EC7C74"/>
    <w:rsid w:val="00EE0C7C"/>
    <w:rsid w:val="00EE1F3F"/>
    <w:rsid w:val="00F2500F"/>
    <w:rsid w:val="00F436AF"/>
    <w:rsid w:val="00F7213D"/>
    <w:rsid w:val="00F732FC"/>
    <w:rsid w:val="00FB1B4A"/>
    <w:rsid w:val="00FE5DD8"/>
    <w:rsid w:val="00FF4B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C54D"/>
  <w15:chartTrackingRefBased/>
  <w15:docId w15:val="{DDCECEF7-9AAB-403C-A253-4DF14661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82A9E"/>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ListParagraph">
    <w:name w:val="List Paragraph"/>
    <w:basedOn w:val="Normal"/>
    <w:link w:val="ListParagraphChar"/>
    <w:uiPriority w:val="34"/>
    <w:qFormat/>
    <w:rsid w:val="0081433D"/>
    <w:pPr>
      <w:ind w:left="720"/>
      <w:contextualSpacing/>
    </w:pPr>
    <w:rPr>
      <w:rFonts w:ascii="Calibri" w:eastAsia="Calibri" w:hAnsi="Calibri" w:cs="SimSun"/>
      <w:kern w:val="0"/>
      <w14:ligatures w14:val="none"/>
    </w:rPr>
  </w:style>
  <w:style w:type="character" w:customStyle="1" w:styleId="ListParagraphChar">
    <w:name w:val="List Paragraph Char"/>
    <w:link w:val="ListParagraph"/>
    <w:uiPriority w:val="34"/>
    <w:rsid w:val="0081433D"/>
    <w:rPr>
      <w:rFonts w:ascii="Calibri" w:eastAsia="Calibri" w:hAnsi="Calibri" w:cs="SimSun"/>
      <w:kern w:val="0"/>
      <w14:ligatures w14:val="none"/>
    </w:rPr>
  </w:style>
  <w:style w:type="paragraph" w:styleId="Header">
    <w:name w:val="header"/>
    <w:basedOn w:val="Normal"/>
    <w:link w:val="HeaderChar"/>
    <w:uiPriority w:val="99"/>
    <w:unhideWhenUsed/>
    <w:rsid w:val="00796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C2"/>
  </w:style>
  <w:style w:type="paragraph" w:styleId="Footer">
    <w:name w:val="footer"/>
    <w:basedOn w:val="Normal"/>
    <w:link w:val="FooterChar"/>
    <w:uiPriority w:val="99"/>
    <w:unhideWhenUsed/>
    <w:rsid w:val="00796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C2"/>
  </w:style>
  <w:style w:type="character" w:styleId="Hyperlink">
    <w:name w:val="Hyperlink"/>
    <w:basedOn w:val="DefaultParagraphFont"/>
    <w:uiPriority w:val="99"/>
    <w:unhideWhenUsed/>
    <w:rsid w:val="00A12F05"/>
    <w:rPr>
      <w:color w:val="0563C1" w:themeColor="hyperlink"/>
      <w:u w:val="single"/>
    </w:rPr>
  </w:style>
  <w:style w:type="character" w:styleId="UnresolvedMention">
    <w:name w:val="Unresolved Mention"/>
    <w:basedOn w:val="DefaultParagraphFont"/>
    <w:uiPriority w:val="99"/>
    <w:semiHidden/>
    <w:unhideWhenUsed/>
    <w:rsid w:val="00A12F05"/>
    <w:rPr>
      <w:color w:val="605E5C"/>
      <w:shd w:val="clear" w:color="auto" w:fill="E1DFDD"/>
    </w:rPr>
  </w:style>
  <w:style w:type="character" w:customStyle="1" w:styleId="bold">
    <w:name w:val="bold"/>
    <w:basedOn w:val="DefaultParagraphFont"/>
    <w:rsid w:val="00A1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1700">
      <w:bodyDiv w:val="1"/>
      <w:marLeft w:val="0"/>
      <w:marRight w:val="0"/>
      <w:marTop w:val="0"/>
      <w:marBottom w:val="0"/>
      <w:divBdr>
        <w:top w:val="none" w:sz="0" w:space="0" w:color="auto"/>
        <w:left w:val="none" w:sz="0" w:space="0" w:color="auto"/>
        <w:bottom w:val="none" w:sz="0" w:space="0" w:color="auto"/>
        <w:right w:val="none" w:sz="0" w:space="0" w:color="auto"/>
      </w:divBdr>
    </w:div>
    <w:div w:id="3343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1016/0304-4238(95)00823-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9734/cjast/2020/v39i393110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Kowsalya Sathish</dc:creator>
  <cp:keywords/>
  <dc:description/>
  <cp:lastModifiedBy>Kowsalya Sathish</cp:lastModifiedBy>
  <cp:revision>2</cp:revision>
  <dcterms:created xsi:type="dcterms:W3CDTF">2023-12-22T04:00:00Z</dcterms:created>
  <dcterms:modified xsi:type="dcterms:W3CDTF">2023-12-22T04:00:00Z</dcterms:modified>
</cp:coreProperties>
</file>