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2FEC" w:rsidRDefault="007F2FEC" w:rsidP="007F2FEC">
      <w:pPr>
        <w:rPr>
          <w:rFonts w:ascii="Times New Roman" w:eastAsia="Times New Roman" w:hAnsi="Times New Roman" w:cs="Times New Roman"/>
          <w:color w:val="000000"/>
        </w:rPr>
      </w:pPr>
      <w:r>
        <w:rPr>
          <w:rFonts w:ascii="Times New Roman" w:eastAsia="Times New Roman" w:hAnsi="Times New Roman" w:cs="Times New Roman"/>
          <w:b/>
          <w:bCs/>
          <w:color w:val="000000"/>
        </w:rPr>
        <w:t>Dr. Mohammad Ismail</w:t>
      </w:r>
      <w:r w:rsidRPr="007F2FEC">
        <w:rPr>
          <w:rFonts w:ascii="Times New Roman" w:eastAsia="Times New Roman" w:hAnsi="Times New Roman" w:cs="Times New Roman"/>
          <w:color w:val="000000"/>
        </w:rPr>
        <w:br/>
      </w:r>
      <w:r>
        <w:rPr>
          <w:rFonts w:ascii="Times New Roman" w:eastAsia="Times New Roman" w:hAnsi="Times New Roman" w:cs="Times New Roman"/>
          <w:color w:val="000000"/>
        </w:rPr>
        <w:t>Maize Research Department,</w:t>
      </w:r>
    </w:p>
    <w:p w:rsidR="007F2FEC" w:rsidRDefault="007F2FEC" w:rsidP="007F2FEC">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Field Crops Research Institute, </w:t>
      </w:r>
    </w:p>
    <w:p w:rsidR="007F2FEC" w:rsidRDefault="007F2FEC" w:rsidP="007F2FEC">
      <w:pPr>
        <w:rPr>
          <w:rFonts w:ascii="Times New Roman" w:eastAsia="Times New Roman" w:hAnsi="Times New Roman" w:cs="Times New Roman"/>
          <w:color w:val="000000"/>
        </w:rPr>
      </w:pPr>
      <w:r>
        <w:rPr>
          <w:rFonts w:ascii="Times New Roman" w:eastAsia="Times New Roman" w:hAnsi="Times New Roman" w:cs="Times New Roman"/>
          <w:color w:val="000000"/>
        </w:rPr>
        <w:t>Agricultural Research Center,</w:t>
      </w:r>
    </w:p>
    <w:p w:rsidR="007F2FEC" w:rsidRDefault="007F2FEC" w:rsidP="007F2FEC">
      <w:pPr>
        <w:rPr>
          <w:rFonts w:ascii="Times New Roman" w:eastAsia="Times New Roman" w:hAnsi="Times New Roman" w:cs="Times New Roman"/>
          <w:color w:val="000000"/>
        </w:rPr>
      </w:pPr>
      <w:r>
        <w:rPr>
          <w:rFonts w:ascii="Times New Roman" w:eastAsia="Times New Roman" w:hAnsi="Times New Roman" w:cs="Times New Roman"/>
          <w:color w:val="000000"/>
        </w:rPr>
        <w:t>Giza 12619, Egypt.</w:t>
      </w:r>
    </w:p>
    <w:p w:rsidR="007F2FEC" w:rsidRPr="007F2FEC" w:rsidRDefault="00000000" w:rsidP="00107533">
      <w:pPr>
        <w:rPr>
          <w:rFonts w:ascii="Times New Roman" w:eastAsia="Times New Roman" w:hAnsi="Times New Roman" w:cs="Times New Roman"/>
          <w:color w:val="000000"/>
        </w:rPr>
      </w:pPr>
      <w:hyperlink r:id="rId4" w:history="1">
        <w:r w:rsidR="007F2FEC" w:rsidRPr="00F67715">
          <w:rPr>
            <w:rStyle w:val="Hyperlink"/>
            <w:rFonts w:ascii="Times New Roman" w:eastAsia="Times New Roman" w:hAnsi="Times New Roman" w:cs="Times New Roman"/>
          </w:rPr>
          <w:t>Breeder82@live.com</w:t>
        </w:r>
      </w:hyperlink>
      <w:r w:rsidR="007F2FEC" w:rsidRPr="007F2FEC">
        <w:rPr>
          <w:rFonts w:ascii="Times New Roman" w:eastAsia="Times New Roman" w:hAnsi="Times New Roman" w:cs="Times New Roman"/>
          <w:color w:val="000000"/>
        </w:rPr>
        <w:br/>
      </w:r>
      <w:r w:rsidR="007F2FEC" w:rsidRPr="007F2FEC">
        <w:rPr>
          <w:rFonts w:ascii="Times New Roman" w:eastAsia="Times New Roman" w:hAnsi="Times New Roman" w:cs="Times New Roman"/>
          <w:color w:val="000000"/>
        </w:rPr>
        <w:br/>
      </w:r>
      <w:r w:rsidR="00107533">
        <w:rPr>
          <w:rFonts w:ascii="Times New Roman" w:eastAsia="Times New Roman" w:hAnsi="Times New Roman" w:cs="Times New Roman"/>
          <w:b/>
          <w:bCs/>
          <w:color w:val="000000"/>
        </w:rPr>
        <w:t xml:space="preserve">                                                                                                                                         </w:t>
      </w:r>
      <w:r w:rsidR="00C40FDD">
        <w:rPr>
          <w:rFonts w:ascii="Times New Roman" w:eastAsia="Times New Roman" w:hAnsi="Times New Roman" w:cs="Times New Roman"/>
          <w:b/>
          <w:bCs/>
          <w:color w:val="000000"/>
        </w:rPr>
        <w:t>2</w:t>
      </w:r>
      <w:r w:rsidR="00107533">
        <w:rPr>
          <w:rFonts w:ascii="Times New Roman" w:eastAsia="Times New Roman" w:hAnsi="Times New Roman" w:cs="Times New Roman"/>
          <w:b/>
          <w:bCs/>
          <w:color w:val="000000"/>
        </w:rPr>
        <w:t>1</w:t>
      </w:r>
      <w:r w:rsidR="007F2FEC">
        <w:rPr>
          <w:rFonts w:ascii="Times New Roman" w:eastAsia="Times New Roman" w:hAnsi="Times New Roman" w:cs="Times New Roman"/>
          <w:b/>
          <w:bCs/>
          <w:color w:val="000000"/>
        </w:rPr>
        <w:t>/</w:t>
      </w:r>
      <w:r w:rsidR="00107533">
        <w:rPr>
          <w:rFonts w:ascii="Times New Roman" w:eastAsia="Times New Roman" w:hAnsi="Times New Roman" w:cs="Times New Roman"/>
          <w:b/>
          <w:bCs/>
          <w:color w:val="000000"/>
        </w:rPr>
        <w:t>10</w:t>
      </w:r>
      <w:r w:rsidR="007F2FEC">
        <w:rPr>
          <w:rFonts w:ascii="Times New Roman" w:eastAsia="Times New Roman" w:hAnsi="Times New Roman" w:cs="Times New Roman"/>
          <w:b/>
          <w:bCs/>
          <w:color w:val="000000"/>
        </w:rPr>
        <w:t>/2025</w:t>
      </w:r>
    </w:p>
    <w:p w:rsidR="00107533" w:rsidRDefault="007F2FEC" w:rsidP="00107533">
      <w:pPr>
        <w:spacing w:before="100" w:beforeAutospacing="1" w:after="100" w:afterAutospacing="1"/>
        <w:rPr>
          <w:rFonts w:ascii="Times New Roman" w:eastAsia="Times New Roman" w:hAnsi="Times New Roman" w:cs="Times New Roman"/>
          <w:i/>
          <w:iCs/>
          <w:color w:val="000000"/>
        </w:rPr>
      </w:pPr>
      <w:r w:rsidRPr="007F2FEC">
        <w:rPr>
          <w:rFonts w:ascii="Times New Roman" w:eastAsia="Times New Roman" w:hAnsi="Times New Roman" w:cs="Times New Roman"/>
          <w:b/>
          <w:bCs/>
          <w:color w:val="000000"/>
        </w:rPr>
        <w:t>Editor-in-Chief</w:t>
      </w:r>
      <w:r w:rsidRPr="007F2FEC">
        <w:rPr>
          <w:rFonts w:ascii="Times New Roman" w:eastAsia="Times New Roman" w:hAnsi="Times New Roman" w:cs="Times New Roman"/>
          <w:color w:val="000000"/>
        </w:rPr>
        <w:br/>
      </w:r>
      <w:r w:rsidR="00107533">
        <w:rPr>
          <w:rFonts w:ascii="Times New Roman" w:eastAsia="Times New Roman" w:hAnsi="Times New Roman" w:cs="Times New Roman"/>
          <w:i/>
          <w:iCs/>
          <w:color w:val="000000"/>
        </w:rPr>
        <w:t>MASU</w:t>
      </w:r>
    </w:p>
    <w:p w:rsidR="00107533" w:rsidRDefault="00107533" w:rsidP="00107533">
      <w:pPr>
        <w:pStyle w:val="ds-markdown-paragraph"/>
        <w:spacing w:before="240" w:beforeAutospacing="0" w:after="240" w:afterAutospacing="0"/>
        <w:rPr>
          <w:rStyle w:val="Strong"/>
          <w:rFonts w:ascii="Segoe UI" w:hAnsi="Segoe UI" w:cs="Segoe UI"/>
          <w:color w:val="0F1115"/>
        </w:rPr>
      </w:pPr>
      <w:r>
        <w:rPr>
          <w:rStyle w:val="Strong"/>
          <w:rFonts w:ascii="Segoe UI" w:hAnsi="Segoe UI" w:cs="Segoe UI"/>
          <w:color w:val="0F1115"/>
        </w:rPr>
        <w:t xml:space="preserve">Subject: Submission of Manuscript for Publication Consideration </w:t>
      </w:r>
    </w:p>
    <w:p w:rsidR="00107533" w:rsidRDefault="00107533" w:rsidP="00107533">
      <w:pPr>
        <w:pStyle w:val="ds-markdown-paragraph"/>
        <w:spacing w:before="240" w:beforeAutospacing="0" w:after="240" w:afterAutospacing="0"/>
        <w:rPr>
          <w:rFonts w:ascii="Segoe UI" w:hAnsi="Segoe UI" w:cs="Segoe UI"/>
          <w:color w:val="0F1115"/>
        </w:rPr>
      </w:pPr>
      <w:r>
        <w:rPr>
          <w:rFonts w:ascii="Segoe UI" w:hAnsi="Segoe UI" w:cs="Segoe UI"/>
          <w:color w:val="0F1115"/>
        </w:rPr>
        <w:t xml:space="preserve">Dear Dr. </w:t>
      </w:r>
      <w:r>
        <w:rPr>
          <w:rFonts w:ascii="Segoe UI" w:hAnsi="Segoe UI" w:cs="Segoe UI"/>
          <w:color w:val="0F1115"/>
        </w:rPr>
        <w:t>N Senthil</w:t>
      </w:r>
      <w:r>
        <w:rPr>
          <w:rFonts w:ascii="Segoe UI" w:hAnsi="Segoe UI" w:cs="Segoe UI"/>
          <w:color w:val="0F1115"/>
        </w:rPr>
        <w:t>,</w:t>
      </w:r>
    </w:p>
    <w:p w:rsidR="007F2FEC" w:rsidRPr="00107533" w:rsidRDefault="00107533" w:rsidP="00107533">
      <w:pPr>
        <w:pStyle w:val="ds-markdown-paragraph"/>
        <w:spacing w:before="240" w:beforeAutospacing="0" w:after="240" w:afterAutospacing="0"/>
        <w:rPr>
          <w:color w:val="000000"/>
        </w:rPr>
      </w:pPr>
      <w:r>
        <w:rPr>
          <w:rFonts w:ascii="Segoe UI" w:hAnsi="Segoe UI" w:cs="Segoe UI"/>
          <w:color w:val="0F1115"/>
        </w:rPr>
        <w:t xml:space="preserve">We are </w:t>
      </w:r>
      <w:r>
        <w:rPr>
          <w:rFonts w:ascii="Segoe UI" w:hAnsi="Segoe UI" w:cs="Segoe UI"/>
          <w:color w:val="0F1115"/>
        </w:rPr>
        <w:t>Please</w:t>
      </w:r>
      <w:r>
        <w:rPr>
          <w:rFonts w:ascii="Segoe UI" w:hAnsi="Segoe UI" w:cs="Segoe UI"/>
          <w:color w:val="0F1115"/>
        </w:rPr>
        <w:t>d</w:t>
      </w:r>
      <w:r>
        <w:rPr>
          <w:rFonts w:ascii="Segoe UI" w:hAnsi="Segoe UI" w:cs="Segoe UI"/>
          <w:color w:val="0F1115"/>
        </w:rPr>
        <w:t xml:space="preserve"> </w:t>
      </w:r>
      <w:r w:rsidRPr="007F2FEC">
        <w:rPr>
          <w:color w:val="000000"/>
        </w:rPr>
        <w:t>to submit our original research article entitled</w:t>
      </w:r>
      <w:r>
        <w:rPr>
          <w:color w:val="000000"/>
        </w:rPr>
        <w:t xml:space="preserve">, </w:t>
      </w:r>
      <w:r>
        <w:rPr>
          <w:rStyle w:val="Strong"/>
          <w:rFonts w:ascii="Segoe UI" w:hAnsi="Segoe UI" w:cs="Segoe UI"/>
          <w:color w:val="0F1115"/>
        </w:rPr>
        <w:t>“Comparative Evaluation of Three Methods for Heterotic Grouping in Yellow Maize (Zea mays L.)”</w:t>
      </w:r>
      <w:r>
        <w:rPr>
          <w:rStyle w:val="apple-converted-space"/>
          <w:rFonts w:ascii="Segoe UI" w:hAnsi="Segoe UI" w:cs="Segoe UI"/>
          <w:color w:val="0F1115"/>
        </w:rPr>
        <w:t> </w:t>
      </w:r>
      <w:r>
        <w:rPr>
          <w:rFonts w:ascii="Segoe UI" w:hAnsi="Segoe UI" w:cs="Segoe UI"/>
          <w:color w:val="0F1115"/>
        </w:rPr>
        <w:t>by H.E. Mosa, H.A. Aboyousef, M.R. Ismail, H.M. El-Shahed, A.M. Abu Shosha, and R.H.A. Alsebaey,</w:t>
      </w:r>
      <w:r w:rsidR="007F2FEC" w:rsidRPr="007F2FEC">
        <w:rPr>
          <w:color w:val="000000"/>
        </w:rPr>
        <w:t> for possible publication in </w:t>
      </w:r>
      <w:r>
        <w:rPr>
          <w:i/>
          <w:iCs/>
          <w:color w:val="000000"/>
        </w:rPr>
        <w:t>MASU</w:t>
      </w:r>
      <w:r w:rsidR="007F2FEC" w:rsidRPr="007F2FEC">
        <w:rPr>
          <w:color w:val="000000"/>
        </w:rPr>
        <w:t>.</w:t>
      </w:r>
    </w:p>
    <w:p w:rsidR="00107533" w:rsidRDefault="00107533" w:rsidP="00107533">
      <w:pPr>
        <w:pStyle w:val="ds-markdown-paragraph"/>
        <w:spacing w:before="240" w:beforeAutospacing="0" w:after="240" w:afterAutospacing="0"/>
        <w:rPr>
          <w:rFonts w:ascii="Segoe UI" w:hAnsi="Segoe UI" w:cs="Segoe UI"/>
          <w:color w:val="0F1115"/>
        </w:rPr>
      </w:pPr>
      <w:r>
        <w:rPr>
          <w:rFonts w:ascii="Segoe UI" w:hAnsi="Segoe UI" w:cs="Segoe UI"/>
          <w:color w:val="0F1115"/>
        </w:rPr>
        <w:t>This research presents a comprehensive comparison of three established methodologies—HSCA, HSGCA, and HGCAMT—for the heterotic grouping of yellow maize inbred lines. Our study addresses a critical need in maize breeding programs by systematically evaluating which method most effectively identifies superior inter-group hybrids and classifies inbred lines for optimal cross-combinations. The work is novel in its direct, empirical comparison of these methods using two distinct sets of inbred lines evaluated across multiple locations.</w:t>
      </w:r>
    </w:p>
    <w:p w:rsidR="00107533" w:rsidRDefault="00107533" w:rsidP="00107533">
      <w:pPr>
        <w:pStyle w:val="ds-markdown-paragraph"/>
        <w:spacing w:before="240" w:beforeAutospacing="0" w:after="240" w:afterAutospacing="0"/>
        <w:rPr>
          <w:rFonts w:ascii="Segoe UI" w:hAnsi="Segoe UI" w:cs="Segoe UI"/>
          <w:color w:val="0F1115"/>
        </w:rPr>
      </w:pPr>
      <w:r>
        <w:rPr>
          <w:rFonts w:ascii="Segoe UI" w:hAnsi="Segoe UI" w:cs="Segoe UI"/>
          <w:color w:val="0F1115"/>
        </w:rPr>
        <w:t>Our findings demonstrate that the HSGCA method provides the highest breeding efficiency for identifying high-yielding hybrids. Furthermore, we have identified specific inbred lines with desirable general combining ability (GCA) effects and several hybrid combinations that significantly outyielded commercial checks, offering valuable genetic material for future breeding efforts aimed at enhancing grain yield in maize.</w:t>
      </w:r>
    </w:p>
    <w:p w:rsidR="00107533" w:rsidRDefault="00107533" w:rsidP="00107533">
      <w:pPr>
        <w:pStyle w:val="ds-markdown-paragraph"/>
        <w:spacing w:before="240" w:beforeAutospacing="0" w:after="240" w:afterAutospacing="0"/>
        <w:rPr>
          <w:rFonts w:ascii="Segoe UI" w:hAnsi="Segoe UI" w:cs="Segoe UI"/>
          <w:color w:val="0F1115"/>
        </w:rPr>
      </w:pPr>
      <w:r>
        <w:rPr>
          <w:rFonts w:ascii="Segoe UI" w:hAnsi="Segoe UI" w:cs="Segoe UI"/>
          <w:color w:val="0F1115"/>
        </w:rPr>
        <w:t>We confirm that this manuscript is our original work, has not been published previously, and is not under consideration for publication elsewhere. All authors have read and approved the final version of the manuscript.</w:t>
      </w:r>
    </w:p>
    <w:p w:rsidR="00107533" w:rsidRDefault="00107533" w:rsidP="00107533">
      <w:pPr>
        <w:pStyle w:val="ds-markdown-paragraph"/>
        <w:spacing w:before="240" w:beforeAutospacing="0" w:after="240" w:afterAutospacing="0"/>
        <w:rPr>
          <w:rFonts w:ascii="Segoe UI" w:hAnsi="Segoe UI" w:cs="Segoe UI"/>
          <w:color w:val="0F1115"/>
        </w:rPr>
      </w:pPr>
      <w:r>
        <w:rPr>
          <w:rFonts w:ascii="Segoe UI" w:hAnsi="Segoe UI" w:cs="Segoe UI"/>
          <w:color w:val="0F1115"/>
        </w:rPr>
        <w:t>Thank you for your time and consideration of our work</w:t>
      </w:r>
    </w:p>
    <w:p w:rsidR="00485C95" w:rsidRPr="0020317B" w:rsidRDefault="007F2FEC" w:rsidP="0020317B">
      <w:pPr>
        <w:spacing w:before="100" w:beforeAutospacing="1" w:after="100" w:afterAutospacing="1"/>
        <w:rPr>
          <w:rFonts w:ascii="Times New Roman" w:eastAsia="Times New Roman" w:hAnsi="Times New Roman" w:cs="Times New Roman"/>
          <w:color w:val="000000"/>
        </w:rPr>
      </w:pPr>
      <w:r w:rsidRPr="007F2FEC">
        <w:rPr>
          <w:rFonts w:ascii="Times New Roman" w:eastAsia="Times New Roman" w:hAnsi="Times New Roman" w:cs="Times New Roman"/>
          <w:color w:val="000000"/>
        </w:rPr>
        <w:t>Sincerely,</w:t>
      </w:r>
      <w:r w:rsidRPr="007F2FEC">
        <w:rPr>
          <w:rFonts w:ascii="Times New Roman" w:eastAsia="Times New Roman" w:hAnsi="Times New Roman" w:cs="Times New Roman"/>
          <w:color w:val="000000"/>
        </w:rPr>
        <w:br/>
      </w:r>
      <w:proofErr w:type="spellStart"/>
      <w:r>
        <w:rPr>
          <w:rFonts w:ascii="Times New Roman" w:eastAsia="Times New Roman" w:hAnsi="Times New Roman" w:cs="Times New Roman"/>
          <w:b/>
          <w:bCs/>
          <w:color w:val="000000"/>
        </w:rPr>
        <w:t>Moh</w:t>
      </w:r>
      <w:r>
        <w:rPr>
          <w:rFonts w:ascii="Times New Roman" w:eastAsia="Times New Roman" w:hAnsi="Times New Roman" w:cs="Times New Roman"/>
          <w:b/>
          <w:bCs/>
          <w:color w:val="000000"/>
          <w:lang w:val="en-US"/>
        </w:rPr>
        <w:t>ammad</w:t>
      </w:r>
      <w:proofErr w:type="spellEnd"/>
      <w:r>
        <w:rPr>
          <w:rFonts w:ascii="Times New Roman" w:eastAsia="Times New Roman" w:hAnsi="Times New Roman" w:cs="Times New Roman"/>
          <w:b/>
          <w:bCs/>
          <w:color w:val="000000"/>
          <w:lang w:val="en-US"/>
        </w:rPr>
        <w:t xml:space="preserve"> Ismail</w:t>
      </w:r>
      <w:r w:rsidRPr="007F2FEC">
        <w:rPr>
          <w:rFonts w:ascii="Times New Roman" w:eastAsia="Times New Roman" w:hAnsi="Times New Roman" w:cs="Times New Roman"/>
          <w:color w:val="000000"/>
        </w:rPr>
        <w:br/>
        <w:t>Corresponding Author</w:t>
      </w:r>
      <w:r w:rsidRPr="007F2FEC">
        <w:rPr>
          <w:rFonts w:ascii="Times New Roman" w:eastAsia="Times New Roman" w:hAnsi="Times New Roman" w:cs="Times New Roman"/>
          <w:color w:val="000000"/>
        </w:rPr>
        <w:br/>
        <w:t>On behalf of all co-authors</w:t>
      </w:r>
    </w:p>
    <w:sectPr w:rsidR="00485C95" w:rsidRPr="002031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EC"/>
    <w:rsid w:val="00004239"/>
    <w:rsid w:val="00012CEB"/>
    <w:rsid w:val="00021C9A"/>
    <w:rsid w:val="00023114"/>
    <w:rsid w:val="00030780"/>
    <w:rsid w:val="00031FAC"/>
    <w:rsid w:val="00033BC7"/>
    <w:rsid w:val="00033C10"/>
    <w:rsid w:val="00036FB0"/>
    <w:rsid w:val="00042D62"/>
    <w:rsid w:val="00045380"/>
    <w:rsid w:val="00051838"/>
    <w:rsid w:val="000725CF"/>
    <w:rsid w:val="00082B02"/>
    <w:rsid w:val="00084EE3"/>
    <w:rsid w:val="000854BD"/>
    <w:rsid w:val="000A118C"/>
    <w:rsid w:val="000B449E"/>
    <w:rsid w:val="000B70C2"/>
    <w:rsid w:val="000C0B60"/>
    <w:rsid w:val="000C1034"/>
    <w:rsid w:val="000C20CA"/>
    <w:rsid w:val="000E536A"/>
    <w:rsid w:val="00107533"/>
    <w:rsid w:val="00116774"/>
    <w:rsid w:val="001360DC"/>
    <w:rsid w:val="0013698C"/>
    <w:rsid w:val="00151708"/>
    <w:rsid w:val="00155AD0"/>
    <w:rsid w:val="00157E66"/>
    <w:rsid w:val="00166A8C"/>
    <w:rsid w:val="0016705B"/>
    <w:rsid w:val="00170DDC"/>
    <w:rsid w:val="001725D4"/>
    <w:rsid w:val="00176425"/>
    <w:rsid w:val="00177A6C"/>
    <w:rsid w:val="00197EAB"/>
    <w:rsid w:val="001A2D84"/>
    <w:rsid w:val="001B1193"/>
    <w:rsid w:val="001B1E9A"/>
    <w:rsid w:val="001B31BF"/>
    <w:rsid w:val="001B5AB7"/>
    <w:rsid w:val="001B7E5B"/>
    <w:rsid w:val="0020317B"/>
    <w:rsid w:val="002271E0"/>
    <w:rsid w:val="0024649C"/>
    <w:rsid w:val="0026400F"/>
    <w:rsid w:val="002668CE"/>
    <w:rsid w:val="00275A34"/>
    <w:rsid w:val="00276F36"/>
    <w:rsid w:val="00280025"/>
    <w:rsid w:val="002847DE"/>
    <w:rsid w:val="00284C44"/>
    <w:rsid w:val="002A1737"/>
    <w:rsid w:val="002A3A68"/>
    <w:rsid w:val="002D6C2C"/>
    <w:rsid w:val="002E15A6"/>
    <w:rsid w:val="00322EEB"/>
    <w:rsid w:val="0033372E"/>
    <w:rsid w:val="00357321"/>
    <w:rsid w:val="003647FD"/>
    <w:rsid w:val="0036568E"/>
    <w:rsid w:val="0036575D"/>
    <w:rsid w:val="003718B8"/>
    <w:rsid w:val="00394CC9"/>
    <w:rsid w:val="00397910"/>
    <w:rsid w:val="003A0E53"/>
    <w:rsid w:val="003B0FB1"/>
    <w:rsid w:val="003C0675"/>
    <w:rsid w:val="003C1356"/>
    <w:rsid w:val="003C3135"/>
    <w:rsid w:val="003D1C8E"/>
    <w:rsid w:val="003F377A"/>
    <w:rsid w:val="00412AD4"/>
    <w:rsid w:val="00450786"/>
    <w:rsid w:val="00454FCF"/>
    <w:rsid w:val="004553B4"/>
    <w:rsid w:val="004634E3"/>
    <w:rsid w:val="00471C1B"/>
    <w:rsid w:val="0047376F"/>
    <w:rsid w:val="004745CA"/>
    <w:rsid w:val="004810B8"/>
    <w:rsid w:val="004830E4"/>
    <w:rsid w:val="00485C95"/>
    <w:rsid w:val="00485CBD"/>
    <w:rsid w:val="0049333F"/>
    <w:rsid w:val="004A640C"/>
    <w:rsid w:val="004B3798"/>
    <w:rsid w:val="004B7CF3"/>
    <w:rsid w:val="004C2791"/>
    <w:rsid w:val="004C653B"/>
    <w:rsid w:val="004D372A"/>
    <w:rsid w:val="004E1E0A"/>
    <w:rsid w:val="005020C4"/>
    <w:rsid w:val="0051365C"/>
    <w:rsid w:val="00516853"/>
    <w:rsid w:val="00520A2B"/>
    <w:rsid w:val="00523E90"/>
    <w:rsid w:val="00532E88"/>
    <w:rsid w:val="0055449F"/>
    <w:rsid w:val="0056036B"/>
    <w:rsid w:val="005618C0"/>
    <w:rsid w:val="00592C73"/>
    <w:rsid w:val="00593E2B"/>
    <w:rsid w:val="005A687A"/>
    <w:rsid w:val="005B30D4"/>
    <w:rsid w:val="005C0853"/>
    <w:rsid w:val="005C4E11"/>
    <w:rsid w:val="005C7F36"/>
    <w:rsid w:val="00601FDE"/>
    <w:rsid w:val="00604E82"/>
    <w:rsid w:val="00607A52"/>
    <w:rsid w:val="00615261"/>
    <w:rsid w:val="006206AF"/>
    <w:rsid w:val="006263C3"/>
    <w:rsid w:val="00636F8A"/>
    <w:rsid w:val="006569B4"/>
    <w:rsid w:val="00657B57"/>
    <w:rsid w:val="006800BC"/>
    <w:rsid w:val="0068123A"/>
    <w:rsid w:val="006908FF"/>
    <w:rsid w:val="00693416"/>
    <w:rsid w:val="006B6507"/>
    <w:rsid w:val="006B7E97"/>
    <w:rsid w:val="006C14F2"/>
    <w:rsid w:val="006C4138"/>
    <w:rsid w:val="006E285E"/>
    <w:rsid w:val="006E5111"/>
    <w:rsid w:val="006E6558"/>
    <w:rsid w:val="006F0142"/>
    <w:rsid w:val="006F0588"/>
    <w:rsid w:val="006F1DD3"/>
    <w:rsid w:val="00704147"/>
    <w:rsid w:val="007260A4"/>
    <w:rsid w:val="00727BC2"/>
    <w:rsid w:val="00742E34"/>
    <w:rsid w:val="007479D0"/>
    <w:rsid w:val="00771ADC"/>
    <w:rsid w:val="0077296F"/>
    <w:rsid w:val="00780A6D"/>
    <w:rsid w:val="0078239E"/>
    <w:rsid w:val="00790902"/>
    <w:rsid w:val="0079153E"/>
    <w:rsid w:val="00791649"/>
    <w:rsid w:val="00795744"/>
    <w:rsid w:val="007B61F6"/>
    <w:rsid w:val="007D63CE"/>
    <w:rsid w:val="007D6DDF"/>
    <w:rsid w:val="007E513E"/>
    <w:rsid w:val="007F26D3"/>
    <w:rsid w:val="007F2FEC"/>
    <w:rsid w:val="007F718B"/>
    <w:rsid w:val="008114BD"/>
    <w:rsid w:val="00817F1C"/>
    <w:rsid w:val="008229F6"/>
    <w:rsid w:val="00823354"/>
    <w:rsid w:val="008251A0"/>
    <w:rsid w:val="0085418E"/>
    <w:rsid w:val="00855DFA"/>
    <w:rsid w:val="00861248"/>
    <w:rsid w:val="00862210"/>
    <w:rsid w:val="00871611"/>
    <w:rsid w:val="008C361D"/>
    <w:rsid w:val="008C39A8"/>
    <w:rsid w:val="008D0770"/>
    <w:rsid w:val="008D5FAE"/>
    <w:rsid w:val="008D6BF3"/>
    <w:rsid w:val="008E1858"/>
    <w:rsid w:val="008E22D6"/>
    <w:rsid w:val="008E6D1E"/>
    <w:rsid w:val="008F60AE"/>
    <w:rsid w:val="00902028"/>
    <w:rsid w:val="00935338"/>
    <w:rsid w:val="0094169B"/>
    <w:rsid w:val="009451A2"/>
    <w:rsid w:val="00953C6E"/>
    <w:rsid w:val="00961033"/>
    <w:rsid w:val="00967238"/>
    <w:rsid w:val="009B21EB"/>
    <w:rsid w:val="009B3FE4"/>
    <w:rsid w:val="009C152A"/>
    <w:rsid w:val="009D309A"/>
    <w:rsid w:val="009D4882"/>
    <w:rsid w:val="009E1EF9"/>
    <w:rsid w:val="009E6E5B"/>
    <w:rsid w:val="00A06AF8"/>
    <w:rsid w:val="00A22928"/>
    <w:rsid w:val="00A42679"/>
    <w:rsid w:val="00A5242A"/>
    <w:rsid w:val="00A5323C"/>
    <w:rsid w:val="00A72E9C"/>
    <w:rsid w:val="00A7411E"/>
    <w:rsid w:val="00A7478D"/>
    <w:rsid w:val="00A8134F"/>
    <w:rsid w:val="00A82F41"/>
    <w:rsid w:val="00A835F7"/>
    <w:rsid w:val="00A83FCA"/>
    <w:rsid w:val="00A83FF6"/>
    <w:rsid w:val="00A87B5A"/>
    <w:rsid w:val="00A97F57"/>
    <w:rsid w:val="00AC00F3"/>
    <w:rsid w:val="00AD01B5"/>
    <w:rsid w:val="00AD2E70"/>
    <w:rsid w:val="00AD4E40"/>
    <w:rsid w:val="00AD750F"/>
    <w:rsid w:val="00AE7197"/>
    <w:rsid w:val="00AF1C8F"/>
    <w:rsid w:val="00B074EB"/>
    <w:rsid w:val="00B2273F"/>
    <w:rsid w:val="00B32C38"/>
    <w:rsid w:val="00B36F89"/>
    <w:rsid w:val="00B767D8"/>
    <w:rsid w:val="00B77DF9"/>
    <w:rsid w:val="00B77F17"/>
    <w:rsid w:val="00B82082"/>
    <w:rsid w:val="00B92555"/>
    <w:rsid w:val="00B93376"/>
    <w:rsid w:val="00BB4854"/>
    <w:rsid w:val="00BB4A19"/>
    <w:rsid w:val="00BC2829"/>
    <w:rsid w:val="00BD112B"/>
    <w:rsid w:val="00BD2180"/>
    <w:rsid w:val="00BD2A15"/>
    <w:rsid w:val="00BD3503"/>
    <w:rsid w:val="00BE6095"/>
    <w:rsid w:val="00BE6889"/>
    <w:rsid w:val="00BF1E0C"/>
    <w:rsid w:val="00BF3F90"/>
    <w:rsid w:val="00C00C2B"/>
    <w:rsid w:val="00C05D1A"/>
    <w:rsid w:val="00C06B5D"/>
    <w:rsid w:val="00C12A76"/>
    <w:rsid w:val="00C147CE"/>
    <w:rsid w:val="00C22EEE"/>
    <w:rsid w:val="00C323E8"/>
    <w:rsid w:val="00C40FDD"/>
    <w:rsid w:val="00C51AAC"/>
    <w:rsid w:val="00C53A03"/>
    <w:rsid w:val="00C57B92"/>
    <w:rsid w:val="00C80D8B"/>
    <w:rsid w:val="00C81434"/>
    <w:rsid w:val="00C82076"/>
    <w:rsid w:val="00C83E55"/>
    <w:rsid w:val="00C83F2C"/>
    <w:rsid w:val="00C8558C"/>
    <w:rsid w:val="00C93FA8"/>
    <w:rsid w:val="00CB16ED"/>
    <w:rsid w:val="00CB345A"/>
    <w:rsid w:val="00CC0B68"/>
    <w:rsid w:val="00CC143C"/>
    <w:rsid w:val="00CD395B"/>
    <w:rsid w:val="00CD42C8"/>
    <w:rsid w:val="00CE08D2"/>
    <w:rsid w:val="00CE776C"/>
    <w:rsid w:val="00CF48E7"/>
    <w:rsid w:val="00D021CF"/>
    <w:rsid w:val="00D35B8C"/>
    <w:rsid w:val="00D5165F"/>
    <w:rsid w:val="00D56560"/>
    <w:rsid w:val="00D64127"/>
    <w:rsid w:val="00D812E4"/>
    <w:rsid w:val="00D81389"/>
    <w:rsid w:val="00D8611B"/>
    <w:rsid w:val="00DA38AC"/>
    <w:rsid w:val="00DA4D7D"/>
    <w:rsid w:val="00DA6C37"/>
    <w:rsid w:val="00DA6E3B"/>
    <w:rsid w:val="00DB3A3E"/>
    <w:rsid w:val="00DB7E3A"/>
    <w:rsid w:val="00DD1B0F"/>
    <w:rsid w:val="00DD5807"/>
    <w:rsid w:val="00DD5AAD"/>
    <w:rsid w:val="00DF0780"/>
    <w:rsid w:val="00DF098D"/>
    <w:rsid w:val="00E01871"/>
    <w:rsid w:val="00E02B79"/>
    <w:rsid w:val="00E13E64"/>
    <w:rsid w:val="00E21D5A"/>
    <w:rsid w:val="00E22461"/>
    <w:rsid w:val="00E31879"/>
    <w:rsid w:val="00E3277F"/>
    <w:rsid w:val="00E34304"/>
    <w:rsid w:val="00E405A2"/>
    <w:rsid w:val="00E417FE"/>
    <w:rsid w:val="00E469BD"/>
    <w:rsid w:val="00E47CED"/>
    <w:rsid w:val="00E52AB7"/>
    <w:rsid w:val="00E530BC"/>
    <w:rsid w:val="00E64A08"/>
    <w:rsid w:val="00E72E40"/>
    <w:rsid w:val="00E77EE1"/>
    <w:rsid w:val="00E86F59"/>
    <w:rsid w:val="00E874D3"/>
    <w:rsid w:val="00E93E5C"/>
    <w:rsid w:val="00E9664F"/>
    <w:rsid w:val="00EA09D7"/>
    <w:rsid w:val="00EC0216"/>
    <w:rsid w:val="00ED3D38"/>
    <w:rsid w:val="00EE4A3B"/>
    <w:rsid w:val="00EF0CDD"/>
    <w:rsid w:val="00F07EFD"/>
    <w:rsid w:val="00F17757"/>
    <w:rsid w:val="00F34B57"/>
    <w:rsid w:val="00F36B69"/>
    <w:rsid w:val="00F42D15"/>
    <w:rsid w:val="00F57E67"/>
    <w:rsid w:val="00F60EA5"/>
    <w:rsid w:val="00F83886"/>
    <w:rsid w:val="00F8629F"/>
    <w:rsid w:val="00F9622D"/>
    <w:rsid w:val="00FB5C3A"/>
    <w:rsid w:val="00FD627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ED2B"/>
  <w15:chartTrackingRefBased/>
  <w15:docId w15:val="{875C3B82-2EDE-F249-A6B8-DA3D73E3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2FE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F2FEC"/>
    <w:rPr>
      <w:b/>
      <w:bCs/>
    </w:rPr>
  </w:style>
  <w:style w:type="character" w:styleId="Emphasis">
    <w:name w:val="Emphasis"/>
    <w:basedOn w:val="DefaultParagraphFont"/>
    <w:uiPriority w:val="20"/>
    <w:qFormat/>
    <w:rsid w:val="007F2FEC"/>
    <w:rPr>
      <w:i/>
      <w:iCs/>
    </w:rPr>
  </w:style>
  <w:style w:type="character" w:customStyle="1" w:styleId="apple-converted-space">
    <w:name w:val="apple-converted-space"/>
    <w:basedOn w:val="DefaultParagraphFont"/>
    <w:rsid w:val="007F2FEC"/>
  </w:style>
  <w:style w:type="character" w:styleId="Hyperlink">
    <w:name w:val="Hyperlink"/>
    <w:basedOn w:val="DefaultParagraphFont"/>
    <w:uiPriority w:val="99"/>
    <w:unhideWhenUsed/>
    <w:rsid w:val="007F2FEC"/>
    <w:rPr>
      <w:color w:val="0563C1" w:themeColor="hyperlink"/>
      <w:u w:val="single"/>
    </w:rPr>
  </w:style>
  <w:style w:type="character" w:styleId="UnresolvedMention">
    <w:name w:val="Unresolved Mention"/>
    <w:basedOn w:val="DefaultParagraphFont"/>
    <w:uiPriority w:val="99"/>
    <w:semiHidden/>
    <w:unhideWhenUsed/>
    <w:rsid w:val="007F2FEC"/>
    <w:rPr>
      <w:color w:val="605E5C"/>
      <w:shd w:val="clear" w:color="auto" w:fill="E1DFDD"/>
    </w:rPr>
  </w:style>
  <w:style w:type="paragraph" w:customStyle="1" w:styleId="ds-markdown-paragraph">
    <w:name w:val="ds-markdown-paragraph"/>
    <w:basedOn w:val="Normal"/>
    <w:rsid w:val="0010753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457545">
      <w:bodyDiv w:val="1"/>
      <w:marLeft w:val="0"/>
      <w:marRight w:val="0"/>
      <w:marTop w:val="0"/>
      <w:marBottom w:val="0"/>
      <w:divBdr>
        <w:top w:val="none" w:sz="0" w:space="0" w:color="auto"/>
        <w:left w:val="none" w:sz="0" w:space="0" w:color="auto"/>
        <w:bottom w:val="none" w:sz="0" w:space="0" w:color="auto"/>
        <w:right w:val="none" w:sz="0" w:space="0" w:color="auto"/>
      </w:divBdr>
    </w:div>
    <w:div w:id="209697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eeder82@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 Breeder</dc:creator>
  <cp:keywords/>
  <dc:description/>
  <cp:lastModifiedBy>Corn Breeder</cp:lastModifiedBy>
  <cp:revision>4</cp:revision>
  <dcterms:created xsi:type="dcterms:W3CDTF">2025-06-19T05:40:00Z</dcterms:created>
  <dcterms:modified xsi:type="dcterms:W3CDTF">2025-10-21T15:20:00Z</dcterms:modified>
</cp:coreProperties>
</file>