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76" w:rsidRDefault="0083564E" w:rsidP="00FC6ADD">
      <w:pPr>
        <w:jc w:val="center"/>
      </w:pPr>
      <w:r>
        <w:rPr>
          <w:noProof/>
        </w:rPr>
        <w:pict>
          <v:rect id="_x0000_s1037" style="position:absolute;left:0;text-align:left;margin-left:126.15pt;margin-top:7.95pt;width:200.05pt;height:27pt;z-index:251669504">
            <v:textbox>
              <w:txbxContent>
                <w:p w:rsidR="00FC6ADD" w:rsidRPr="00FC6ADD" w:rsidRDefault="00FC6ADD" w:rsidP="00FC6A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AUTHOR</w:t>
                  </w:r>
                  <w:r w:rsidR="004432B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 MAJ-2020-001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131695" cy="324250"/>
                        <wp:effectExtent l="19050" t="0" r="190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1695" cy="324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128.75pt;margin-top:280.15pt;width:183pt;height:27pt;z-index:251671552">
            <v:textbox>
              <w:txbxContent>
                <w:p w:rsidR="00FC6ADD" w:rsidRPr="00FC6ADD" w:rsidRDefault="00537BE3" w:rsidP="00FC6A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***</w:t>
                  </w:r>
                  <w:r w:rsidR="00FC6ADD" w:rsidRPr="00FC6ADD">
                    <w:rPr>
                      <w:rFonts w:ascii="Times New Roman" w:hAnsi="Times New Roman" w:cs="Times New Roman"/>
                      <w:sz w:val="32"/>
                      <w:szCs w:val="32"/>
                    </w:rPr>
                    <w:t>CHIEF EDITOR</w:t>
                  </w:r>
                </w:p>
                <w:p w:rsidR="00FC6ADD" w:rsidRPr="00FC6ADD" w:rsidRDefault="00FC6ADD" w:rsidP="00FC6ADD"/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11.9pt;margin-top:175.85pt;width:.05pt;height:37.15pt;z-index:25168179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218.45pt;margin-top:123.85pt;width:0;height:25pt;z-index:251679744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390.45pt;margin-top:85.85pt;width:0;height:38pt;z-index:251678720" o:connectortype="straight"/>
        </w:pict>
      </w:r>
      <w:r>
        <w:rPr>
          <w:noProof/>
        </w:rPr>
        <w:pict>
          <v:shape id="_x0000_s1045" type="#_x0000_t32" style="position:absolute;left:0;text-align:left;margin-left:218.45pt;margin-top:123.85pt;width:172pt;height:0;z-index:251677696" o:connectortype="elbow" adj="-36475,-1,-36475"/>
        </w:pict>
      </w:r>
      <w:r>
        <w:rPr>
          <w:noProof/>
        </w:rPr>
        <w:pict>
          <v:shape id="_x0000_s1044" type="#_x0000_t32" style="position:absolute;left:0;text-align:left;margin-left:310.35pt;margin-top:85.85pt;width:80.1pt;height:0;z-index:251676672" o:connectortype="elbow" adj="-104238,-1,-104238"/>
        </w:pict>
      </w:r>
      <w:r>
        <w:rPr>
          <w:noProof/>
        </w:rPr>
        <w:pict>
          <v:shape id="_x0000_s1043" type="#_x0000_t32" style="position:absolute;left:0;text-align:left;margin-left:211.9pt;margin-top:34.95pt;width:0;height:37.1pt;z-index:251675648" o:connectortype="straight">
            <v:stroke endarrow="block"/>
          </v:shape>
        </w:pict>
      </w:r>
      <w:r>
        <w:rPr>
          <w:noProof/>
        </w:rPr>
        <w:pict>
          <v:rect id="_x0000_s1027" style="position:absolute;left:0;text-align:left;margin-left:126.15pt;margin-top:148.85pt;width:183pt;height:27pt;z-index:251659264">
            <v:textbox>
              <w:txbxContent>
                <w:p w:rsidR="00FC6ADD" w:rsidRPr="00FC6ADD" w:rsidRDefault="00537BE3" w:rsidP="00FC6A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***</w:t>
                  </w:r>
                  <w:r w:rsidR="00FC6ADD" w:rsidRPr="00FC6ADD">
                    <w:rPr>
                      <w:rFonts w:ascii="Times New Roman" w:hAnsi="Times New Roman" w:cs="Times New Roman"/>
                      <w:sz w:val="32"/>
                      <w:szCs w:val="32"/>
                    </w:rPr>
                    <w:t>CHIEF EDITOR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126.15pt;margin-top:72.05pt;width:183pt;height:27pt;z-index:251658240">
            <v:textbox>
              <w:txbxContent>
                <w:p w:rsidR="00FC6ADD" w:rsidRPr="00FC6ADD" w:rsidRDefault="00537BE3" w:rsidP="00FC6A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***</w:t>
                  </w:r>
                  <w:r w:rsidR="00FC6ADD" w:rsidRPr="00FC6ADD">
                    <w:rPr>
                      <w:rFonts w:ascii="Times New Roman" w:hAnsi="Times New Roman" w:cs="Times New Roman"/>
                      <w:sz w:val="32"/>
                      <w:szCs w:val="32"/>
                    </w:rPr>
                    <w:t>MANAGER</w:t>
                  </w:r>
                </w:p>
              </w:txbxContent>
            </v:textbox>
          </v:rect>
        </w:pict>
      </w:r>
      <w:r>
        <w:pict>
          <v:group id="_x0000_s1052" editas="canvas" style="width:528.45pt;height:280.8pt;mso-position-horizontal-relative:char;mso-position-vertical-relative:line" coordorigin="1440,851" coordsize="10569,56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440;top:851;width:10569;height:5616" o:preferrelative="f">
              <v:fill o:detectmouseclick="t"/>
              <v:path o:extrusionok="t" o:connecttype="none"/>
              <o:lock v:ext="edit" text="t"/>
            </v:shape>
            <v:shape id="_x0000_s1053" type="#_x0000_t32" style="position:absolute;left:2622;top:1209;width:1341;height:0;flip:x" o:connectortype="straight"/>
            <v:shape id="_x0000_s1054" type="#_x0000_t32" style="position:absolute;left:2623;top:2568;width:1340;height:2;flip:x" o:connectortype="straight"/>
            <v:shape id="_x0000_s1055" type="#_x0000_t32" style="position:absolute;left:2622;top:1209;width:1;height:1361" o:connectortype="straight"/>
            <v:shape id="_x0000_s1058" type="#_x0000_t32" style="position:absolute;left:5678;top:4368;width:1;height:743" o:connectortype="straight">
              <v:stroke endarrow="block"/>
            </v:shape>
            <v:shape id="_x0000_s1060" type="#_x0000_t32" style="position:absolute;left:5679;top:5723;width:2;height:744" o:connectortype="straight">
              <v:stroke endarrow="block"/>
            </v:shape>
            <v:rect id="_x0000_s1038" style="position:absolute;left:4071;top:5145;width:3660;height:540">
              <v:textbox style="mso-next-textbox:#_x0000_s1038">
                <w:txbxContent>
                  <w:p w:rsidR="00FC6ADD" w:rsidRPr="00FC6ADD" w:rsidRDefault="00537BE3" w:rsidP="004432BF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***</w:t>
                    </w:r>
                    <w:r w:rsidR="00FC6ADD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AUTHOR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1440;top:1730;width:1789;height:418;mso-width-relative:margin;mso-height-relative:margin">
              <v:textbox>
                <w:txbxContent>
                  <w:p w:rsidR="001D1E76" w:rsidRDefault="00537BE3" w:rsidP="004432BF">
                    <w:r>
                      <w:t>***</w:t>
                    </w:r>
                    <w:r w:rsidR="001D1E76">
                      <w:t xml:space="preserve">QC fail Resubmit </w:t>
                    </w:r>
                  </w:p>
                </w:txbxContent>
              </v:textbox>
            </v:shape>
            <v:shape id="_x0000_s1069" type="#_x0000_t202" style="position:absolute;left:8364;top:2152;width:2550;height:418;mso-width-relative:margin;mso-height-relative:margin">
              <v:textbox>
                <w:txbxContent>
                  <w:p w:rsidR="001D1E76" w:rsidRDefault="00537BE3" w:rsidP="004432BF">
                    <w:r>
                      <w:t>***</w:t>
                    </w:r>
                    <w:r w:rsidR="001D1E76">
                      <w:t xml:space="preserve">QC Pass assign to editor Resubmit </w:t>
                    </w:r>
                  </w:p>
                </w:txbxContent>
              </v:textbox>
            </v:shape>
            <v:shape id="_x0000_s1070" type="#_x0000_t202" style="position:absolute;left:5681;top:4470;width:4242;height:418;mso-width-relative:margin;mso-height-relative:margin">
              <v:textbox>
                <w:txbxContent>
                  <w:p w:rsidR="004432BF" w:rsidRDefault="004432BF" w:rsidP="004432BF">
                    <w:r>
                      <w:t>Grammar check correction sends to author</w:t>
                    </w:r>
                  </w:p>
                </w:txbxContent>
              </v:textbox>
            </v:shape>
            <v:shape id="_x0000_s1072" type="#_x0000_t202" style="position:absolute;left:5681;top:5685;width:6130;height:782;mso-width-relative:margin;mso-height-relative:margin">
              <v:textbox>
                <w:txbxContent>
                  <w:p w:rsidR="004432BF" w:rsidRDefault="004432BF" w:rsidP="004432BF">
                    <w:r>
                      <w:t>Grammar check corrected by author and revert back to CE as MAJ-2020-001 R1A</w:t>
                    </w:r>
                  </w:p>
                </w:txbxContent>
              </v:textbox>
            </v:shape>
            <v:shape id="_x0000_s1074" type="#_x0000_t32" style="position:absolute;left:3229;top:1208;width:738;height:1" o:connectortype="straight">
              <v:stroke endarrow="block"/>
            </v:shape>
            <w10:wrap type="none"/>
            <w10:anchorlock/>
          </v:group>
        </w:pict>
      </w:r>
    </w:p>
    <w:p w:rsidR="001D1E76" w:rsidRPr="001D1E76" w:rsidRDefault="0083564E" w:rsidP="001D1E76">
      <w:r>
        <w:rPr>
          <w:noProof/>
        </w:rPr>
        <w:pict>
          <v:shape id="_x0000_s1073" type="#_x0000_t202" style="position:absolute;margin-left:212.45pt;margin-top:21.4pt;width:142.1pt;height:20.35pt;z-index:251686912;mso-width-relative:margin;mso-height-relative:margin">
            <v:textbox style="mso-next-textbox:#_x0000_s1073">
              <w:txbxContent>
                <w:p w:rsidR="004432BF" w:rsidRDefault="004432BF" w:rsidP="004432BF">
                  <w:r>
                    <w:t>Article assigned to Reviewer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32" style="position:absolute;margin-left:211.9pt;margin-top:14.35pt;width:.1pt;height:37.2pt;z-index:251683840" o:connectortype="straight">
            <v:stroke endarrow="block"/>
          </v:shape>
        </w:pict>
      </w:r>
    </w:p>
    <w:p w:rsidR="001D1E76" w:rsidRDefault="001D1E76" w:rsidP="001D1E76"/>
    <w:p w:rsidR="00EB63B5" w:rsidRDefault="0083564E" w:rsidP="001D1E76">
      <w:pPr>
        <w:tabs>
          <w:tab w:val="left" w:pos="4157"/>
        </w:tabs>
      </w:pPr>
      <w:r>
        <w:rPr>
          <w:noProof/>
        </w:rPr>
        <w:pict>
          <v:shape id="_x0000_s1082" type="#_x0000_t32" style="position:absolute;margin-left:218.35pt;margin-top:158.15pt;width:.1pt;height:22.9pt;z-index:251695104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margin-left:399.4pt;margin-top:181.05pt;width:0;height:19.05pt;z-index:25169408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margin-left:118.95pt;margin-top:180.35pt;width:0;height:19.05pt;z-index:251689984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margin-left:118.85pt;margin-top:180.35pt;width:280.55pt;height:.7pt;flip:y;z-index:251693056" o:connectortype="straight"/>
        </w:pict>
      </w:r>
      <w:r>
        <w:rPr>
          <w:noProof/>
        </w:rPr>
        <w:pict>
          <v:rect id="_x0000_s1079" style="position:absolute;margin-left:332.15pt;margin-top:204.15pt;width:183pt;height:27pt;z-index:251692032">
            <v:textbox>
              <w:txbxContent>
                <w:p w:rsidR="00D922F6" w:rsidRPr="00FC6ADD" w:rsidRDefault="00537BE3" w:rsidP="00D922F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***</w:t>
                  </w:r>
                  <w:r w:rsidR="00D922F6">
                    <w:rPr>
                      <w:rFonts w:ascii="Times New Roman" w:hAnsi="Times New Roman" w:cs="Times New Roman"/>
                      <w:sz w:val="32"/>
                      <w:szCs w:val="32"/>
                    </w:rPr>
                    <w:t>Rejected with Query</w:t>
                  </w:r>
                </w:p>
                <w:p w:rsidR="00D922F6" w:rsidRPr="00FC6ADD" w:rsidRDefault="00D922F6" w:rsidP="00D922F6"/>
              </w:txbxContent>
            </v:textbox>
          </v:rect>
        </w:pict>
      </w:r>
      <w:r>
        <w:rPr>
          <w:noProof/>
        </w:rPr>
        <w:pict>
          <v:rect id="_x0000_s1078" style="position:absolute;margin-left:-3.85pt;margin-top:199.4pt;width:183pt;height:27pt;z-index:251691008">
            <v:textbox>
              <w:txbxContent>
                <w:p w:rsidR="00D922F6" w:rsidRPr="00FC6ADD" w:rsidRDefault="00537BE3" w:rsidP="00D922F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***</w:t>
                  </w:r>
                  <w:r w:rsidR="00D922F6">
                    <w:rPr>
                      <w:rFonts w:ascii="Times New Roman" w:hAnsi="Times New Roman" w:cs="Times New Roman"/>
                      <w:sz w:val="32"/>
                      <w:szCs w:val="32"/>
                    </w:rPr>
                    <w:t>Accepted</w:t>
                  </w:r>
                </w:p>
                <w:p w:rsidR="00D922F6" w:rsidRPr="00FC6ADD" w:rsidRDefault="00D922F6" w:rsidP="00D922F6"/>
              </w:txbxContent>
            </v:textbox>
          </v:rect>
        </w:pict>
      </w:r>
      <w:r>
        <w:rPr>
          <w:noProof/>
        </w:rPr>
        <w:pict>
          <v:rect id="_x0000_s1042" style="position:absolute;margin-left:132pt;margin-top:131.15pt;width:183pt;height:27pt;z-index:251674624">
            <v:textbox>
              <w:txbxContent>
                <w:p w:rsidR="00FC6ADD" w:rsidRPr="00FC6ADD" w:rsidRDefault="00537BE3" w:rsidP="00FC6A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***</w:t>
                  </w:r>
                  <w:r w:rsidR="00FC6ADD">
                    <w:rPr>
                      <w:rFonts w:ascii="Times New Roman" w:hAnsi="Times New Roman" w:cs="Times New Roman"/>
                      <w:sz w:val="32"/>
                      <w:szCs w:val="32"/>
                    </w:rPr>
                    <w:t>REVIEWER</w:t>
                  </w:r>
                </w:p>
                <w:p w:rsidR="00FC6ADD" w:rsidRPr="00FC6ADD" w:rsidRDefault="00FC6ADD" w:rsidP="00FC6ADD"/>
              </w:txbxContent>
            </v:textbox>
          </v:rect>
        </w:pict>
      </w:r>
      <w:r>
        <w:rPr>
          <w:noProof/>
        </w:rPr>
        <w:pict>
          <v:shape id="_x0000_s1064" type="#_x0000_t32" style="position:absolute;margin-left:212.15pt;margin-top:92.6pt;width:.1pt;height:37.2pt;z-index:251685888" o:connectortype="straight">
            <v:stroke endarrow="block"/>
          </v:shape>
        </w:pict>
      </w:r>
      <w:r>
        <w:rPr>
          <w:noProof/>
        </w:rPr>
        <w:pict>
          <v:rect id="_x0000_s1041" style="position:absolute;margin-left:131.55pt;margin-top:65.6pt;width:183pt;height:27pt;z-index:251673600">
            <v:textbox>
              <w:txbxContent>
                <w:p w:rsidR="00FC6ADD" w:rsidRPr="00FC6ADD" w:rsidRDefault="00537BE3" w:rsidP="00FC6A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***</w:t>
                  </w:r>
                  <w:r w:rsidR="00FC6ADD">
                    <w:rPr>
                      <w:rFonts w:ascii="Times New Roman" w:hAnsi="Times New Roman" w:cs="Times New Roman"/>
                      <w:sz w:val="32"/>
                      <w:szCs w:val="32"/>
                    </w:rPr>
                    <w:t>AUTHOR</w:t>
                  </w:r>
                </w:p>
                <w:p w:rsidR="00FC6ADD" w:rsidRPr="00FC6ADD" w:rsidRDefault="00FC6ADD" w:rsidP="00FC6ADD"/>
              </w:txbxContent>
            </v:textbox>
          </v:rect>
        </w:pict>
      </w:r>
      <w:r>
        <w:rPr>
          <w:noProof/>
        </w:rPr>
        <w:pict>
          <v:shape id="_x0000_s1063" type="#_x0000_t32" style="position:absolute;margin-left:212.05pt;margin-top:28.3pt;width:.1pt;height:37.2pt;z-index:251684864" o:connectortype="straight">
            <v:stroke endarrow="block"/>
          </v:shape>
        </w:pict>
      </w:r>
      <w:r>
        <w:rPr>
          <w:noProof/>
        </w:rPr>
        <w:pict>
          <v:rect id="_x0000_s1040" style="position:absolute;margin-left:128.05pt;margin-top:1.3pt;width:183pt;height:27pt;z-index:251672576">
            <v:textbox>
              <w:txbxContent>
                <w:p w:rsidR="00FC6ADD" w:rsidRPr="00FC6ADD" w:rsidRDefault="00537BE3" w:rsidP="00FC6A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***</w:t>
                  </w:r>
                  <w:r w:rsidR="00FC6ADD">
                    <w:rPr>
                      <w:rFonts w:ascii="Times New Roman" w:hAnsi="Times New Roman" w:cs="Times New Roman"/>
                      <w:sz w:val="32"/>
                      <w:szCs w:val="32"/>
                    </w:rPr>
                    <w:t>REVIEWER</w:t>
                  </w:r>
                </w:p>
                <w:p w:rsidR="00FC6ADD" w:rsidRPr="00FC6ADD" w:rsidRDefault="00FC6ADD" w:rsidP="00FC6ADD"/>
              </w:txbxContent>
            </v:textbox>
          </v:rect>
        </w:pict>
      </w:r>
      <w:r>
        <w:rPr>
          <w:noProof/>
        </w:rPr>
        <w:pict>
          <v:shape id="_x0000_s1061" type="#_x0000_t32" style="position:absolute;margin-left:211.95pt;margin-top:-100.1pt;width:.1pt;height:37.2pt;z-index:251682816" o:connectortype="straight">
            <v:stroke endarrow="block"/>
          </v:shape>
        </w:pict>
      </w:r>
      <w:r w:rsidR="001D1E76">
        <w:tab/>
      </w:r>
    </w:p>
    <w:p w:rsidR="00EB63B5" w:rsidRPr="00EB63B5" w:rsidRDefault="0083564E" w:rsidP="00EB63B5">
      <w:r>
        <w:rPr>
          <w:noProof/>
        </w:rPr>
        <w:pict>
          <v:shape id="_x0000_s1075" type="#_x0000_t202" style="position:absolute;margin-left:211.9pt;margin-top:2.85pt;width:316.95pt;height:37.3pt;z-index:251687936;mso-width-relative:margin;mso-height-relative:margin">
            <v:textbox>
              <w:txbxContent>
                <w:p w:rsidR="004432BF" w:rsidRDefault="004432BF" w:rsidP="004432BF">
                  <w:r>
                    <w:t>Article revised and submitted to author for correction (MAJ-2020-001-R1R)</w:t>
                  </w:r>
                </w:p>
              </w:txbxContent>
            </v:textbox>
          </v:shape>
        </w:pict>
      </w:r>
    </w:p>
    <w:p w:rsidR="00EB63B5" w:rsidRPr="00EB63B5" w:rsidRDefault="00EB63B5" w:rsidP="00EB63B5"/>
    <w:p w:rsidR="00EB63B5" w:rsidRPr="00EB63B5" w:rsidRDefault="0083564E" w:rsidP="00EB63B5">
      <w:r>
        <w:rPr>
          <w:noProof/>
        </w:rPr>
        <w:pict>
          <v:shape id="_x0000_s1076" type="#_x0000_t202" style="position:absolute;margin-left:212.45pt;margin-top:17.55pt;width:316.95pt;height:37.3pt;z-index:251688960;mso-width-relative:margin;mso-height-relative:margin">
            <v:textbox>
              <w:txbxContent>
                <w:p w:rsidR="004432BF" w:rsidRDefault="004432BF" w:rsidP="004432BF">
                  <w:r>
                    <w:t>Article corrected revised and resubmitted to reviewer  (MAJ-2020-001-R2A)</w:t>
                  </w:r>
                </w:p>
              </w:txbxContent>
            </v:textbox>
          </v:shape>
        </w:pict>
      </w:r>
    </w:p>
    <w:p w:rsidR="00EB63B5" w:rsidRPr="00EB63B5" w:rsidRDefault="00EB63B5" w:rsidP="00EB63B5"/>
    <w:p w:rsidR="00EB63B5" w:rsidRPr="00EB63B5" w:rsidRDefault="00EB63B5" w:rsidP="00EB63B5"/>
    <w:p w:rsidR="00EB63B5" w:rsidRPr="00EB63B5" w:rsidRDefault="00EB63B5" w:rsidP="00EB63B5"/>
    <w:p w:rsidR="00EB63B5" w:rsidRPr="00EB63B5" w:rsidRDefault="00EB63B5" w:rsidP="00EB63B5"/>
    <w:p w:rsidR="00EB63B5" w:rsidRDefault="0083564E" w:rsidP="00EB63B5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5" type="#_x0000_t38" style="position:absolute;margin-left:95.3pt;margin-top:19.45pt;width:89.3pt;height:38.2pt;z-index:251696128" o:connectortype="curved" adj="9494,-346731,-39148">
            <v:stroke startarrow="block" endarrow="block"/>
          </v:shape>
        </w:pict>
      </w:r>
    </w:p>
    <w:p w:rsidR="00F117C0" w:rsidRDefault="00F117C0" w:rsidP="00EB63B5">
      <w:pPr>
        <w:jc w:val="center"/>
      </w:pPr>
      <w:r>
        <w:rPr>
          <w:noProof/>
        </w:rPr>
        <w:pict>
          <v:rect id="_x0000_s1086" style="position:absolute;left:0;text-align:left;margin-left:184.6pt;margin-top:17.9pt;width:177.55pt;height:27pt;z-index:251697152">
            <v:textbox>
              <w:txbxContent>
                <w:p w:rsidR="00D922F6" w:rsidRPr="00FC6ADD" w:rsidRDefault="00D922F6" w:rsidP="00D922F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Press proof</w:t>
                  </w:r>
                </w:p>
                <w:p w:rsidR="00D922F6" w:rsidRPr="00FC6ADD" w:rsidRDefault="00D922F6" w:rsidP="00D922F6"/>
              </w:txbxContent>
            </v:textbox>
          </v:rect>
        </w:pict>
      </w:r>
      <w:r w:rsidR="0083564E">
        <w:rPr>
          <w:noProof/>
        </w:rPr>
        <w:pict>
          <v:rect id="_x0000_s1088" style="position:absolute;left:0;text-align:left;margin-left:137.7pt;margin-top:82.1pt;width:261.7pt;height:27pt;z-index:251699200">
            <v:textbox>
              <w:txbxContent>
                <w:p w:rsidR="00D922F6" w:rsidRPr="00FC6ADD" w:rsidRDefault="00D922F6" w:rsidP="00D922F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Publication in online and offline</w:t>
                  </w:r>
                </w:p>
                <w:p w:rsidR="00D922F6" w:rsidRPr="00FC6ADD" w:rsidRDefault="00D922F6" w:rsidP="00D922F6"/>
              </w:txbxContent>
            </v:textbox>
          </v:rect>
        </w:pict>
      </w:r>
      <w:r w:rsidR="0083564E">
        <w:rPr>
          <w:noProof/>
        </w:rPr>
        <w:pict>
          <v:shape id="_x0000_s1087" type="#_x0000_t32" style="position:absolute;left:0;text-align:left;margin-left:256.75pt;margin-top:44.9pt;width:.1pt;height:37.2pt;z-index:251698176" o:connectortype="straight">
            <v:stroke endarrow="block"/>
          </v:shape>
        </w:pict>
      </w:r>
    </w:p>
    <w:p w:rsidR="00F117C0" w:rsidRPr="00F117C0" w:rsidRDefault="00F117C0" w:rsidP="00F117C0"/>
    <w:p w:rsidR="00F117C0" w:rsidRDefault="00F117C0" w:rsidP="00F117C0"/>
    <w:p w:rsidR="00765334" w:rsidRDefault="00F117C0" w:rsidP="00F117C0">
      <w:pPr>
        <w:tabs>
          <w:tab w:val="left" w:pos="8124"/>
        </w:tabs>
      </w:pPr>
      <w:r>
        <w:tab/>
      </w:r>
    </w:p>
    <w:p w:rsidR="00F117C0" w:rsidRDefault="00F117C0" w:rsidP="00F117C0">
      <w:pPr>
        <w:tabs>
          <w:tab w:val="left" w:pos="8124"/>
        </w:tabs>
      </w:pPr>
    </w:p>
    <w:p w:rsidR="00F117C0" w:rsidRDefault="00F117C0" w:rsidP="00F117C0">
      <w:pPr>
        <w:tabs>
          <w:tab w:val="left" w:pos="8124"/>
        </w:tabs>
      </w:pPr>
      <w:r>
        <w:t xml:space="preserve">Credential </w:t>
      </w:r>
    </w:p>
    <w:p w:rsidR="00F117C0" w:rsidRDefault="00F117C0" w:rsidP="00F117C0">
      <w:pPr>
        <w:tabs>
          <w:tab w:val="left" w:pos="8124"/>
        </w:tabs>
      </w:pPr>
      <w:r>
        <w:t>For database</w:t>
      </w:r>
    </w:p>
    <w:p w:rsidR="00F117C0" w:rsidRDefault="00F117C0" w:rsidP="00F117C0">
      <w:pPr>
        <w:pStyle w:val="ListParagraph"/>
        <w:numPr>
          <w:ilvl w:val="0"/>
          <w:numId w:val="1"/>
        </w:numPr>
        <w:tabs>
          <w:tab w:val="left" w:pos="8124"/>
        </w:tabs>
      </w:pPr>
      <w:r>
        <w:t>Amazon server</w:t>
      </w:r>
    </w:p>
    <w:p w:rsidR="00F117C0" w:rsidRDefault="00F117C0" w:rsidP="00F117C0">
      <w:pPr>
        <w:tabs>
          <w:tab w:val="left" w:pos="8124"/>
        </w:tabs>
      </w:pPr>
      <w:r>
        <w:t xml:space="preserve">User id : </w:t>
      </w:r>
      <w:hyperlink r:id="rId9" w:history="1">
        <w:r w:rsidRPr="005A5D8F">
          <w:rPr>
            <w:rStyle w:val="Hyperlink"/>
          </w:rPr>
          <w:t>masu@tnau.ac.in</w:t>
        </w:r>
      </w:hyperlink>
      <w:r>
        <w:t xml:space="preserve"> password : </w:t>
      </w:r>
      <w:r w:rsidRPr="00F117C0">
        <w:t>masu123!@#</w:t>
      </w:r>
    </w:p>
    <w:p w:rsidR="00F117C0" w:rsidRDefault="00F117C0" w:rsidP="00F117C0">
      <w:pPr>
        <w:pStyle w:val="ListParagraph"/>
        <w:numPr>
          <w:ilvl w:val="0"/>
          <w:numId w:val="1"/>
        </w:numPr>
        <w:tabs>
          <w:tab w:val="left" w:pos="8124"/>
        </w:tabs>
      </w:pPr>
      <w:hyperlink r:id="rId10" w:history="1">
        <w:r>
          <w:rPr>
            <w:rStyle w:val="Hyperlink"/>
          </w:rPr>
          <w:t>http://masujournal.org/phpMyAdmin</w:t>
        </w:r>
      </w:hyperlink>
    </w:p>
    <w:p w:rsidR="00F117C0" w:rsidRDefault="00F117C0" w:rsidP="00F117C0">
      <w:pPr>
        <w:tabs>
          <w:tab w:val="left" w:pos="8124"/>
        </w:tabs>
      </w:pPr>
      <w:r>
        <w:t>user id : root password : masuTNAU@2020</w:t>
      </w:r>
    </w:p>
    <w:p w:rsidR="00F117C0" w:rsidRDefault="00F117C0" w:rsidP="00F117C0">
      <w:pPr>
        <w:pStyle w:val="ListParagraph"/>
        <w:numPr>
          <w:ilvl w:val="0"/>
          <w:numId w:val="1"/>
        </w:numPr>
        <w:tabs>
          <w:tab w:val="left" w:pos="8124"/>
        </w:tabs>
      </w:pPr>
      <w:r>
        <w:t>Author</w:t>
      </w:r>
    </w:p>
    <w:p w:rsidR="00F117C0" w:rsidRDefault="00F117C0" w:rsidP="00F117C0">
      <w:pPr>
        <w:tabs>
          <w:tab w:val="left" w:pos="8124"/>
        </w:tabs>
      </w:pPr>
      <w:r>
        <w:t xml:space="preserve">Userid: </w:t>
      </w:r>
      <w:hyperlink r:id="rId11" w:history="1">
        <w:r w:rsidRPr="005A5D8F">
          <w:rPr>
            <w:rStyle w:val="Hyperlink"/>
          </w:rPr>
          <w:t>aruntest@maj.com</w:t>
        </w:r>
      </w:hyperlink>
      <w:r>
        <w:t xml:space="preserve"> password: test1234</w:t>
      </w:r>
    </w:p>
    <w:p w:rsidR="00F117C0" w:rsidRDefault="00F117C0" w:rsidP="00F117C0">
      <w:pPr>
        <w:pStyle w:val="ListParagraph"/>
        <w:numPr>
          <w:ilvl w:val="0"/>
          <w:numId w:val="1"/>
        </w:numPr>
        <w:tabs>
          <w:tab w:val="left" w:pos="8124"/>
        </w:tabs>
      </w:pPr>
      <w:r>
        <w:t>Manager</w:t>
      </w:r>
    </w:p>
    <w:p w:rsidR="00F117C0" w:rsidRDefault="00F117C0" w:rsidP="00F117C0">
      <w:pPr>
        <w:tabs>
          <w:tab w:val="left" w:pos="8124"/>
        </w:tabs>
      </w:pPr>
      <w:r>
        <w:t xml:space="preserve">Userid: </w:t>
      </w:r>
      <w:hyperlink r:id="rId12" w:history="1">
        <w:r w:rsidRPr="005A5D8F">
          <w:rPr>
            <w:rStyle w:val="Hyperlink"/>
          </w:rPr>
          <w:t>manager@maj.com</w:t>
        </w:r>
      </w:hyperlink>
      <w:r>
        <w:t xml:space="preserve"> password: test123</w:t>
      </w:r>
    </w:p>
    <w:p w:rsidR="00F117C0" w:rsidRDefault="00F117C0" w:rsidP="00F117C0">
      <w:pPr>
        <w:pStyle w:val="ListParagraph"/>
        <w:numPr>
          <w:ilvl w:val="0"/>
          <w:numId w:val="1"/>
        </w:numPr>
        <w:tabs>
          <w:tab w:val="left" w:pos="8124"/>
        </w:tabs>
      </w:pPr>
      <w:r>
        <w:t>Chief editor</w:t>
      </w:r>
    </w:p>
    <w:p w:rsidR="00F117C0" w:rsidRDefault="00F117C0" w:rsidP="00F117C0">
      <w:pPr>
        <w:tabs>
          <w:tab w:val="left" w:pos="8124"/>
        </w:tabs>
      </w:pPr>
      <w:r>
        <w:t xml:space="preserve">Userid: </w:t>
      </w:r>
      <w:hyperlink r:id="rId13" w:history="1">
        <w:r w:rsidRPr="005A5D8F">
          <w:rPr>
            <w:rStyle w:val="Hyperlink"/>
          </w:rPr>
          <w:t>chief@maj.com</w:t>
        </w:r>
      </w:hyperlink>
      <w:r>
        <w:t xml:space="preserve"> password: test123</w:t>
      </w:r>
    </w:p>
    <w:p w:rsidR="00F117C0" w:rsidRDefault="00F117C0" w:rsidP="00F117C0">
      <w:pPr>
        <w:pStyle w:val="ListParagraph"/>
        <w:numPr>
          <w:ilvl w:val="0"/>
          <w:numId w:val="1"/>
        </w:numPr>
        <w:tabs>
          <w:tab w:val="left" w:pos="8124"/>
        </w:tabs>
      </w:pPr>
      <w:r>
        <w:t>Reviewer</w:t>
      </w:r>
    </w:p>
    <w:p w:rsidR="00F117C0" w:rsidRDefault="00F117C0" w:rsidP="00F117C0">
      <w:pPr>
        <w:tabs>
          <w:tab w:val="left" w:pos="8124"/>
        </w:tabs>
      </w:pPr>
      <w:r>
        <w:t xml:space="preserve">Userid: </w:t>
      </w:r>
      <w:hyperlink r:id="rId14" w:history="1">
        <w:r w:rsidR="007D6299" w:rsidRPr="005A5D8F">
          <w:rPr>
            <w:rStyle w:val="Hyperlink"/>
          </w:rPr>
          <w:t>aruntestreview@maj.com</w:t>
        </w:r>
      </w:hyperlink>
      <w:r w:rsidR="007D6299">
        <w:t xml:space="preserve"> </w:t>
      </w:r>
      <w:r>
        <w:t xml:space="preserve"> password: test123</w:t>
      </w:r>
    </w:p>
    <w:p w:rsidR="00F117C0" w:rsidRDefault="00F117C0" w:rsidP="00F117C0">
      <w:pPr>
        <w:tabs>
          <w:tab w:val="left" w:pos="8124"/>
        </w:tabs>
      </w:pPr>
    </w:p>
    <w:p w:rsidR="00F117C0" w:rsidRDefault="00F117C0" w:rsidP="00F117C0">
      <w:pPr>
        <w:tabs>
          <w:tab w:val="left" w:pos="8124"/>
        </w:tabs>
      </w:pPr>
    </w:p>
    <w:p w:rsidR="00F117C0" w:rsidRPr="00F117C0" w:rsidRDefault="00F117C0" w:rsidP="00F117C0">
      <w:pPr>
        <w:tabs>
          <w:tab w:val="left" w:pos="8124"/>
        </w:tabs>
      </w:pPr>
    </w:p>
    <w:sectPr w:rsidR="00F117C0" w:rsidRPr="00F117C0" w:rsidSect="00EB63B5">
      <w:footerReference w:type="default" r:id="rId15"/>
      <w:pgSz w:w="12240" w:h="15840"/>
      <w:pgMar w:top="568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3E" w:rsidRDefault="00E3233E" w:rsidP="00EB63B5">
      <w:pPr>
        <w:spacing w:after="0" w:line="240" w:lineRule="auto"/>
      </w:pPr>
      <w:r>
        <w:separator/>
      </w:r>
    </w:p>
  </w:endnote>
  <w:endnote w:type="continuationSeparator" w:id="1">
    <w:p w:rsidR="00E3233E" w:rsidRDefault="00E3233E" w:rsidP="00EB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B5" w:rsidRDefault="00EB63B5">
    <w:pPr>
      <w:pStyle w:val="Footer"/>
    </w:pPr>
  </w:p>
  <w:p w:rsidR="00EB63B5" w:rsidRPr="00EB63B5" w:rsidRDefault="00EB63B5">
    <w:pPr>
      <w:pStyle w:val="Footer"/>
      <w:rPr>
        <w:b/>
      </w:rPr>
    </w:pPr>
    <w:r w:rsidRPr="00EB63B5">
      <w:rPr>
        <w:b/>
      </w:rPr>
      <w:t xml:space="preserve">*R1A- Revision 1 by Author </w:t>
    </w:r>
    <w:r w:rsidR="000A748D">
      <w:rPr>
        <w:b/>
      </w:rPr>
      <w:t xml:space="preserve">   /   </w:t>
    </w:r>
    <w:r w:rsidRPr="00EB63B5">
      <w:rPr>
        <w:b/>
      </w:rPr>
      <w:t>R2A- Revision 2 by author</w:t>
    </w:r>
  </w:p>
  <w:p w:rsidR="00EB63B5" w:rsidRDefault="00EB63B5">
    <w:pPr>
      <w:pStyle w:val="Footer"/>
      <w:rPr>
        <w:b/>
      </w:rPr>
    </w:pPr>
    <w:r w:rsidRPr="00EB63B5">
      <w:rPr>
        <w:b/>
      </w:rPr>
      <w:t>**R1R – Revision 1 by Reviewer</w:t>
    </w:r>
    <w:r w:rsidR="000A748D">
      <w:rPr>
        <w:b/>
      </w:rPr>
      <w:t xml:space="preserve">      </w:t>
    </w:r>
    <w:r w:rsidRPr="00EB63B5">
      <w:rPr>
        <w:b/>
      </w:rPr>
      <w:t xml:space="preserve"> </w:t>
    </w:r>
    <w:r w:rsidR="000A748D">
      <w:rPr>
        <w:b/>
      </w:rPr>
      <w:t xml:space="preserve">/    </w:t>
    </w:r>
    <w:r w:rsidRPr="00EB63B5">
      <w:rPr>
        <w:b/>
      </w:rPr>
      <w:t>R2R- revision 2 by reviewer</w:t>
    </w:r>
  </w:p>
  <w:p w:rsidR="00537BE3" w:rsidRPr="00EB63B5" w:rsidRDefault="00537BE3">
    <w:pPr>
      <w:pStyle w:val="Footer"/>
      <w:rPr>
        <w:b/>
      </w:rPr>
    </w:pPr>
    <w:r>
      <w:rPr>
        <w:b/>
      </w:rPr>
      <w:t>***Email notification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3E" w:rsidRDefault="00E3233E" w:rsidP="00EB63B5">
      <w:pPr>
        <w:spacing w:after="0" w:line="240" w:lineRule="auto"/>
      </w:pPr>
      <w:r>
        <w:separator/>
      </w:r>
    </w:p>
  </w:footnote>
  <w:footnote w:type="continuationSeparator" w:id="1">
    <w:p w:rsidR="00E3233E" w:rsidRDefault="00E3233E" w:rsidP="00EB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72C"/>
    <w:multiLevelType w:val="hybridMultilevel"/>
    <w:tmpl w:val="C134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NrM0NTGzNDIzNzY3sTBQ0lEKTi0uzszPAykwrgUAto/ySywAAAA="/>
  </w:docVars>
  <w:rsids>
    <w:rsidRoot w:val="00FC6ADD"/>
    <w:rsid w:val="000A748D"/>
    <w:rsid w:val="001D1E76"/>
    <w:rsid w:val="004432BF"/>
    <w:rsid w:val="00537BE3"/>
    <w:rsid w:val="00565DF5"/>
    <w:rsid w:val="00623589"/>
    <w:rsid w:val="006F3D30"/>
    <w:rsid w:val="00765334"/>
    <w:rsid w:val="007D6299"/>
    <w:rsid w:val="0083564E"/>
    <w:rsid w:val="00D922F6"/>
    <w:rsid w:val="00E3233E"/>
    <w:rsid w:val="00EB63B5"/>
    <w:rsid w:val="00F117C0"/>
    <w:rsid w:val="00FC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3" type="connector" idref="#_x0000_s1060"/>
        <o:r id="V:Rule24" type="connector" idref="#_x0000_s1045"/>
        <o:r id="V:Rule25" type="connector" idref="#_x0000_s1058"/>
        <o:r id="V:Rule26" type="connector" idref="#_x0000_s1044"/>
        <o:r id="V:Rule27" type="connector" idref="#_x0000_s1082"/>
        <o:r id="V:Rule28" type="connector" idref="#_x0000_s1059"/>
        <o:r id="V:Rule29" type="connector" idref="#_x0000_s1061"/>
        <o:r id="V:Rule30" type="connector" idref="#_x0000_s1046"/>
        <o:r id="V:Rule31" type="connector" idref="#_x0000_s1085"/>
        <o:r id="V:Rule32" type="connector" idref="#_x0000_s1087"/>
        <o:r id="V:Rule33" type="connector" idref="#_x0000_s1064"/>
        <o:r id="V:Rule34" type="connector" idref="#_x0000_s1063"/>
        <o:r id="V:Rule35" type="connector" idref="#_x0000_s1053"/>
        <o:r id="V:Rule36" type="connector" idref="#_x0000_s1047"/>
        <o:r id="V:Rule37" type="connector" idref="#_x0000_s1080"/>
        <o:r id="V:Rule38" type="connector" idref="#_x0000_s1043"/>
        <o:r id="V:Rule39" type="connector" idref="#_x0000_s1054"/>
        <o:r id="V:Rule40" type="connector" idref="#_x0000_s1081"/>
        <o:r id="V:Rule41" type="connector" idref="#_x0000_s1062"/>
        <o:r id="V:Rule42" type="connector" idref="#_x0000_s1077"/>
        <o:r id="V:Rule43" type="connector" idref="#_x0000_s1074"/>
        <o:r id="V:Rule44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3B5"/>
  </w:style>
  <w:style w:type="paragraph" w:styleId="Footer">
    <w:name w:val="footer"/>
    <w:basedOn w:val="Normal"/>
    <w:link w:val="FooterChar"/>
    <w:uiPriority w:val="99"/>
    <w:semiHidden/>
    <w:unhideWhenUsed/>
    <w:rsid w:val="00EB6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3B5"/>
  </w:style>
  <w:style w:type="character" w:styleId="Hyperlink">
    <w:name w:val="Hyperlink"/>
    <w:basedOn w:val="DefaultParagraphFont"/>
    <w:uiPriority w:val="99"/>
    <w:unhideWhenUsed/>
    <w:rsid w:val="00F117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1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hief@maj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ager@maj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untest@maj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asujournal.org/phpMyAdm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u@tnau.ac.in" TargetMode="External"/><Relationship Id="rId14" Type="http://schemas.openxmlformats.org/officeDocument/2006/relationships/hyperlink" Target="mailto:aruntestreview@ma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3633-B4F9-4C72-9815-A3206C9E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</dc:creator>
  <cp:keywords/>
  <dc:description/>
  <cp:lastModifiedBy>MASU</cp:lastModifiedBy>
  <cp:revision>11</cp:revision>
  <cp:lastPrinted>2020-06-19T05:54:00Z</cp:lastPrinted>
  <dcterms:created xsi:type="dcterms:W3CDTF">2020-06-18T11:51:00Z</dcterms:created>
  <dcterms:modified xsi:type="dcterms:W3CDTF">2020-06-23T13:36:00Z</dcterms:modified>
</cp:coreProperties>
</file>